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EB4480" w:rsidRPr="00E26525" w:rsidTr="00B808E4">
        <w:trPr>
          <w:trHeight w:val="1828"/>
        </w:trPr>
        <w:tc>
          <w:tcPr>
            <w:tcW w:w="3979" w:type="dxa"/>
          </w:tcPr>
          <w:p w:rsidR="00EB4480" w:rsidRPr="00E26525" w:rsidRDefault="00186158" w:rsidP="00B808E4">
            <w:r w:rsidRPr="00186158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480322484" r:id="rId8"/>
              </w:pict>
            </w:r>
            <w:r w:rsidR="00EB4480" w:rsidRPr="00AA61DD">
              <w:rPr>
                <w:sz w:val="22"/>
                <w:szCs w:val="22"/>
              </w:rPr>
              <w:br w:type="page"/>
            </w:r>
            <w:r w:rsidR="00EB4480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EB4480" w:rsidRPr="00E26525" w:rsidRDefault="00EB4480" w:rsidP="00B808E4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EB4480" w:rsidRPr="00E26525" w:rsidRDefault="00EB4480" w:rsidP="00B808E4"/>
          <w:p w:rsidR="00EB4480" w:rsidRPr="00E26525" w:rsidRDefault="00EB4480" w:rsidP="00B808E4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</w:p>
          <w:p w:rsidR="00EB4480" w:rsidRPr="00426539" w:rsidRDefault="00EB4480" w:rsidP="00B808E4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EB4480" w:rsidRPr="00426539" w:rsidRDefault="00EB4480" w:rsidP="00B808E4">
            <w:pPr>
              <w:jc w:val="center"/>
            </w:pPr>
          </w:p>
        </w:tc>
        <w:tc>
          <w:tcPr>
            <w:tcW w:w="3471" w:type="dxa"/>
          </w:tcPr>
          <w:p w:rsidR="00EB4480" w:rsidRPr="00426539" w:rsidRDefault="00EB4480" w:rsidP="00B808E4"/>
          <w:p w:rsidR="00EB4480" w:rsidRPr="00426539" w:rsidRDefault="00EB4480" w:rsidP="00B808E4">
            <w:r w:rsidRPr="00426539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EB4480" w:rsidRPr="00426539" w:rsidRDefault="00EB4480" w:rsidP="00B808E4"/>
          <w:p w:rsidR="00EB4480" w:rsidRPr="000E00F3" w:rsidRDefault="00426539" w:rsidP="00B808E4">
            <w:pPr>
              <w:rPr>
                <w:sz w:val="22"/>
                <w:szCs w:val="22"/>
                <w:lang w:val="en-US"/>
              </w:rPr>
            </w:pPr>
            <w:r w:rsidRPr="000E00F3">
              <w:rPr>
                <w:sz w:val="22"/>
                <w:szCs w:val="22"/>
                <w:lang w:val="en-US"/>
              </w:rPr>
              <w:t>7437/17-12-2014</w:t>
            </w:r>
          </w:p>
          <w:p w:rsidR="00EB4480" w:rsidRPr="00426539" w:rsidRDefault="00EB4480" w:rsidP="00B808E4"/>
          <w:p w:rsidR="00EB4480" w:rsidRPr="00426539" w:rsidRDefault="00EB4480" w:rsidP="00B808E4"/>
          <w:p w:rsidR="00EB4480" w:rsidRPr="00426539" w:rsidRDefault="00EB4480" w:rsidP="00B808E4"/>
        </w:tc>
      </w:tr>
    </w:tbl>
    <w:p w:rsidR="00EB4480" w:rsidRPr="00E26525" w:rsidRDefault="00EB4480" w:rsidP="00EB4480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</w:t>
      </w:r>
      <w:r w:rsidRPr="00E26525">
        <w:rPr>
          <w:b/>
          <w:sz w:val="22"/>
          <w:szCs w:val="22"/>
          <w:u w:val="single"/>
        </w:rPr>
        <w:t xml:space="preserve">  ΠΡΟΣΦΟΡΑΣ ΚΑΥΣΙΜΩΝ</w:t>
      </w:r>
    </w:p>
    <w:p w:rsidR="00EB4480" w:rsidRPr="00E26525" w:rsidRDefault="00EB4480" w:rsidP="00EB4480">
      <w:pPr>
        <w:ind w:right="-148"/>
        <w:jc w:val="center"/>
        <w:rPr>
          <w:b/>
          <w:sz w:val="22"/>
          <w:szCs w:val="22"/>
          <w:u w:val="single"/>
        </w:rPr>
      </w:pPr>
    </w:p>
    <w:p w:rsidR="00EB4480" w:rsidRPr="00E26525" w:rsidRDefault="00EB4480" w:rsidP="00EB4480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7C3199" w:rsidRDefault="00EB4480" w:rsidP="00EB4480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 w:rsidR="007C3199"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7C3199" w:rsidRDefault="007C3199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 w:rsidR="007C3199">
        <w:rPr>
          <w:sz w:val="22"/>
          <w:szCs w:val="22"/>
        </w:rPr>
        <w:t>……</w:t>
      </w:r>
    </w:p>
    <w:p w:rsidR="00EB4480" w:rsidRDefault="00EB4480" w:rsidP="00EB4480">
      <w:pPr>
        <w:ind w:right="-148"/>
        <w:rPr>
          <w:sz w:val="22"/>
          <w:szCs w:val="22"/>
        </w:rPr>
      </w:pPr>
    </w:p>
    <w:p w:rsidR="00EB4480" w:rsidRPr="00EB4480" w:rsidRDefault="00EB4480" w:rsidP="00EB4480">
      <w:pPr>
        <w:ind w:right="-148"/>
        <w:rPr>
          <w:b/>
          <w:sz w:val="22"/>
          <w:szCs w:val="22"/>
        </w:rPr>
      </w:pPr>
      <w:r w:rsidRPr="00EB4480">
        <w:rPr>
          <w:b/>
          <w:sz w:val="22"/>
          <w:szCs w:val="22"/>
        </w:rPr>
        <w:t xml:space="preserve">Α) ΔΗΜΟΣ ΣΗΤΕΙΑΣ </w:t>
      </w:r>
    </w:p>
    <w:tbl>
      <w:tblPr>
        <w:tblW w:w="902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B565A3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ΚΙΝΗΣΗΣ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4</w:t>
            </w:r>
            <w:r w:rsidRPr="00E26525">
              <w:rPr>
                <w:sz w:val="22"/>
                <w:szCs w:val="22"/>
              </w:rPr>
              <w:t>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EB4480" w:rsidRPr="00E26525" w:rsidTr="00B808E4">
        <w:trPr>
          <w:trHeight w:val="7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ΒΕΝΖΙΝΗ ΑΜΟΛΥΒΔΗ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E26525">
              <w:rPr>
                <w:sz w:val="22"/>
                <w:szCs w:val="22"/>
              </w:rPr>
              <w:t>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EB4480" w:rsidRPr="00E26525" w:rsidTr="00B808E4">
        <w:trPr>
          <w:trHeight w:val="7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E265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26525">
              <w:rPr>
                <w:sz w:val="22"/>
                <w:szCs w:val="22"/>
              </w:rPr>
              <w:t>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P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Β</w:t>
      </w:r>
      <w:r w:rsidRPr="00EB4480">
        <w:rPr>
          <w:b/>
          <w:sz w:val="22"/>
          <w:szCs w:val="22"/>
        </w:rPr>
        <w:t>) Δ</w:t>
      </w:r>
      <w:r>
        <w:rPr>
          <w:b/>
          <w:sz w:val="22"/>
          <w:szCs w:val="22"/>
        </w:rPr>
        <w:t xml:space="preserve">.Ε.Υ.Α. </w:t>
      </w:r>
      <w:r w:rsidRPr="00EB4480">
        <w:rPr>
          <w:b/>
          <w:sz w:val="22"/>
          <w:szCs w:val="22"/>
        </w:rPr>
        <w:t xml:space="preserve">ΣΗΤΕΙΑΣ 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02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B565A3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ΚΙΝΗΣΗΣ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  <w:lang w:val="en-US"/>
              </w:rPr>
              <w:t>9</w:t>
            </w:r>
            <w:r w:rsidRPr="00E26525">
              <w:rPr>
                <w:sz w:val="22"/>
                <w:szCs w:val="22"/>
              </w:rPr>
              <w:t>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EB4480" w:rsidRPr="00E26525" w:rsidTr="00B808E4">
        <w:trPr>
          <w:trHeight w:val="7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ΒΕΝΖΙΝΗ ΑΜΟΛΥΒΔΗ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2.300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EB4480" w:rsidRPr="00E26525" w:rsidTr="00B808E4">
        <w:trPr>
          <w:trHeight w:val="7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B565A3" w:rsidRDefault="00EB4480" w:rsidP="00B808E4">
            <w:pPr>
              <w:jc w:val="center"/>
              <w:rPr>
                <w:lang w:val="en-US"/>
              </w:rPr>
            </w:pPr>
            <w:r w:rsidRPr="00E26525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Γ</w:t>
      </w:r>
      <w:r w:rsidRPr="00EB4480">
        <w:rPr>
          <w:b/>
          <w:sz w:val="22"/>
          <w:szCs w:val="22"/>
        </w:rPr>
        <w:t>) Δ</w:t>
      </w:r>
      <w:r>
        <w:rPr>
          <w:b/>
          <w:sz w:val="22"/>
          <w:szCs w:val="22"/>
        </w:rPr>
        <w:t xml:space="preserve">.Ο.Κ.Α.Σ.  </w:t>
      </w:r>
      <w:r w:rsidRPr="00EB4480">
        <w:rPr>
          <w:b/>
          <w:sz w:val="22"/>
          <w:szCs w:val="22"/>
        </w:rPr>
        <w:t>ΣΗΤΕΙΑΣ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</w:p>
          <w:p w:rsidR="00EB4480" w:rsidRPr="00312449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3.000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Δ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ΜΑΔΕΣ Α.Ε. </w:t>
      </w:r>
    </w:p>
    <w:p w:rsidR="00EB4480" w:rsidRDefault="00EB4480" w:rsidP="00EB4480">
      <w:pPr>
        <w:ind w:right="-148"/>
        <w:rPr>
          <w:b/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8C314C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ΚΙΝΗΣΗΣ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2.300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ΒΕΝΖΙΝΗ ΑΜΟΛΥΒΔΗ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320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Ε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Α/ΘΜΙΑ ΣΧΟΛΙΚΗ ΕΠΙΤΡΟΠΗ ΔΗΜΟΥ ΣΗΤΕΙΑΣ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AA3F79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 w:rsidRPr="00E265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7</w:t>
            </w:r>
            <w:r w:rsidRPr="00E26525">
              <w:rPr>
                <w:sz w:val="22"/>
                <w:szCs w:val="22"/>
              </w:rPr>
              <w:t>.400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Default="00EB4480" w:rsidP="00EB4480">
      <w:pPr>
        <w:ind w:right="-148"/>
        <w:rPr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</w:p>
    <w:p w:rsidR="00EB4480" w:rsidRDefault="00EB4480" w:rsidP="00EB4480">
      <w:pPr>
        <w:ind w:right="-148"/>
        <w:rPr>
          <w:b/>
          <w:sz w:val="22"/>
          <w:szCs w:val="22"/>
        </w:rPr>
      </w:pPr>
      <w:r>
        <w:rPr>
          <w:b/>
          <w:sz w:val="22"/>
          <w:szCs w:val="22"/>
        </w:rPr>
        <w:t>ΣΤ</w:t>
      </w:r>
      <w:r w:rsidRPr="00EB448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Β/ΘΜΙΑ ΣΧΟΛΙΚΗ ΕΠΙΤΡΟΠΗ ΔΗΜΟΥ ΣΗΤΕΙΑΣ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tbl>
      <w:tblPr>
        <w:tblW w:w="9190" w:type="dxa"/>
        <w:tblInd w:w="96" w:type="dxa"/>
        <w:tblLook w:val="04A0"/>
      </w:tblPr>
      <w:tblGrid>
        <w:gridCol w:w="561"/>
        <w:gridCol w:w="3228"/>
        <w:gridCol w:w="1381"/>
        <w:gridCol w:w="2145"/>
        <w:gridCol w:w="1875"/>
      </w:tblGrid>
      <w:tr w:rsidR="00EB4480" w:rsidRPr="00E26525" w:rsidTr="00B808E4">
        <w:trPr>
          <w:trHeight w:val="254"/>
        </w:trPr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 xml:space="preserve"> ΚΑΥΣΙΜΑ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480" w:rsidRPr="00E26525" w:rsidRDefault="00EB4480" w:rsidP="00B808E4">
            <w:pPr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ΠΟΣΟΣΤΟ ΕΚΠΤΩΣΗΣ</w:t>
            </w:r>
          </w:p>
        </w:tc>
      </w:tr>
      <w:tr w:rsidR="00EB4480" w:rsidRPr="00E26525" w:rsidTr="00B808E4">
        <w:trPr>
          <w:trHeight w:val="254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AA3F79" w:rsidRDefault="00EB4480" w:rsidP="00B808E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26525">
              <w:rPr>
                <w:b/>
                <w:bCs/>
                <w:sz w:val="20"/>
                <w:szCs w:val="20"/>
              </w:rPr>
              <w:t>ΠΟΣΟΤΗΤΑ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lit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ΑΡΙΘΜΗΤΙΚΟΣ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25">
              <w:rPr>
                <w:b/>
                <w:bCs/>
                <w:sz w:val="20"/>
                <w:szCs w:val="20"/>
              </w:rPr>
              <w:t>ΟΛΟΓΡΑΦΩΣ</w:t>
            </w:r>
          </w:p>
        </w:tc>
      </w:tr>
      <w:tr w:rsidR="00EB4480" w:rsidRPr="00E26525" w:rsidTr="00B808E4">
        <w:trPr>
          <w:trHeight w:val="23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480" w:rsidRPr="00E26525" w:rsidRDefault="00EB4480" w:rsidP="00B808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4480" w:rsidRPr="00E26525" w:rsidTr="00B808E4">
        <w:trPr>
          <w:trHeight w:val="7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ΠΕΤΡΕΛΑΙΟ ΘΕΡΜΑΝΣΗΣ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E265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 w:rsidRPr="00E26525">
              <w:rPr>
                <w:sz w:val="22"/>
                <w:szCs w:val="22"/>
              </w:rPr>
              <w:t>00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…………%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4480" w:rsidRPr="00E26525" w:rsidRDefault="00EB4480" w:rsidP="00B808E4">
            <w:pPr>
              <w:jc w:val="center"/>
              <w:rPr>
                <w:sz w:val="20"/>
                <w:szCs w:val="20"/>
              </w:rPr>
            </w:pPr>
            <w:r w:rsidRPr="00E26525">
              <w:rPr>
                <w:sz w:val="20"/>
                <w:szCs w:val="20"/>
              </w:rPr>
              <w:t> </w:t>
            </w:r>
          </w:p>
        </w:tc>
      </w:tr>
    </w:tbl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 xml:space="preserve">                                                                                            </w:t>
      </w: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</w:p>
    <w:p w:rsidR="000E4A66" w:rsidRPr="00E26525" w:rsidRDefault="000E4A66" w:rsidP="000E4A6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 xml:space="preserve">                                                                                          Ο ΠΡΟΣΦΕΡΩΝ </w:t>
      </w:r>
    </w:p>
    <w:p w:rsidR="00EB4480" w:rsidRPr="00E26525" w:rsidRDefault="00EB4480" w:rsidP="00EB4480">
      <w:pPr>
        <w:ind w:right="-148"/>
        <w:rPr>
          <w:sz w:val="22"/>
          <w:szCs w:val="22"/>
        </w:rPr>
      </w:pPr>
    </w:p>
    <w:p w:rsidR="002E7272" w:rsidRDefault="002E7272"/>
    <w:sectPr w:rsidR="002E7272" w:rsidSect="002E727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4B4" w:rsidRDefault="00FD54B4" w:rsidP="00EB4480">
      <w:r>
        <w:separator/>
      </w:r>
    </w:p>
  </w:endnote>
  <w:endnote w:type="continuationSeparator" w:id="0">
    <w:p w:rsidR="00FD54B4" w:rsidRDefault="00FD54B4" w:rsidP="00EB4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4B4" w:rsidRDefault="00FD54B4" w:rsidP="00EB4480">
      <w:r>
        <w:separator/>
      </w:r>
    </w:p>
  </w:footnote>
  <w:footnote w:type="continuationSeparator" w:id="0">
    <w:p w:rsidR="00FD54B4" w:rsidRDefault="00FD54B4" w:rsidP="00EB4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2266"/>
      <w:docPartObj>
        <w:docPartGallery w:val="Page Numbers (Top of Page)"/>
        <w:docPartUnique/>
      </w:docPartObj>
    </w:sdtPr>
    <w:sdtContent>
      <w:p w:rsidR="00EB4480" w:rsidRDefault="00186158">
        <w:pPr>
          <w:pStyle w:val="a3"/>
          <w:jc w:val="right"/>
        </w:pPr>
        <w:fldSimple w:instr=" PAGE   \* MERGEFORMAT ">
          <w:r w:rsidR="000E00F3">
            <w:rPr>
              <w:noProof/>
            </w:rPr>
            <w:t>1</w:t>
          </w:r>
        </w:fldSimple>
      </w:p>
    </w:sdtContent>
  </w:sdt>
  <w:p w:rsidR="00EB4480" w:rsidRDefault="00EB44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480"/>
    <w:rsid w:val="000E00F3"/>
    <w:rsid w:val="000E4A66"/>
    <w:rsid w:val="00186158"/>
    <w:rsid w:val="00187BB3"/>
    <w:rsid w:val="002550FE"/>
    <w:rsid w:val="002674C1"/>
    <w:rsid w:val="002E7272"/>
    <w:rsid w:val="003817D5"/>
    <w:rsid w:val="003E14D9"/>
    <w:rsid w:val="00426539"/>
    <w:rsid w:val="005A6BCF"/>
    <w:rsid w:val="0066069F"/>
    <w:rsid w:val="00693B92"/>
    <w:rsid w:val="007C3199"/>
    <w:rsid w:val="0094569D"/>
    <w:rsid w:val="00CA2353"/>
    <w:rsid w:val="00DA470B"/>
    <w:rsid w:val="00EB4480"/>
    <w:rsid w:val="00FD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48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B448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EB448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EB448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9BF36-8CAE-4E11-A516-80A79A3A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9</cp:revision>
  <dcterms:created xsi:type="dcterms:W3CDTF">2014-11-18T11:06:00Z</dcterms:created>
  <dcterms:modified xsi:type="dcterms:W3CDTF">2014-12-17T09:55:00Z</dcterms:modified>
</cp:coreProperties>
</file>