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993"/>
        <w:gridCol w:w="5050"/>
      </w:tblGrid>
      <w:tr w:rsidR="007F2DE0" w:rsidRPr="007F2DE0" w14:paraId="53BAFDA3" w14:textId="77777777" w:rsidTr="00751D41">
        <w:trPr>
          <w:trHeight w:val="1828"/>
          <w:jc w:val="center"/>
        </w:trPr>
        <w:tc>
          <w:tcPr>
            <w:tcW w:w="3397" w:type="dxa"/>
          </w:tcPr>
          <w:p w14:paraId="6CA7ECEA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</w:pPr>
            <w:r w:rsidRPr="007F2DE0">
              <w:rPr>
                <w:rFonts w:ascii="Aptos" w:eastAsia="Times New Roman" w:hAnsi="Aptos" w:cs="Arial"/>
                <w:noProof/>
                <w:kern w:val="0"/>
                <w:lang w:val="en-GB" w:eastAsia="zh-CN"/>
                <w14:ligatures w14:val="none"/>
              </w:rPr>
              <w:object w:dxaOrig="1440" w:dyaOrig="1440" w14:anchorId="7AE89C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.35pt;margin-top:6.4pt;width:36pt;height:31.9pt;z-index:-251657216;visibility:visible;mso-wrap-edited:f;mso-position-horizontal-relative:text;mso-position-vertical-relative:text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814606553" r:id="rId5"/>
              </w:object>
            </w:r>
            <w:r w:rsidRPr="007F2DE0"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  <w:t xml:space="preserve"> </w:t>
            </w:r>
            <w:r w:rsidRPr="007F2DE0"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  <w:br w:type="page"/>
              <w:t>ΕΛΛΗΝΙΚΗ ΔΗΜΟΚΡΑΤΙΑ</w:t>
            </w:r>
          </w:p>
          <w:p w14:paraId="0138C665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  <w:t>ΝΟΜΟΣ ΛΑΣΙΘΙΟΥ</w:t>
            </w:r>
          </w:p>
          <w:p w14:paraId="7A1FCE0E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lang w:eastAsia="zh-CN"/>
                <w14:ligatures w14:val="none"/>
              </w:rPr>
              <w:t xml:space="preserve">ΔΗΜΟΣ   ΣΗΤΕΙΑΣ </w:t>
            </w:r>
          </w:p>
        </w:tc>
        <w:tc>
          <w:tcPr>
            <w:tcW w:w="993" w:type="dxa"/>
          </w:tcPr>
          <w:p w14:paraId="3130E639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kern w:val="0"/>
                <w:lang w:eastAsia="zh-CN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color w:val="000000"/>
                <w:kern w:val="0"/>
                <w:lang w:eastAsia="zh-CN"/>
                <w14:ligatures w14:val="none"/>
              </w:rPr>
              <w:t xml:space="preserve">            </w:t>
            </w:r>
          </w:p>
          <w:p w14:paraId="3BFCF6BE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kern w:val="0"/>
                <w:lang w:eastAsia="zh-CN"/>
                <w14:ligatures w14:val="none"/>
              </w:rPr>
            </w:pPr>
          </w:p>
          <w:p w14:paraId="7292AF49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kern w:val="0"/>
                <w:lang w:eastAsia="zh-CN"/>
                <w14:ligatures w14:val="none"/>
              </w:rPr>
            </w:pPr>
          </w:p>
          <w:p w14:paraId="005B82AD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kern w:val="0"/>
                <w:lang w:eastAsia="zh-CN"/>
                <w14:ligatures w14:val="none"/>
              </w:rPr>
            </w:pPr>
          </w:p>
          <w:p w14:paraId="51B0E3C3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b/>
                <w:color w:val="000000"/>
                <w:kern w:val="0"/>
                <w:lang w:eastAsia="zh-CN"/>
                <w14:ligatures w14:val="none"/>
              </w:rPr>
            </w:pPr>
          </w:p>
          <w:p w14:paraId="0A1EA389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b/>
                <w:color w:val="000000"/>
                <w:kern w:val="0"/>
                <w:lang w:eastAsia="zh-CN"/>
                <w14:ligatures w14:val="none"/>
              </w:rPr>
            </w:pPr>
          </w:p>
          <w:p w14:paraId="54746BA7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kern w:val="0"/>
                <w:lang w:eastAsia="zh-CN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color w:val="000000"/>
                <w:kern w:val="0"/>
                <w:lang w:eastAsia="zh-CN"/>
                <w14:ligatures w14:val="none"/>
              </w:rPr>
              <w:t xml:space="preserve">           </w:t>
            </w:r>
          </w:p>
        </w:tc>
        <w:tc>
          <w:tcPr>
            <w:tcW w:w="5050" w:type="dxa"/>
          </w:tcPr>
          <w:p w14:paraId="1152B7F1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spacing w:after="120" w:line="240" w:lineRule="auto"/>
              <w:jc w:val="both"/>
              <w:rPr>
                <w:rFonts w:ascii="Aptos" w:eastAsia="Times New Roman" w:hAnsi="Aptos" w:cs="Arial"/>
                <w:b/>
                <w:bCs/>
                <w:kern w:val="0"/>
                <w:lang w:eastAsia="zh-CN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lang w:eastAsia="zh-CN"/>
                <w14:ligatures w14:val="none"/>
              </w:rPr>
              <w:t xml:space="preserve">Προμήθεια τροφίμων για παιδικούς σταθμούς, ΚΔΑΠ- </w:t>
            </w:r>
            <w:proofErr w:type="spellStart"/>
            <w:r w:rsidRPr="007F2DE0">
              <w:rPr>
                <w:rFonts w:ascii="Aptos" w:eastAsia="Times New Roman" w:hAnsi="Aptos" w:cs="Arial"/>
                <w:b/>
                <w:bCs/>
                <w:kern w:val="0"/>
                <w:lang w:eastAsia="zh-CN"/>
                <w14:ligatures w14:val="none"/>
              </w:rPr>
              <w:t>ΑμεΑ</w:t>
            </w:r>
            <w:proofErr w:type="spellEnd"/>
            <w:r w:rsidRPr="007F2DE0">
              <w:rPr>
                <w:rFonts w:ascii="Aptos" w:eastAsia="Times New Roman" w:hAnsi="Aptos" w:cs="Arial"/>
                <w:b/>
                <w:bCs/>
                <w:kern w:val="0"/>
                <w:lang w:eastAsia="zh-CN"/>
                <w14:ligatures w14:val="none"/>
              </w:rPr>
              <w:t>, Ε.Ε.Ε.E.Κ και Κοινωνικό Παντοπωλείο Δ. Σητείας έτους 2025-2026.</w:t>
            </w:r>
          </w:p>
          <w:p w14:paraId="2D675CF6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spacing w:after="120" w:line="240" w:lineRule="auto"/>
              <w:jc w:val="both"/>
              <w:rPr>
                <w:rFonts w:ascii="Aptos" w:eastAsia="Times New Roman" w:hAnsi="Aptos" w:cs="Arial"/>
                <w:b/>
                <w:bCs/>
                <w:kern w:val="0"/>
                <w:lang w:eastAsia="zh-CN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lang w:eastAsia="zh-CN"/>
                <w14:ligatures w14:val="none"/>
              </w:rPr>
              <w:t>ΕΠΑΝΑΛΗΠΤΙΚΟΣ ΔΙΑΓΩΝΙΣΜΟΣ ΓΙΑ ΤΟ ΤΜΗΜΑ 2 – ΕΙΔΗ ΚΡΕΟΠΩΛΕΙΟΥ.</w:t>
            </w:r>
          </w:p>
          <w:p w14:paraId="71661CFC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b/>
                <w:color w:val="000000"/>
                <w:kern w:val="0"/>
                <w:lang w:eastAsia="zh-CN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color w:val="000000"/>
                <w:kern w:val="0"/>
                <w:lang w:eastAsia="zh-CN"/>
                <w14:ligatures w14:val="none"/>
              </w:rPr>
              <w:t xml:space="preserve">Πιστώσεις: Ιδ. Πόροι  </w:t>
            </w:r>
          </w:p>
          <w:p w14:paraId="7572E4A8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Aptos" w:eastAsia="Times New Roman" w:hAnsi="Aptos" w:cs="Arial"/>
                <w:b/>
                <w:color w:val="000000"/>
                <w:kern w:val="0"/>
                <w:lang w:eastAsia="zh-CN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color w:val="F79646"/>
                <w:kern w:val="0"/>
                <w:lang w:eastAsia="zh-CN"/>
                <w14:textFill>
                  <w14:solidFill>
                    <w14:srgbClr w14:val="F79646">
                      <w14:lumMod w14:val="75000"/>
                    </w14:srgbClr>
                  </w14:solidFill>
                </w14:textFill>
                <w14:ligatures w14:val="none"/>
              </w:rPr>
              <w:t>ΑΡ.ΔΙΑΚΗΡΥΞΗΣ:</w:t>
            </w:r>
          </w:p>
        </w:tc>
      </w:tr>
    </w:tbl>
    <w:p w14:paraId="47A132C0" w14:textId="77777777" w:rsidR="007F2DE0" w:rsidRPr="007F2DE0" w:rsidRDefault="007F2DE0" w:rsidP="007F2DE0">
      <w:pPr>
        <w:tabs>
          <w:tab w:val="left" w:pos="426"/>
        </w:tabs>
        <w:suppressAutoHyphens/>
        <w:spacing w:after="120" w:line="240" w:lineRule="auto"/>
        <w:jc w:val="center"/>
        <w:rPr>
          <w:rFonts w:ascii="Aptos" w:eastAsia="Times New Roman" w:hAnsi="Aptos" w:cs="Arial"/>
          <w:b/>
          <w:kern w:val="0"/>
          <w:u w:val="single"/>
          <w:lang w:eastAsia="zh-CN"/>
          <w14:ligatures w14:val="none"/>
        </w:rPr>
      </w:pPr>
    </w:p>
    <w:p w14:paraId="0E24D61B" w14:textId="77777777" w:rsidR="007F2DE0" w:rsidRPr="007F2DE0" w:rsidRDefault="007F2DE0" w:rsidP="007F2DE0">
      <w:pPr>
        <w:tabs>
          <w:tab w:val="left" w:pos="426"/>
        </w:tabs>
        <w:suppressAutoHyphens/>
        <w:spacing w:after="120" w:line="240" w:lineRule="auto"/>
        <w:jc w:val="center"/>
        <w:rPr>
          <w:rFonts w:ascii="Aptos" w:eastAsia="Times New Roman" w:hAnsi="Aptos" w:cs="Arial"/>
          <w:b/>
          <w:kern w:val="0"/>
          <w:u w:val="single"/>
          <w:lang w:eastAsia="zh-CN"/>
          <w14:ligatures w14:val="none"/>
        </w:rPr>
      </w:pPr>
      <w:r w:rsidRPr="007F2DE0">
        <w:rPr>
          <w:rFonts w:ascii="Aptos" w:eastAsia="Times New Roman" w:hAnsi="Aptos" w:cs="Arial"/>
          <w:b/>
          <w:kern w:val="0"/>
          <w:u w:val="single"/>
          <w:lang w:eastAsia="zh-CN"/>
          <w14:ligatures w14:val="none"/>
        </w:rPr>
        <w:t xml:space="preserve">ΕΝΤΥΠΟ ΟΙΚΟΝΟΜΙΚΗΣ  ΠΡΟΣΦΟΡΑΣ  </w:t>
      </w:r>
    </w:p>
    <w:p w14:paraId="363681EE" w14:textId="77777777" w:rsidR="007F2DE0" w:rsidRPr="007F2DE0" w:rsidRDefault="007F2DE0" w:rsidP="007F2DE0">
      <w:p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ptos" w:eastAsia="Times New Roman" w:hAnsi="Aptos" w:cs="Arial"/>
          <w:kern w:val="0"/>
          <w:lang w:eastAsia="zh-CN"/>
          <w14:ligatures w14:val="none"/>
        </w:rPr>
      </w:pPr>
    </w:p>
    <w:p w14:paraId="3CA07569" w14:textId="7E9FB1CC" w:rsidR="007F2DE0" w:rsidRPr="007F2DE0" w:rsidRDefault="007F2DE0" w:rsidP="007F2DE0">
      <w:pPr>
        <w:tabs>
          <w:tab w:val="left" w:pos="426"/>
        </w:tabs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ptos" w:eastAsia="Times New Roman" w:hAnsi="Aptos" w:cs="Arial"/>
          <w:kern w:val="0"/>
          <w:lang w:eastAsia="zh-CN"/>
          <w14:ligatures w14:val="none"/>
        </w:rPr>
      </w:pPr>
      <w:r w:rsidRPr="007F2DE0">
        <w:rPr>
          <w:rFonts w:ascii="Aptos" w:eastAsia="Times New Roman" w:hAnsi="Aptos" w:cs="Arial"/>
          <w:kern w:val="0"/>
          <w:lang w:eastAsia="zh-CN"/>
          <w14:ligatures w14:val="none"/>
        </w:rPr>
        <w:t>Της επιχείρησης ………………………………….…, έδρα ……….……...., οδός …………………….,  αριθμός ……</w:t>
      </w:r>
      <w:r>
        <w:rPr>
          <w:rFonts w:ascii="Aptos" w:eastAsia="Times New Roman" w:hAnsi="Aptos" w:cs="Arial"/>
          <w:kern w:val="0"/>
          <w:lang w:eastAsia="zh-CN"/>
          <w14:ligatures w14:val="none"/>
        </w:rPr>
        <w:t>…….</w:t>
      </w:r>
      <w:r w:rsidRPr="007F2DE0">
        <w:rPr>
          <w:rFonts w:ascii="Aptos" w:eastAsia="Times New Roman" w:hAnsi="Aptos" w:cs="Arial"/>
          <w:kern w:val="0"/>
          <w:lang w:eastAsia="zh-CN"/>
          <w14:ligatures w14:val="none"/>
        </w:rPr>
        <w:t>…,</w:t>
      </w:r>
      <w:r>
        <w:rPr>
          <w:rFonts w:ascii="Aptos" w:eastAsia="Times New Roman" w:hAnsi="Aptos" w:cs="Arial"/>
          <w:kern w:val="0"/>
          <w:lang w:eastAsia="zh-CN"/>
          <w14:ligatures w14:val="none"/>
        </w:rPr>
        <w:t xml:space="preserve"> </w:t>
      </w:r>
      <w:r w:rsidRPr="007F2DE0">
        <w:rPr>
          <w:rFonts w:ascii="Aptos" w:eastAsia="Times New Roman" w:hAnsi="Aptos" w:cs="Arial"/>
          <w:kern w:val="0"/>
          <w:lang w:val="en-US" w:eastAsia="zh-CN"/>
          <w14:ligatures w14:val="none"/>
        </w:rPr>
        <w:t>T</w:t>
      </w:r>
      <w:r w:rsidRPr="007F2DE0">
        <w:rPr>
          <w:rFonts w:ascii="Aptos" w:eastAsia="Times New Roman" w:hAnsi="Aptos" w:cs="Arial"/>
          <w:kern w:val="0"/>
          <w:lang w:eastAsia="zh-CN"/>
          <w14:ligatures w14:val="none"/>
        </w:rPr>
        <w:t>.</w:t>
      </w:r>
      <w:r w:rsidRPr="007F2DE0">
        <w:rPr>
          <w:rFonts w:ascii="Aptos" w:eastAsia="Times New Roman" w:hAnsi="Aptos" w:cs="Arial"/>
          <w:kern w:val="0"/>
          <w:lang w:val="en-US" w:eastAsia="zh-CN"/>
          <w14:ligatures w14:val="none"/>
        </w:rPr>
        <w:t>K</w:t>
      </w:r>
      <w:r>
        <w:rPr>
          <w:rFonts w:ascii="Aptos" w:eastAsia="Times New Roman" w:hAnsi="Aptos" w:cs="Arial"/>
          <w:kern w:val="0"/>
          <w:lang w:eastAsia="zh-CN"/>
          <w14:ligatures w14:val="none"/>
        </w:rPr>
        <w:t xml:space="preserve"> </w:t>
      </w:r>
      <w:r w:rsidRPr="007F2DE0">
        <w:rPr>
          <w:rFonts w:ascii="Aptos" w:eastAsia="Times New Roman" w:hAnsi="Aptos" w:cs="Arial"/>
          <w:kern w:val="0"/>
          <w:lang w:eastAsia="zh-CN"/>
          <w14:ligatures w14:val="none"/>
        </w:rPr>
        <w:t>…</w:t>
      </w:r>
      <w:r>
        <w:rPr>
          <w:rFonts w:ascii="Aptos" w:eastAsia="Times New Roman" w:hAnsi="Aptos" w:cs="Arial"/>
          <w:kern w:val="0"/>
          <w:lang w:eastAsia="zh-CN"/>
          <w14:ligatures w14:val="none"/>
        </w:rPr>
        <w:t>…….</w:t>
      </w:r>
      <w:r w:rsidRPr="007F2DE0">
        <w:rPr>
          <w:rFonts w:ascii="Aptos" w:eastAsia="Times New Roman" w:hAnsi="Aptos" w:cs="Arial"/>
          <w:kern w:val="0"/>
          <w:lang w:eastAsia="zh-CN"/>
          <w14:ligatures w14:val="none"/>
        </w:rPr>
        <w:t>..</w:t>
      </w:r>
      <w:proofErr w:type="gramStart"/>
      <w:r w:rsidRPr="007F2DE0">
        <w:rPr>
          <w:rFonts w:ascii="Aptos" w:eastAsia="Times New Roman" w:hAnsi="Aptos" w:cs="Arial"/>
          <w:kern w:val="0"/>
          <w:lang w:eastAsia="zh-CN"/>
          <w14:ligatures w14:val="none"/>
        </w:rPr>
        <w:t>. ,</w:t>
      </w:r>
      <w:proofErr w:type="gramEnd"/>
      <w:r w:rsidRPr="007F2DE0">
        <w:rPr>
          <w:rFonts w:ascii="Aptos" w:eastAsia="Times New Roman" w:hAnsi="Aptos" w:cs="Arial"/>
          <w:kern w:val="0"/>
          <w:lang w:eastAsia="zh-CN"/>
          <w14:ligatures w14:val="none"/>
        </w:rPr>
        <w:t xml:space="preserve"> Α.Φ.Μ……….……</w:t>
      </w:r>
      <w:r>
        <w:rPr>
          <w:rFonts w:ascii="Aptos" w:eastAsia="Times New Roman" w:hAnsi="Aptos" w:cs="Arial"/>
          <w:kern w:val="0"/>
          <w:lang w:eastAsia="zh-CN"/>
          <w14:ligatures w14:val="none"/>
        </w:rPr>
        <w:t>…………</w:t>
      </w:r>
      <w:proofErr w:type="gramStart"/>
      <w:r>
        <w:rPr>
          <w:rFonts w:ascii="Aptos" w:eastAsia="Times New Roman" w:hAnsi="Aptos" w:cs="Arial"/>
          <w:kern w:val="0"/>
          <w:lang w:eastAsia="zh-CN"/>
          <w14:ligatures w14:val="none"/>
        </w:rPr>
        <w:t>…..</w:t>
      </w:r>
      <w:proofErr w:type="gramEnd"/>
      <w:r w:rsidRPr="007F2DE0">
        <w:rPr>
          <w:rFonts w:ascii="Aptos" w:eastAsia="Times New Roman" w:hAnsi="Aptos" w:cs="Arial"/>
          <w:kern w:val="0"/>
          <w:lang w:eastAsia="zh-CN"/>
          <w14:ligatures w14:val="none"/>
        </w:rPr>
        <w:t>………, Δ.Ο.Υ. …………………………</w:t>
      </w:r>
      <w:proofErr w:type="gramStart"/>
      <w:r w:rsidRPr="007F2DE0">
        <w:rPr>
          <w:rFonts w:ascii="Aptos" w:eastAsia="Times New Roman" w:hAnsi="Aptos" w:cs="Arial"/>
          <w:kern w:val="0"/>
          <w:lang w:eastAsia="zh-CN"/>
          <w14:ligatures w14:val="none"/>
        </w:rPr>
        <w:t>…..</w:t>
      </w:r>
      <w:proofErr w:type="gramEnd"/>
      <w:r w:rsidRPr="007F2DE0">
        <w:rPr>
          <w:rFonts w:ascii="Aptos" w:eastAsia="Times New Roman" w:hAnsi="Aptos" w:cs="Arial"/>
          <w:kern w:val="0"/>
          <w:lang w:eastAsia="zh-CN"/>
          <w14:ligatures w14:val="none"/>
        </w:rPr>
        <w:t>,</w:t>
      </w:r>
      <w:r>
        <w:rPr>
          <w:rFonts w:ascii="Aptos" w:eastAsia="Times New Roman" w:hAnsi="Aptos" w:cs="Arial"/>
          <w:kern w:val="0"/>
          <w:lang w:eastAsia="zh-CN"/>
          <w14:ligatures w14:val="none"/>
        </w:rPr>
        <w:t xml:space="preserve"> </w:t>
      </w:r>
      <w:r w:rsidRPr="007F2DE0">
        <w:rPr>
          <w:rFonts w:ascii="Aptos" w:eastAsia="Times New Roman" w:hAnsi="Aptos" w:cs="Arial"/>
          <w:kern w:val="0"/>
          <w:lang w:eastAsia="zh-CN"/>
          <w14:ligatures w14:val="none"/>
        </w:rPr>
        <w:t xml:space="preserve">Τηλέφωνο …………………………., </w:t>
      </w:r>
      <w:r w:rsidRPr="007F2DE0">
        <w:rPr>
          <w:rFonts w:ascii="Aptos" w:eastAsia="Times New Roman" w:hAnsi="Aptos" w:cs="Arial"/>
          <w:kern w:val="0"/>
          <w:lang w:val="en-US" w:eastAsia="zh-CN"/>
          <w14:ligatures w14:val="none"/>
        </w:rPr>
        <w:t>email</w:t>
      </w:r>
      <w:r w:rsidRPr="007F2DE0">
        <w:rPr>
          <w:rFonts w:ascii="Aptos" w:eastAsia="Times New Roman" w:hAnsi="Aptos" w:cs="Arial"/>
          <w:kern w:val="0"/>
          <w:lang w:eastAsia="zh-CN"/>
          <w14:ligatures w14:val="none"/>
        </w:rPr>
        <w:t>……</w:t>
      </w:r>
      <w:proofErr w:type="gramStart"/>
      <w:r w:rsidRPr="007F2DE0">
        <w:rPr>
          <w:rFonts w:ascii="Aptos" w:eastAsia="Times New Roman" w:hAnsi="Aptos" w:cs="Arial"/>
          <w:kern w:val="0"/>
          <w:lang w:eastAsia="zh-CN"/>
          <w14:ligatures w14:val="none"/>
        </w:rPr>
        <w:t>…..</w:t>
      </w:r>
      <w:proofErr w:type="gramEnd"/>
    </w:p>
    <w:p w14:paraId="72C52298" w14:textId="77777777" w:rsidR="007F2DE0" w:rsidRPr="007F2DE0" w:rsidRDefault="007F2DE0" w:rsidP="007F2DE0">
      <w:p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ptos" w:eastAsia="Times New Roman" w:hAnsi="Aptos" w:cs="Arial"/>
          <w:kern w:val="0"/>
          <w:lang w:eastAsia="zh-CN"/>
          <w14:ligatures w14:val="none"/>
        </w:rPr>
      </w:pPr>
    </w:p>
    <w:p w14:paraId="0FCD1F2D" w14:textId="77777777" w:rsidR="007F2DE0" w:rsidRPr="007F2DE0" w:rsidRDefault="007F2DE0" w:rsidP="007F2DE0">
      <w:pPr>
        <w:suppressAutoHyphens/>
        <w:autoSpaceDE w:val="0"/>
        <w:autoSpaceDN w:val="0"/>
        <w:adjustRightInd w:val="0"/>
        <w:spacing w:after="120" w:line="240" w:lineRule="auto"/>
        <w:ind w:left="142"/>
        <w:jc w:val="center"/>
        <w:rPr>
          <w:rFonts w:ascii="Aptos" w:eastAsia="Times New Roman" w:hAnsi="Aptos" w:cs="Arial"/>
          <w:b/>
          <w:bCs/>
          <w:kern w:val="0"/>
          <w:lang w:eastAsia="zh-CN"/>
          <w14:ligatures w14:val="none"/>
        </w:rPr>
      </w:pPr>
      <w:r w:rsidRPr="007F2DE0">
        <w:rPr>
          <w:rFonts w:ascii="Aptos" w:eastAsia="Times New Roman" w:hAnsi="Aptos" w:cs="Arial"/>
          <w:b/>
          <w:kern w:val="0"/>
          <w:lang w:eastAsia="zh-CN"/>
          <w14:ligatures w14:val="none"/>
        </w:rPr>
        <w:t>Προμήθεια ειδών κρεοπωλείου παιδικών σταθμών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1024"/>
        <w:gridCol w:w="515"/>
        <w:gridCol w:w="602"/>
        <w:gridCol w:w="1122"/>
        <w:gridCol w:w="924"/>
        <w:gridCol w:w="892"/>
        <w:gridCol w:w="924"/>
        <w:gridCol w:w="892"/>
        <w:gridCol w:w="924"/>
        <w:gridCol w:w="890"/>
      </w:tblGrid>
      <w:tr w:rsidR="007F2DE0" w:rsidRPr="007F2DE0" w14:paraId="3B34B74E" w14:textId="77777777" w:rsidTr="007F2DE0">
        <w:trPr>
          <w:trHeight w:val="945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B31C1D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Α/Α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14:paraId="4EE6FDD2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ΕΙΔΟΣ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0EA4468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Μ. Μ.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321F0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ΤΙΜΗ ΧΩΡΙΣ ΦΠΑ 13%</w:t>
            </w:r>
          </w:p>
          <w:p w14:paraId="50DC362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(€)</w:t>
            </w:r>
          </w:p>
        </w:tc>
        <w:tc>
          <w:tcPr>
            <w:tcW w:w="0" w:type="auto"/>
            <w:shd w:val="clear" w:color="000000" w:fill="FFFFFF"/>
          </w:tcPr>
          <w:p w14:paraId="2B16CA1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ΠΟΣΟΣΤΟ ΕΚΠΤΩΣΗΣ (%) ΟΛΟΓΡΑΦΩΣ &amp; ΑΡΙΘΜΗΤΙΚΩΣ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52BBBB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ΠΟΣΟΤΗΤΑ 2025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F8A856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ΣΥΝΟΛΙΚΟ ΠΟΣΟ 2025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5EB5F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ΠΟΣΟΤΗΤΑ 2026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76E26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ΣΥΝΟΛΙΚΟ ΠΟΣΟ 2026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D93D7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ΣΥΝΟΛΙΚΗ ΠΟΣΟΤΗΤΑ 2025 - 2026</w:t>
            </w:r>
          </w:p>
        </w:tc>
        <w:tc>
          <w:tcPr>
            <w:tcW w:w="890" w:type="dxa"/>
            <w:shd w:val="clear" w:color="000000" w:fill="FFFFFF"/>
            <w:vAlign w:val="center"/>
            <w:hideMark/>
          </w:tcPr>
          <w:p w14:paraId="5E17340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ΣΥΝΟΛΙΚΗ ΑΞΙΑ 2025 - 2026</w:t>
            </w:r>
          </w:p>
        </w:tc>
      </w:tr>
      <w:tr w:rsidR="007F2DE0" w:rsidRPr="007F2DE0" w14:paraId="2C961139" w14:textId="77777777" w:rsidTr="007F2DE0">
        <w:trPr>
          <w:trHeight w:val="945"/>
        </w:trPr>
        <w:tc>
          <w:tcPr>
            <w:tcW w:w="0" w:type="auto"/>
            <w:shd w:val="clear" w:color="000000" w:fill="FFFFFF"/>
            <w:hideMark/>
          </w:tcPr>
          <w:p w14:paraId="70690A58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</w:t>
            </w:r>
          </w:p>
        </w:tc>
        <w:tc>
          <w:tcPr>
            <w:tcW w:w="1259" w:type="dxa"/>
            <w:shd w:val="clear" w:color="000000" w:fill="FFFFFF"/>
            <w:hideMark/>
          </w:tcPr>
          <w:p w14:paraId="08BEB81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ΚΙΜΑΣ ΦΡΕΣΚΟΣ ΜΟΣΧ/ΣΙΟΣ ΚΑΘΑΡΟΣ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17A960BD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ΚΙΛΟ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7F0FB57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val="en-GB" w:eastAsia="zh-CN"/>
                <w14:ligatures w14:val="none"/>
              </w:rPr>
              <w:t>12,20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2E719C9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D5246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95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9E2BBAB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465BB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200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838ADEF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755D6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295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0E8C048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1843D3AF" w14:textId="77777777" w:rsidTr="007F2DE0">
        <w:trPr>
          <w:trHeight w:val="777"/>
        </w:trPr>
        <w:tc>
          <w:tcPr>
            <w:tcW w:w="0" w:type="auto"/>
            <w:shd w:val="clear" w:color="000000" w:fill="FFFFFF"/>
            <w:hideMark/>
          </w:tcPr>
          <w:p w14:paraId="141F91D0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1259" w:type="dxa"/>
            <w:shd w:val="clear" w:color="000000" w:fill="FFFFFF"/>
            <w:hideMark/>
          </w:tcPr>
          <w:p w14:paraId="1A29891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ΚΙΜΑΣ ΦΡΕΣΚΟΣ ΧΟΙΡΙΝΟΣ ΚΑΘΑΡΟΣ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467CA26A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ΚΙΛΟ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66F8C0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val="en-GB" w:eastAsia="zh-CN"/>
                <w14:ligatures w14:val="none"/>
              </w:rPr>
              <w:t>7,60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05C67BF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04FDD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100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E8B6A96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84E6E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220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69A8FF9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92008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320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662AEFF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4921D80B" w14:textId="77777777" w:rsidTr="007F2DE0">
        <w:trPr>
          <w:trHeight w:val="630"/>
        </w:trPr>
        <w:tc>
          <w:tcPr>
            <w:tcW w:w="0" w:type="auto"/>
            <w:shd w:val="clear" w:color="000000" w:fill="FFFFFF"/>
            <w:hideMark/>
          </w:tcPr>
          <w:p w14:paraId="7D1C9FF6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</w:t>
            </w:r>
          </w:p>
        </w:tc>
        <w:tc>
          <w:tcPr>
            <w:tcW w:w="1259" w:type="dxa"/>
            <w:shd w:val="clear" w:color="000000" w:fill="FFFFFF"/>
            <w:hideMark/>
          </w:tcPr>
          <w:p w14:paraId="4E3193D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ΚΟΤΟΠΟΥΛΟ ΜΠΟΥΤΙ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5F0128C5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ΚΙΛΟ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A85F7F7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val="en-GB" w:eastAsia="zh-CN"/>
                <w14:ligatures w14:val="none"/>
              </w:rPr>
              <w:t>5,45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08695E0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306F5F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B2D3D7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9AFF26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160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23B529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DD039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240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71E068D0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7C47AD62" w14:textId="77777777" w:rsidTr="007F2DE0">
        <w:trPr>
          <w:trHeight w:val="783"/>
        </w:trPr>
        <w:tc>
          <w:tcPr>
            <w:tcW w:w="0" w:type="auto"/>
            <w:shd w:val="clear" w:color="000000" w:fill="FFFFFF"/>
            <w:hideMark/>
          </w:tcPr>
          <w:p w14:paraId="3269E7CD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</w:t>
            </w:r>
          </w:p>
        </w:tc>
        <w:tc>
          <w:tcPr>
            <w:tcW w:w="1259" w:type="dxa"/>
            <w:shd w:val="clear" w:color="000000" w:fill="FFFFFF"/>
            <w:hideMark/>
          </w:tcPr>
          <w:p w14:paraId="23EE7A18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ΚΟΤΟΠΟΥΛΟ ΦΡΕΣΚΟ ΟΛΟΚΛΗΡΟ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0ECE9D4C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ΚΙΛΟ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775376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val="en-GB" w:eastAsia="zh-CN"/>
                <w14:ligatures w14:val="none"/>
              </w:rPr>
              <w:t>3,50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6DAB57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6FA02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400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85F7B18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01FE6B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600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18A1946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F87A6E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1000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7C7DAC4B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3E4BAAAD" w14:textId="77777777" w:rsidTr="007F2DE0">
        <w:trPr>
          <w:trHeight w:val="837"/>
        </w:trPr>
        <w:tc>
          <w:tcPr>
            <w:tcW w:w="0" w:type="auto"/>
            <w:shd w:val="clear" w:color="000000" w:fill="FFFFFF"/>
            <w:hideMark/>
          </w:tcPr>
          <w:p w14:paraId="64D3776B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1259" w:type="dxa"/>
            <w:shd w:val="clear" w:color="000000" w:fill="FFFFFF"/>
            <w:hideMark/>
          </w:tcPr>
          <w:p w14:paraId="1F993697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ΚΡΕΑΣ ΜΟΣΧΑΡΙΣΙΟ ΚΑΘΑΡΟ (ΝΟΥΑ)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53CFF5DA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ΚΙΛΟ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C179278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val="en-GB" w:eastAsia="zh-CN"/>
                <w14:ligatures w14:val="none"/>
              </w:rPr>
              <w:t>13,80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F5B0379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A118C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C40E36F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62024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220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AFF09CF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2808C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280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1BE51462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73BB9425" w14:textId="77777777" w:rsidTr="007F2DE0">
        <w:trPr>
          <w:trHeight w:val="848"/>
        </w:trPr>
        <w:tc>
          <w:tcPr>
            <w:tcW w:w="0" w:type="auto"/>
            <w:shd w:val="clear" w:color="000000" w:fill="FFFFFF"/>
            <w:hideMark/>
          </w:tcPr>
          <w:p w14:paraId="77DF75BA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</w:t>
            </w:r>
          </w:p>
        </w:tc>
        <w:tc>
          <w:tcPr>
            <w:tcW w:w="1259" w:type="dxa"/>
            <w:shd w:val="clear" w:color="000000" w:fill="FFFFFF"/>
            <w:hideMark/>
          </w:tcPr>
          <w:p w14:paraId="52B45A5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ΚΡΕΑΣ ΧΟΙΡΙΝΟ ΜΠΟΥΤΙ ΚΑΘΑΡΟ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6BFA28CC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ΚΙΛΟ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6FC039B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val="en-GB" w:eastAsia="zh-CN"/>
                <w14:ligatures w14:val="none"/>
              </w:rPr>
              <w:t>7,95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D2347E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8AF0E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6483199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A37B19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70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CB6309F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7402A0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110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51959D2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61B3A1D9" w14:textId="77777777" w:rsidTr="007F2DE0">
        <w:trPr>
          <w:trHeight w:val="549"/>
        </w:trPr>
        <w:tc>
          <w:tcPr>
            <w:tcW w:w="0" w:type="auto"/>
            <w:shd w:val="clear" w:color="000000" w:fill="FFFFFF"/>
            <w:hideMark/>
          </w:tcPr>
          <w:p w14:paraId="7E2F569C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14:paraId="791A9295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vAlign w:val="center"/>
            <w:hideMark/>
          </w:tcPr>
          <w:p w14:paraId="0B765E56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0DB4A0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FFF"/>
          </w:tcPr>
          <w:p w14:paraId="43D73E7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84E527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ΚΑΘΑΡΟ ΠΟΣΟ 2025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C57D54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9E8D1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ΚΑΘΑΡΟ ΠΟΣΟ 2026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D96917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56E589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ΚΑΘΑΡΟ ΠΟΣΟ 2025-2026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64B07CE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09E4D02D" w14:textId="77777777" w:rsidTr="007F2DE0">
        <w:trPr>
          <w:trHeight w:val="465"/>
        </w:trPr>
        <w:tc>
          <w:tcPr>
            <w:tcW w:w="0" w:type="auto"/>
            <w:shd w:val="clear" w:color="000000" w:fill="FFFFFF"/>
            <w:hideMark/>
          </w:tcPr>
          <w:p w14:paraId="4354E111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> </w:t>
            </w:r>
          </w:p>
        </w:tc>
        <w:tc>
          <w:tcPr>
            <w:tcW w:w="1259" w:type="dxa"/>
            <w:noWrap/>
            <w:vAlign w:val="bottom"/>
            <w:hideMark/>
          </w:tcPr>
          <w:p w14:paraId="2A4B1DD9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280" w:type="dxa"/>
            <w:noWrap/>
            <w:vAlign w:val="bottom"/>
            <w:hideMark/>
          </w:tcPr>
          <w:p w14:paraId="1EC4CB0D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EAE748E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</w:tcPr>
          <w:p w14:paraId="05BA6CB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E8749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ΦΠΑ 13%</w:t>
            </w:r>
          </w:p>
        </w:tc>
        <w:tc>
          <w:tcPr>
            <w:tcW w:w="0" w:type="auto"/>
            <w:noWrap/>
            <w:vAlign w:val="center"/>
          </w:tcPr>
          <w:p w14:paraId="7FCD2708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5F52DE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ΦΠΑ 13%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FFAFD5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D4F13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ΦΠΑ 13%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26363D92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50001712" w14:textId="77777777" w:rsidTr="007F2DE0">
        <w:trPr>
          <w:trHeight w:val="465"/>
        </w:trPr>
        <w:tc>
          <w:tcPr>
            <w:tcW w:w="0" w:type="auto"/>
            <w:shd w:val="clear" w:color="000000" w:fill="FFFFFF"/>
            <w:hideMark/>
          </w:tcPr>
          <w:p w14:paraId="2A13026D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59" w:type="dxa"/>
            <w:noWrap/>
            <w:vAlign w:val="bottom"/>
            <w:hideMark/>
          </w:tcPr>
          <w:p w14:paraId="3650CC4A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280" w:type="dxa"/>
            <w:noWrap/>
            <w:vAlign w:val="bottom"/>
            <w:hideMark/>
          </w:tcPr>
          <w:p w14:paraId="54BA11AB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1449E59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0" w:type="auto"/>
          </w:tcPr>
          <w:p w14:paraId="407B6BE9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E7B099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ΣΥΝΟΛΟ</w:t>
            </w:r>
          </w:p>
        </w:tc>
        <w:tc>
          <w:tcPr>
            <w:tcW w:w="0" w:type="auto"/>
            <w:noWrap/>
            <w:vAlign w:val="center"/>
          </w:tcPr>
          <w:p w14:paraId="286EB28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C4A450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ΣΥΝΟΛΟ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7E069C7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46D389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ΣΥΝΟΛΟ</w:t>
            </w:r>
          </w:p>
        </w:tc>
        <w:tc>
          <w:tcPr>
            <w:tcW w:w="890" w:type="dxa"/>
            <w:shd w:val="clear" w:color="000000" w:fill="FFFFFF"/>
            <w:vAlign w:val="center"/>
          </w:tcPr>
          <w:p w14:paraId="432DD2E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</w:tbl>
    <w:p w14:paraId="2E81E7C1" w14:textId="77777777" w:rsidR="007F2DE0" w:rsidRPr="007F2DE0" w:rsidRDefault="007F2DE0" w:rsidP="007F2DE0">
      <w:p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3600" w:firstLine="720"/>
        <w:jc w:val="both"/>
        <w:rPr>
          <w:rFonts w:ascii="Aptos" w:eastAsia="Times New Roman" w:hAnsi="Aptos" w:cs="Arial"/>
          <w:kern w:val="0"/>
          <w:lang w:eastAsia="zh-CN"/>
          <w14:ligatures w14:val="none"/>
        </w:rPr>
      </w:pPr>
    </w:p>
    <w:p w14:paraId="48A4A543" w14:textId="77777777" w:rsidR="007F2DE0" w:rsidRPr="007F2DE0" w:rsidRDefault="007F2DE0" w:rsidP="007F2DE0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Aptos" w:eastAsia="Times New Roman" w:hAnsi="Aptos" w:cs="Calibri"/>
          <w:b/>
          <w:bCs/>
          <w:color w:val="000000"/>
          <w:kern w:val="0"/>
          <w:lang w:eastAsia="zh-CN"/>
          <w14:ligatures w14:val="none"/>
        </w:rPr>
      </w:pPr>
      <w:bookmarkStart w:id="0" w:name="_Hlk203987090"/>
      <w:r w:rsidRPr="007F2DE0">
        <w:rPr>
          <w:rFonts w:ascii="Aptos" w:eastAsia="Times New Roman" w:hAnsi="Aptos" w:cs="Arial"/>
          <w:b/>
          <w:bCs/>
          <w:kern w:val="0"/>
          <w:lang w:eastAsia="zh-CN"/>
          <w14:ligatures w14:val="none"/>
        </w:rPr>
        <w:t>Προμήθεια ειδών κρεοπωλείου</w:t>
      </w:r>
      <w:r w:rsidRPr="007F2DE0">
        <w:rPr>
          <w:rFonts w:ascii="Aptos" w:eastAsia="Times New Roman" w:hAnsi="Aptos" w:cs="Arial"/>
          <w:kern w:val="0"/>
          <w:lang w:eastAsia="zh-CN"/>
          <w14:ligatures w14:val="none"/>
        </w:rPr>
        <w:t xml:space="preserve"> </w:t>
      </w:r>
      <w:r w:rsidRPr="007F2DE0">
        <w:rPr>
          <w:rFonts w:ascii="Aptos" w:eastAsia="Times New Roman" w:hAnsi="Aptos" w:cs="Calibri"/>
          <w:b/>
          <w:bCs/>
          <w:color w:val="000000"/>
          <w:kern w:val="0"/>
          <w:lang w:eastAsia="zh-CN"/>
          <w14:ligatures w14:val="none"/>
        </w:rPr>
        <w:t>ΚΔΑΠ -ΑΜΕΑ</w:t>
      </w:r>
    </w:p>
    <w:tbl>
      <w:tblPr>
        <w:tblW w:w="529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1024"/>
        <w:gridCol w:w="515"/>
        <w:gridCol w:w="602"/>
        <w:gridCol w:w="1122"/>
        <w:gridCol w:w="924"/>
        <w:gridCol w:w="891"/>
        <w:gridCol w:w="924"/>
        <w:gridCol w:w="891"/>
        <w:gridCol w:w="924"/>
        <w:gridCol w:w="891"/>
      </w:tblGrid>
      <w:tr w:rsidR="007F2DE0" w:rsidRPr="007F2DE0" w14:paraId="6F1753A3" w14:textId="77777777" w:rsidTr="007F2DE0">
        <w:trPr>
          <w:trHeight w:val="1200"/>
        </w:trPr>
        <w:tc>
          <w:tcPr>
            <w:tcW w:w="253" w:type="pct"/>
            <w:shd w:val="clear" w:color="000000" w:fill="FFFFFF"/>
            <w:vAlign w:val="center"/>
            <w:hideMark/>
          </w:tcPr>
          <w:bookmarkEnd w:id="0"/>
          <w:p w14:paraId="6F64E67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Α/Α</w:t>
            </w:r>
          </w:p>
        </w:tc>
        <w:tc>
          <w:tcPr>
            <w:tcW w:w="583" w:type="pct"/>
            <w:shd w:val="clear" w:color="000000" w:fill="FFFFFF"/>
            <w:vAlign w:val="center"/>
            <w:hideMark/>
          </w:tcPr>
          <w:p w14:paraId="0CEB198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ΕΙΔΟΣ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14:paraId="323E70CF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Μ. Μ. 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14:paraId="207A9436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ΤΙΜΗ ΧΩΡΙΣ ΦΠΑ 13% (€)</w:t>
            </w:r>
          </w:p>
        </w:tc>
        <w:tc>
          <w:tcPr>
            <w:tcW w:w="638" w:type="pct"/>
            <w:shd w:val="clear" w:color="000000" w:fill="FFFFFF"/>
            <w:vAlign w:val="center"/>
          </w:tcPr>
          <w:p w14:paraId="19949B62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ΠΟΣΟΣΤΟ ΕΚΠΤΩΣΗΣ (%) ΟΛΟΓΡΑΦΩΣ &amp; ΑΡΙΘΜΗΤΙΚΩΣ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7519C82E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ΠΟΣΟΤΗΤΑ 2025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792174C8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ΣΥΝΟΛΙΚΟ ΠΟΣΟ  2025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138A2867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ΠΟΣΟΤΗΤΑ 2026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363CA1C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ΣΥΝΟΛΙΚΟ ΠΟΣΟ 2026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4F1634A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ΣΥΝΟΛΙΚΗ ΠΟΣΟΤΗΤΑ 2025 - 2026</w:t>
            </w:r>
          </w:p>
        </w:tc>
        <w:tc>
          <w:tcPr>
            <w:tcW w:w="300" w:type="pct"/>
            <w:shd w:val="clear" w:color="000000" w:fill="FFFFFF"/>
            <w:vAlign w:val="center"/>
            <w:hideMark/>
          </w:tcPr>
          <w:p w14:paraId="21EE550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ΣΥΝΟΛΙΚΟ ΠΟΣΟ </w:t>
            </w:r>
          </w:p>
          <w:p w14:paraId="4F404156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2025 - 2026</w:t>
            </w:r>
          </w:p>
        </w:tc>
      </w:tr>
      <w:tr w:rsidR="007F2DE0" w:rsidRPr="007F2DE0" w14:paraId="10F45BB6" w14:textId="77777777" w:rsidTr="007F2DE0">
        <w:trPr>
          <w:trHeight w:val="945"/>
        </w:trPr>
        <w:tc>
          <w:tcPr>
            <w:tcW w:w="253" w:type="pct"/>
            <w:shd w:val="clear" w:color="000000" w:fill="FFFFFF"/>
            <w:vAlign w:val="center"/>
            <w:hideMark/>
          </w:tcPr>
          <w:p w14:paraId="6CF0746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</w:t>
            </w:r>
          </w:p>
        </w:tc>
        <w:tc>
          <w:tcPr>
            <w:tcW w:w="583" w:type="pct"/>
            <w:shd w:val="clear" w:color="000000" w:fill="FFFFFF"/>
            <w:vAlign w:val="center"/>
            <w:hideMark/>
          </w:tcPr>
          <w:p w14:paraId="5FAF35C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ΚΙΜΑΣ ΦΡΕΣΚΟΣ ΜΟΣΧ/ΣΙΟΣ ΚΑΘΑΡΟΣ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14:paraId="5FAE74A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ΚΙΛΟ</w:t>
            </w:r>
          </w:p>
        </w:tc>
        <w:tc>
          <w:tcPr>
            <w:tcW w:w="342" w:type="pct"/>
            <w:shd w:val="clear" w:color="000000" w:fill="FFFFFF"/>
            <w:vAlign w:val="center"/>
          </w:tcPr>
          <w:p w14:paraId="42BDD2FB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val="en-GB" w:eastAsia="zh-CN"/>
                <w14:ligatures w14:val="none"/>
              </w:rPr>
              <w:t>12,20</w:t>
            </w:r>
          </w:p>
        </w:tc>
        <w:tc>
          <w:tcPr>
            <w:tcW w:w="638" w:type="pct"/>
            <w:shd w:val="clear" w:color="000000" w:fill="FFFFFF"/>
            <w:vAlign w:val="center"/>
          </w:tcPr>
          <w:p w14:paraId="0753B66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3188A738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40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6283CC1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753A33E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80</w:t>
            </w:r>
          </w:p>
        </w:tc>
        <w:tc>
          <w:tcPr>
            <w:tcW w:w="507" w:type="pct"/>
            <w:shd w:val="clear" w:color="000000" w:fill="FFFFFF"/>
            <w:noWrap/>
            <w:vAlign w:val="center"/>
          </w:tcPr>
          <w:p w14:paraId="54E6D83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14:paraId="3700F2E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120</w:t>
            </w:r>
          </w:p>
        </w:tc>
        <w:tc>
          <w:tcPr>
            <w:tcW w:w="300" w:type="pct"/>
            <w:shd w:val="clear" w:color="000000" w:fill="FFFFFF"/>
            <w:noWrap/>
            <w:vAlign w:val="center"/>
          </w:tcPr>
          <w:p w14:paraId="3A740BC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488840D1" w14:textId="77777777" w:rsidTr="007F2DE0">
        <w:trPr>
          <w:trHeight w:val="945"/>
        </w:trPr>
        <w:tc>
          <w:tcPr>
            <w:tcW w:w="253" w:type="pct"/>
            <w:shd w:val="clear" w:color="000000" w:fill="FFFFFF"/>
            <w:vAlign w:val="center"/>
            <w:hideMark/>
          </w:tcPr>
          <w:p w14:paraId="096F121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583" w:type="pct"/>
            <w:shd w:val="clear" w:color="000000" w:fill="FFFFFF"/>
            <w:vAlign w:val="center"/>
            <w:hideMark/>
          </w:tcPr>
          <w:p w14:paraId="05169078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ΚΙΜΑΣ ΦΡΕΣΚΟΣ ΧΟΙΡΙΝΟΣ ΚΑΘΑΡΟΣ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14:paraId="4DB10C5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ΚΙΛΟ</w:t>
            </w:r>
          </w:p>
        </w:tc>
        <w:tc>
          <w:tcPr>
            <w:tcW w:w="342" w:type="pct"/>
            <w:shd w:val="clear" w:color="000000" w:fill="FFFFFF"/>
            <w:vAlign w:val="center"/>
          </w:tcPr>
          <w:p w14:paraId="1C32F05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val="en-GB" w:eastAsia="zh-CN"/>
                <w14:ligatures w14:val="none"/>
              </w:rPr>
              <w:t>7,60</w:t>
            </w:r>
          </w:p>
        </w:tc>
        <w:tc>
          <w:tcPr>
            <w:tcW w:w="638" w:type="pct"/>
            <w:shd w:val="clear" w:color="000000" w:fill="FFFFFF"/>
            <w:vAlign w:val="center"/>
          </w:tcPr>
          <w:p w14:paraId="693A52A7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7D81BAD7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60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74E9B2B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4479931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120</w:t>
            </w:r>
          </w:p>
        </w:tc>
        <w:tc>
          <w:tcPr>
            <w:tcW w:w="507" w:type="pct"/>
            <w:shd w:val="clear" w:color="000000" w:fill="FFFFFF"/>
            <w:noWrap/>
            <w:vAlign w:val="center"/>
          </w:tcPr>
          <w:p w14:paraId="070D6C6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14:paraId="2905172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180</w:t>
            </w:r>
          </w:p>
        </w:tc>
        <w:tc>
          <w:tcPr>
            <w:tcW w:w="300" w:type="pct"/>
            <w:shd w:val="clear" w:color="000000" w:fill="FFFFFF"/>
            <w:noWrap/>
            <w:vAlign w:val="center"/>
          </w:tcPr>
          <w:p w14:paraId="4355AAD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0434AFBA" w14:textId="77777777" w:rsidTr="007F2DE0">
        <w:trPr>
          <w:trHeight w:val="780"/>
        </w:trPr>
        <w:tc>
          <w:tcPr>
            <w:tcW w:w="253" w:type="pct"/>
            <w:shd w:val="clear" w:color="000000" w:fill="FFFFFF"/>
            <w:vAlign w:val="center"/>
            <w:hideMark/>
          </w:tcPr>
          <w:p w14:paraId="2E2B60A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</w:t>
            </w:r>
          </w:p>
        </w:tc>
        <w:tc>
          <w:tcPr>
            <w:tcW w:w="583" w:type="pct"/>
            <w:shd w:val="clear" w:color="000000" w:fill="FFFFFF"/>
            <w:vAlign w:val="center"/>
            <w:hideMark/>
          </w:tcPr>
          <w:p w14:paraId="5128A30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ΚΟΤΟΠΟΥΛΟ ΜΠΟΥΤΙ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14:paraId="1F02A5F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ΚΙΛΟ</w:t>
            </w:r>
          </w:p>
        </w:tc>
        <w:tc>
          <w:tcPr>
            <w:tcW w:w="342" w:type="pct"/>
            <w:shd w:val="clear" w:color="000000" w:fill="FFFFFF"/>
            <w:vAlign w:val="center"/>
          </w:tcPr>
          <w:p w14:paraId="43A5186B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val="en-GB" w:eastAsia="zh-CN"/>
                <w14:ligatures w14:val="none"/>
              </w:rPr>
              <w:t>5,45</w:t>
            </w:r>
          </w:p>
        </w:tc>
        <w:tc>
          <w:tcPr>
            <w:tcW w:w="638" w:type="pct"/>
            <w:shd w:val="clear" w:color="000000" w:fill="FFFFFF"/>
            <w:vAlign w:val="center"/>
          </w:tcPr>
          <w:p w14:paraId="2FA6A31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26CBFB4E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40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7A74B786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6AB187D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80</w:t>
            </w:r>
          </w:p>
        </w:tc>
        <w:tc>
          <w:tcPr>
            <w:tcW w:w="507" w:type="pct"/>
            <w:shd w:val="clear" w:color="000000" w:fill="FFFFFF"/>
            <w:noWrap/>
            <w:vAlign w:val="center"/>
          </w:tcPr>
          <w:p w14:paraId="37B6109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14:paraId="5EA81D0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120</w:t>
            </w:r>
          </w:p>
        </w:tc>
        <w:tc>
          <w:tcPr>
            <w:tcW w:w="300" w:type="pct"/>
            <w:shd w:val="clear" w:color="000000" w:fill="FFFFFF"/>
            <w:noWrap/>
            <w:vAlign w:val="center"/>
          </w:tcPr>
          <w:p w14:paraId="726E155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62DE43B1" w14:textId="77777777" w:rsidTr="007F2DE0">
        <w:trPr>
          <w:trHeight w:val="610"/>
        </w:trPr>
        <w:tc>
          <w:tcPr>
            <w:tcW w:w="253" w:type="pct"/>
            <w:shd w:val="clear" w:color="000000" w:fill="FFFFFF"/>
            <w:vAlign w:val="center"/>
            <w:hideMark/>
          </w:tcPr>
          <w:p w14:paraId="74462A3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</w:t>
            </w:r>
          </w:p>
        </w:tc>
        <w:tc>
          <w:tcPr>
            <w:tcW w:w="583" w:type="pct"/>
            <w:shd w:val="clear" w:color="000000" w:fill="FFFFFF"/>
            <w:vAlign w:val="center"/>
            <w:hideMark/>
          </w:tcPr>
          <w:p w14:paraId="42CF64C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ΚΟΤΟΠΟΥΛΟ ΦΡΕΣΚΟ ΟΛΟΚΛΗΡΟ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14:paraId="295A725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ΚΙΛΟ</w:t>
            </w:r>
          </w:p>
        </w:tc>
        <w:tc>
          <w:tcPr>
            <w:tcW w:w="342" w:type="pct"/>
            <w:shd w:val="clear" w:color="000000" w:fill="FFFFFF"/>
            <w:vAlign w:val="center"/>
          </w:tcPr>
          <w:p w14:paraId="0DE0A4EF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val="en-GB" w:eastAsia="zh-CN"/>
                <w14:ligatures w14:val="none"/>
              </w:rPr>
              <w:t>3,50</w:t>
            </w:r>
          </w:p>
        </w:tc>
        <w:tc>
          <w:tcPr>
            <w:tcW w:w="638" w:type="pct"/>
            <w:shd w:val="clear" w:color="000000" w:fill="FFFFFF"/>
            <w:vAlign w:val="center"/>
          </w:tcPr>
          <w:p w14:paraId="7E2422F0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4B5D4148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100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539E36CE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77A959E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200</w:t>
            </w:r>
          </w:p>
        </w:tc>
        <w:tc>
          <w:tcPr>
            <w:tcW w:w="507" w:type="pct"/>
            <w:shd w:val="clear" w:color="000000" w:fill="FFFFFF"/>
            <w:noWrap/>
            <w:vAlign w:val="center"/>
          </w:tcPr>
          <w:p w14:paraId="36EA96F6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14:paraId="60AE1D1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300</w:t>
            </w:r>
          </w:p>
        </w:tc>
        <w:tc>
          <w:tcPr>
            <w:tcW w:w="300" w:type="pct"/>
            <w:shd w:val="clear" w:color="000000" w:fill="FFFFFF"/>
            <w:noWrap/>
            <w:vAlign w:val="center"/>
          </w:tcPr>
          <w:p w14:paraId="129E6D92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6CC55C57" w14:textId="77777777" w:rsidTr="007F2DE0">
        <w:trPr>
          <w:trHeight w:val="945"/>
        </w:trPr>
        <w:tc>
          <w:tcPr>
            <w:tcW w:w="253" w:type="pct"/>
            <w:shd w:val="clear" w:color="000000" w:fill="FFFFFF"/>
            <w:vAlign w:val="center"/>
            <w:hideMark/>
          </w:tcPr>
          <w:p w14:paraId="03D7CC59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583" w:type="pct"/>
            <w:shd w:val="clear" w:color="000000" w:fill="FFFFFF"/>
            <w:vAlign w:val="center"/>
            <w:hideMark/>
          </w:tcPr>
          <w:p w14:paraId="08C72D28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ΚΡΕΑΣ ΜΟΣΧΑΡΙΣΙΟ ΚΑΘΑΡΟ (ΝΟΥΑ)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14:paraId="5C1BFB32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ΚΙΛΟ</w:t>
            </w:r>
          </w:p>
        </w:tc>
        <w:tc>
          <w:tcPr>
            <w:tcW w:w="342" w:type="pct"/>
            <w:shd w:val="clear" w:color="000000" w:fill="FFFFFF"/>
            <w:vAlign w:val="center"/>
          </w:tcPr>
          <w:p w14:paraId="388098B0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val="en-GB" w:eastAsia="zh-CN"/>
                <w14:ligatures w14:val="none"/>
              </w:rPr>
              <w:t>13,80</w:t>
            </w:r>
          </w:p>
        </w:tc>
        <w:tc>
          <w:tcPr>
            <w:tcW w:w="638" w:type="pct"/>
            <w:shd w:val="clear" w:color="000000" w:fill="FFFFFF"/>
            <w:vAlign w:val="center"/>
          </w:tcPr>
          <w:p w14:paraId="386E648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7E12E7D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20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36559679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0C7A789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40</w:t>
            </w:r>
          </w:p>
        </w:tc>
        <w:tc>
          <w:tcPr>
            <w:tcW w:w="507" w:type="pct"/>
            <w:shd w:val="clear" w:color="000000" w:fill="FFFFFF"/>
            <w:noWrap/>
            <w:vAlign w:val="center"/>
          </w:tcPr>
          <w:p w14:paraId="51715AD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14:paraId="04B72BC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60</w:t>
            </w:r>
          </w:p>
        </w:tc>
        <w:tc>
          <w:tcPr>
            <w:tcW w:w="300" w:type="pct"/>
            <w:shd w:val="clear" w:color="000000" w:fill="FFFFFF"/>
            <w:noWrap/>
            <w:vAlign w:val="center"/>
          </w:tcPr>
          <w:p w14:paraId="0217F958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139DFAA4" w14:textId="77777777" w:rsidTr="007F2DE0">
        <w:trPr>
          <w:trHeight w:val="630"/>
        </w:trPr>
        <w:tc>
          <w:tcPr>
            <w:tcW w:w="253" w:type="pct"/>
            <w:shd w:val="clear" w:color="000000" w:fill="FFFFFF"/>
            <w:vAlign w:val="center"/>
            <w:hideMark/>
          </w:tcPr>
          <w:p w14:paraId="6A74585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</w:t>
            </w:r>
          </w:p>
        </w:tc>
        <w:tc>
          <w:tcPr>
            <w:tcW w:w="583" w:type="pct"/>
            <w:shd w:val="clear" w:color="000000" w:fill="FFFFFF"/>
            <w:vAlign w:val="center"/>
            <w:hideMark/>
          </w:tcPr>
          <w:p w14:paraId="0C6EC1C7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ΚΡΕΑΣ ΧΟΙΡΙΝΟ ΜΠΟΥΤΙ ΚΑΘΑΡΟ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14:paraId="100CA88B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ΚΙΛΟ</w:t>
            </w:r>
          </w:p>
        </w:tc>
        <w:tc>
          <w:tcPr>
            <w:tcW w:w="342" w:type="pct"/>
            <w:shd w:val="clear" w:color="000000" w:fill="FFFFFF"/>
            <w:vAlign w:val="center"/>
          </w:tcPr>
          <w:p w14:paraId="50AA8748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val="en-GB" w:eastAsia="zh-CN"/>
                <w14:ligatures w14:val="none"/>
              </w:rPr>
              <w:t>7,95</w:t>
            </w:r>
          </w:p>
        </w:tc>
        <w:tc>
          <w:tcPr>
            <w:tcW w:w="638" w:type="pct"/>
            <w:shd w:val="clear" w:color="000000" w:fill="FFFFFF"/>
            <w:vAlign w:val="center"/>
          </w:tcPr>
          <w:p w14:paraId="3914A422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67E9710F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30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01A33BF2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6E3F712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60</w:t>
            </w:r>
          </w:p>
        </w:tc>
        <w:tc>
          <w:tcPr>
            <w:tcW w:w="507" w:type="pct"/>
            <w:shd w:val="clear" w:color="000000" w:fill="FFFFFF"/>
            <w:noWrap/>
            <w:vAlign w:val="center"/>
          </w:tcPr>
          <w:p w14:paraId="12E5C962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noWrap/>
            <w:vAlign w:val="center"/>
            <w:hideMark/>
          </w:tcPr>
          <w:p w14:paraId="146B6130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90</w:t>
            </w:r>
          </w:p>
        </w:tc>
        <w:tc>
          <w:tcPr>
            <w:tcW w:w="300" w:type="pct"/>
            <w:shd w:val="clear" w:color="000000" w:fill="FFFFFF"/>
            <w:noWrap/>
            <w:vAlign w:val="center"/>
          </w:tcPr>
          <w:p w14:paraId="767C24D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4F2C8AE9" w14:textId="77777777" w:rsidTr="007F2DE0">
        <w:trPr>
          <w:trHeight w:val="507"/>
        </w:trPr>
        <w:tc>
          <w:tcPr>
            <w:tcW w:w="253" w:type="pct"/>
            <w:shd w:val="clear" w:color="000000" w:fill="FFFFFF"/>
            <w:vAlign w:val="center"/>
            <w:hideMark/>
          </w:tcPr>
          <w:p w14:paraId="2EA5116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583" w:type="pct"/>
            <w:shd w:val="clear" w:color="000000" w:fill="FFFFFF"/>
            <w:vAlign w:val="center"/>
            <w:hideMark/>
          </w:tcPr>
          <w:p w14:paraId="0D99CCF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14:paraId="60585E0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14:paraId="391BB43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638" w:type="pct"/>
            <w:shd w:val="clear" w:color="000000" w:fill="FFFFFF"/>
            <w:vAlign w:val="center"/>
          </w:tcPr>
          <w:p w14:paraId="76DC957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075FC68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ΚΑΘΑΡΟ ΠΟΣΟ 2025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004F4AD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7CF7A76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ΚΑΘΑΡΟ ΠΟΣΟ 2025</w:t>
            </w:r>
          </w:p>
        </w:tc>
        <w:tc>
          <w:tcPr>
            <w:tcW w:w="507" w:type="pct"/>
            <w:shd w:val="clear" w:color="000000" w:fill="FFFFFF"/>
            <w:noWrap/>
            <w:vAlign w:val="center"/>
          </w:tcPr>
          <w:p w14:paraId="43DDC6D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2E22767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ΚΑΘΑΡΟ ΠΟΣΟ 2025</w:t>
            </w:r>
          </w:p>
        </w:tc>
        <w:tc>
          <w:tcPr>
            <w:tcW w:w="300" w:type="pct"/>
            <w:shd w:val="clear" w:color="000000" w:fill="FFFFFF"/>
            <w:noWrap/>
            <w:vAlign w:val="center"/>
          </w:tcPr>
          <w:p w14:paraId="7B282BF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52635456" w14:textId="77777777" w:rsidTr="007F2DE0">
        <w:trPr>
          <w:trHeight w:val="405"/>
        </w:trPr>
        <w:tc>
          <w:tcPr>
            <w:tcW w:w="253" w:type="pct"/>
            <w:shd w:val="clear" w:color="000000" w:fill="FFFFFF"/>
            <w:vAlign w:val="center"/>
            <w:hideMark/>
          </w:tcPr>
          <w:p w14:paraId="7AD9EC2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583" w:type="pct"/>
            <w:shd w:val="clear" w:color="000000" w:fill="FFFFFF"/>
            <w:vAlign w:val="center"/>
            <w:hideMark/>
          </w:tcPr>
          <w:p w14:paraId="15466AE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14:paraId="497F801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14:paraId="3B612B2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638" w:type="pct"/>
            <w:shd w:val="clear" w:color="000000" w:fill="FFFFFF"/>
            <w:vAlign w:val="center"/>
          </w:tcPr>
          <w:p w14:paraId="19C221C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4795E319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ΦΠΑ 13%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5C3604D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1F64358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ΦΠΑ 13%</w:t>
            </w:r>
          </w:p>
        </w:tc>
        <w:tc>
          <w:tcPr>
            <w:tcW w:w="507" w:type="pct"/>
            <w:shd w:val="clear" w:color="000000" w:fill="FFFFFF"/>
            <w:noWrap/>
            <w:vAlign w:val="center"/>
          </w:tcPr>
          <w:p w14:paraId="6267115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27118D3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ΦΠΑ 13%</w:t>
            </w:r>
          </w:p>
        </w:tc>
        <w:tc>
          <w:tcPr>
            <w:tcW w:w="300" w:type="pct"/>
            <w:shd w:val="clear" w:color="000000" w:fill="FFFFFF"/>
            <w:noWrap/>
            <w:vAlign w:val="center"/>
          </w:tcPr>
          <w:p w14:paraId="6762BFC2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54BD261C" w14:textId="77777777" w:rsidTr="007F2DE0">
        <w:trPr>
          <w:trHeight w:val="555"/>
        </w:trPr>
        <w:tc>
          <w:tcPr>
            <w:tcW w:w="253" w:type="pct"/>
            <w:shd w:val="clear" w:color="000000" w:fill="FFFFFF"/>
            <w:vAlign w:val="center"/>
            <w:hideMark/>
          </w:tcPr>
          <w:p w14:paraId="47A73F6F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583" w:type="pct"/>
            <w:shd w:val="clear" w:color="000000" w:fill="FFFFFF"/>
            <w:vAlign w:val="center"/>
            <w:hideMark/>
          </w:tcPr>
          <w:p w14:paraId="7639572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14:paraId="10D10DC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14:paraId="3F0A04A0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638" w:type="pct"/>
            <w:shd w:val="clear" w:color="000000" w:fill="FFFFFF"/>
            <w:vAlign w:val="center"/>
          </w:tcPr>
          <w:p w14:paraId="7E604197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4DC14B6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ΣΥΝΟΛΟ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0B76402E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5288DA0F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ΣΥΝΟΛΟ</w:t>
            </w:r>
          </w:p>
        </w:tc>
        <w:tc>
          <w:tcPr>
            <w:tcW w:w="507" w:type="pct"/>
            <w:shd w:val="clear" w:color="000000" w:fill="FFFFFF"/>
            <w:noWrap/>
            <w:vAlign w:val="center"/>
          </w:tcPr>
          <w:p w14:paraId="672257E0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14:paraId="2B9211D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ΣΥΝΟΛΟ</w:t>
            </w:r>
          </w:p>
        </w:tc>
        <w:tc>
          <w:tcPr>
            <w:tcW w:w="300" w:type="pct"/>
            <w:shd w:val="clear" w:color="000000" w:fill="FFFFFF"/>
            <w:noWrap/>
            <w:vAlign w:val="center"/>
          </w:tcPr>
          <w:p w14:paraId="1DC2C99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</w:tbl>
    <w:p w14:paraId="776BE21A" w14:textId="77777777" w:rsidR="007F2DE0" w:rsidRPr="007F2DE0" w:rsidRDefault="007F2DE0" w:rsidP="007F2DE0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Aptos" w:eastAsia="Times New Roman" w:hAnsi="Aptos" w:cs="Arial"/>
          <w:kern w:val="0"/>
          <w:lang w:eastAsia="zh-CN"/>
          <w14:ligatures w14:val="none"/>
        </w:rPr>
      </w:pPr>
    </w:p>
    <w:p w14:paraId="00CDE8CC" w14:textId="77777777" w:rsidR="007F2DE0" w:rsidRPr="007F2DE0" w:rsidRDefault="007F2DE0" w:rsidP="007F2DE0">
      <w:p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6"/>
        <w:jc w:val="center"/>
        <w:rPr>
          <w:rFonts w:ascii="Aptos" w:eastAsia="Times New Roman" w:hAnsi="Aptos" w:cs="Arial"/>
          <w:b/>
          <w:bCs/>
          <w:kern w:val="0"/>
          <w:lang w:eastAsia="zh-CN"/>
          <w14:ligatures w14:val="none"/>
        </w:rPr>
      </w:pPr>
      <w:r w:rsidRPr="007F2DE0">
        <w:rPr>
          <w:rFonts w:ascii="Aptos" w:eastAsia="Times New Roman" w:hAnsi="Aptos" w:cs="Arial"/>
          <w:b/>
          <w:bCs/>
          <w:kern w:val="0"/>
          <w:lang w:eastAsia="zh-CN"/>
          <w14:ligatures w14:val="none"/>
        </w:rPr>
        <w:t>Προμήθεια ειδών Κρεοπωλείου Ε.Ε.Ε.Ε.Κ Σητείας</w:t>
      </w:r>
    </w:p>
    <w:tbl>
      <w:tblPr>
        <w:tblW w:w="5000" w:type="pct"/>
        <w:tblInd w:w="-856" w:type="dxa"/>
        <w:tblLook w:val="04A0" w:firstRow="1" w:lastRow="0" w:firstColumn="1" w:lastColumn="0" w:noHBand="0" w:noVBand="1"/>
      </w:tblPr>
      <w:tblGrid>
        <w:gridCol w:w="437"/>
        <w:gridCol w:w="1002"/>
        <w:gridCol w:w="507"/>
        <w:gridCol w:w="591"/>
        <w:gridCol w:w="1097"/>
        <w:gridCol w:w="904"/>
        <w:gridCol w:w="873"/>
        <w:gridCol w:w="904"/>
        <w:gridCol w:w="873"/>
        <w:gridCol w:w="1093"/>
        <w:gridCol w:w="871"/>
      </w:tblGrid>
      <w:tr w:rsidR="007F2DE0" w:rsidRPr="007F2DE0" w14:paraId="223D0C46" w14:textId="77777777" w:rsidTr="007F2DE0">
        <w:trPr>
          <w:trHeight w:val="55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9C9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Α/Α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6B4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ΕΙΔΟΣ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3B52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Μ. Μ.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842B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ΤΙΜΗ ΧΩΡΙΣ ΦΠΑ 13%</w:t>
            </w:r>
          </w:p>
          <w:p w14:paraId="6E6B351E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(€)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1B56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ΠΟΣΟΣΤΟ ΕΚΠΤΩΣΗΣ (%) ΟΛΟΓΡΑΦΩΣ &amp; ΑΡΙΘΜΗΤΙΚΩΣ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699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ΠΟΣΟΤΗΤΑ 2025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6CE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ΣΥΝΟΛΙΚΟ  ΠΟΣΟ 2025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7F4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ΠΟΣΟΤΗΤΑ 2026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0BE6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ΣΥΝΟΛΙΚΟ ΠΟΣΟ  2026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593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ΣΥΝΟΛΙΚΗ ΠΟΣΟΤΗΤΑ 2025-2026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351B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ΣΥΝΟΛΙΚΗ ΑΞΙΑ 2025-2026 (€)</w:t>
            </w:r>
          </w:p>
        </w:tc>
      </w:tr>
      <w:tr w:rsidR="007F2DE0" w:rsidRPr="007F2DE0" w14:paraId="43BFECE6" w14:textId="77777777" w:rsidTr="007F2DE0"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AD80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>1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D9B2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ΚΙΜΑΣ ΦΡΕΣΚΟΣ ΜΟΣΧ/ΣΙΟΣ ΚΑΘΑΡΟΣ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6578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ΚΙΛΟ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658456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val="en-GB" w:eastAsia="zh-CN"/>
                <w14:ligatures w14:val="none"/>
              </w:rPr>
              <w:t>12,20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A59E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7816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3CE17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29F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59C6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54C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98BA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74202623" w14:textId="77777777" w:rsidTr="007F2DE0">
        <w:trPr>
          <w:trHeight w:val="6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FC0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CB5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ΚΙΜΑΣ ΦΡΕΣΚΟΣ ΧΟΙΡΙΝΟΣ ΚΑΘΑΡΟΣ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AB8B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ΚΙΛΟ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6AB79B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val="en-GB" w:eastAsia="zh-CN"/>
                <w14:ligatures w14:val="none"/>
              </w:rPr>
              <w:t>7,60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936B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4F1B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D937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92E7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6AC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48D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ABC2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3144852D" w14:textId="77777777" w:rsidTr="007F2DE0">
        <w:trPr>
          <w:trHeight w:val="6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05C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515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ΚΟΤΟΠΟΥΛΟ ΜΠΟΥΤΙ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E4C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ΚΙΛΟ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9850E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val="en-GB" w:eastAsia="zh-CN"/>
                <w14:ligatures w14:val="none"/>
              </w:rPr>
              <w:t>5,45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B7F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AA7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AEC8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95F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6E56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4A42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9A0A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399827C9" w14:textId="77777777" w:rsidTr="007F2DE0">
        <w:trPr>
          <w:trHeight w:val="6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E1C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14E9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ΚΟΤΟΠΟΥΛΟ ΦΡΕΣΚΟ ΟΛΟΚΛΗΡΟ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206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ΚΙΛΟ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F54576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val="en-GB" w:eastAsia="zh-CN"/>
                <w14:ligatures w14:val="none"/>
              </w:rPr>
              <w:t>3,50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B55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36B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77EB8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1ED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778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EE40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DEB4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625E13AC" w14:textId="77777777" w:rsidTr="007F2DE0">
        <w:trPr>
          <w:trHeight w:val="6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22D0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5969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ΚΡΕΑΣ ΜΟΣΧΑΡΙΣΙΟ ΚΑΘΑΡΟ (ΝΟΥΑ)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CE6F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ΚΙΛΟ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F1687F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val="en-GB" w:eastAsia="zh-CN"/>
                <w14:ligatures w14:val="none"/>
              </w:rPr>
              <w:t>13,80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8C0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E13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A1FE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8C6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263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5EE0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683E0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35AB251D" w14:textId="77777777" w:rsidTr="007F2DE0">
        <w:trPr>
          <w:trHeight w:val="6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8B8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4596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ΚΡΕΑΣ ΧΟΙΡΙΝΟ ΜΠΟΥΤΙ ΚΑΘΑΡΟ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3DEC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ΚΙΛΟ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BC439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val="en-GB" w:eastAsia="zh-CN"/>
                <w14:ligatures w14:val="none"/>
              </w:rPr>
              <w:t>7,95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4B1F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D39B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9B80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B7E9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2C4E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6AD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F0D39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07A74DB4" w14:textId="77777777" w:rsidTr="007F2DE0">
        <w:trPr>
          <w:trHeight w:val="69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A879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E2C1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19D3D1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D14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BFD76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771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ΚΑΘΑΡΟ ΠΟΣΟ 2025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F530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1CFD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ΚΑΘΑΡΟ </w:t>
            </w:r>
          </w:p>
          <w:p w14:paraId="0373D4A1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ΠΟΣΟ 2026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D93E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CE34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ΚΑΘΑΡΟ </w:t>
            </w:r>
          </w:p>
          <w:p w14:paraId="6C1580F2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ΠΟΣΟ 2025-26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0BEE0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559204DC" w14:textId="77777777" w:rsidTr="007F2DE0">
        <w:trPr>
          <w:trHeight w:val="28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99F4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FBE2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EDE991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18B2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E4745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0FD68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ΦΠΑ 13%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6425F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E3D7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ΦΠΑ 13%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DAB2F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227B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ΦΠΑ 13%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C4F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7F2DE0" w:rsidRPr="007F2DE0" w14:paraId="79564606" w14:textId="77777777" w:rsidTr="007F2DE0">
        <w:trPr>
          <w:trHeight w:val="51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5BCA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357D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FFE5D5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0C06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70E88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54C3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ΣΥΝΟΛΟ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1C97B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4B46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ΣΥΝΟΛΟ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3A33B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F05E" w14:textId="77777777" w:rsidR="007F2DE0" w:rsidRPr="007F2DE0" w:rsidRDefault="007F2DE0" w:rsidP="007F2DE0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7F2DE0"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ΣΥΝΟΛΟ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70922" w14:textId="77777777" w:rsidR="007F2DE0" w:rsidRPr="007F2DE0" w:rsidRDefault="007F2DE0" w:rsidP="007F2DE0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</w:tbl>
    <w:p w14:paraId="7DC94ADD" w14:textId="77777777" w:rsidR="007F2DE0" w:rsidRPr="007F2DE0" w:rsidRDefault="007F2DE0" w:rsidP="007F2DE0">
      <w:pPr>
        <w:suppressAutoHyphens/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Aptos" w:eastAsia="Times New Roman" w:hAnsi="Aptos" w:cs="Arial"/>
          <w:kern w:val="0"/>
          <w:lang w:eastAsia="zh-CN"/>
          <w14:ligatures w14:val="none"/>
        </w:rPr>
      </w:pPr>
    </w:p>
    <w:tbl>
      <w:tblPr>
        <w:tblStyle w:val="10"/>
        <w:tblpPr w:leftFromText="180" w:rightFromText="180" w:vertAnchor="text" w:horzAnchor="margin" w:tblpXSpec="center" w:tblpY="300"/>
        <w:tblW w:w="10632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7F2DE0" w:rsidRPr="007F2DE0" w14:paraId="6A4FAFEF" w14:textId="77777777" w:rsidTr="007F2DE0">
        <w:tc>
          <w:tcPr>
            <w:tcW w:w="5529" w:type="dxa"/>
          </w:tcPr>
          <w:p w14:paraId="5D346631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Aptos" w:eastAsia="Times New Roman" w:hAnsi="Aptos" w:cs="Arial"/>
                <w:lang w:eastAsia="zh-CN"/>
              </w:rPr>
            </w:pPr>
          </w:p>
        </w:tc>
        <w:tc>
          <w:tcPr>
            <w:tcW w:w="5103" w:type="dxa"/>
          </w:tcPr>
          <w:p w14:paraId="3E414DBA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Aptos" w:eastAsia="Times New Roman" w:hAnsi="Aptos" w:cs="Arial"/>
                <w:lang w:eastAsia="zh-CN"/>
              </w:rPr>
            </w:pPr>
            <w:r w:rsidRPr="007F2DE0">
              <w:rPr>
                <w:rFonts w:ascii="Aptos" w:eastAsia="Times New Roman" w:hAnsi="Aptos" w:cs="Arial"/>
                <w:lang w:eastAsia="zh-CN"/>
              </w:rPr>
              <w:t>ΠΡΟΣΦΟΡΑ</w:t>
            </w:r>
          </w:p>
        </w:tc>
      </w:tr>
      <w:tr w:rsidR="007F2DE0" w:rsidRPr="007F2DE0" w14:paraId="38D268F6" w14:textId="77777777" w:rsidTr="007F2DE0">
        <w:tc>
          <w:tcPr>
            <w:tcW w:w="5529" w:type="dxa"/>
          </w:tcPr>
          <w:p w14:paraId="0E1D5C16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Aptos" w:eastAsia="Times New Roman" w:hAnsi="Aptos" w:cs="Arial"/>
                <w:lang w:eastAsia="zh-CN"/>
              </w:rPr>
            </w:pPr>
            <w:r w:rsidRPr="007F2DE0">
              <w:rPr>
                <w:rFonts w:ascii="Aptos" w:eastAsia="Times New Roman" w:hAnsi="Aptos" w:cs="Arial"/>
                <w:lang w:eastAsia="zh-CN"/>
              </w:rPr>
              <w:t>Καθαρό ποσό προσφοράς 2025-2026</w:t>
            </w:r>
          </w:p>
        </w:tc>
        <w:tc>
          <w:tcPr>
            <w:tcW w:w="5103" w:type="dxa"/>
          </w:tcPr>
          <w:p w14:paraId="17627FED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Aptos" w:eastAsia="Times New Roman" w:hAnsi="Aptos" w:cs="Arial"/>
                <w:lang w:eastAsia="zh-CN"/>
              </w:rPr>
            </w:pPr>
          </w:p>
        </w:tc>
      </w:tr>
      <w:tr w:rsidR="007F2DE0" w:rsidRPr="007F2DE0" w14:paraId="4D70FF7A" w14:textId="77777777" w:rsidTr="007F2DE0">
        <w:tc>
          <w:tcPr>
            <w:tcW w:w="5529" w:type="dxa"/>
          </w:tcPr>
          <w:p w14:paraId="7B11723E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Aptos" w:eastAsia="Times New Roman" w:hAnsi="Aptos" w:cs="Arial"/>
                <w:lang w:eastAsia="zh-CN"/>
              </w:rPr>
            </w:pPr>
            <w:r w:rsidRPr="007F2DE0">
              <w:rPr>
                <w:rFonts w:ascii="Aptos" w:eastAsia="Times New Roman" w:hAnsi="Aptos" w:cs="Arial"/>
                <w:lang w:eastAsia="zh-CN"/>
              </w:rPr>
              <w:t>Φ.Π.Α. 13%</w:t>
            </w:r>
          </w:p>
        </w:tc>
        <w:tc>
          <w:tcPr>
            <w:tcW w:w="5103" w:type="dxa"/>
          </w:tcPr>
          <w:p w14:paraId="67589C4C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Aptos" w:eastAsia="Times New Roman" w:hAnsi="Aptos" w:cs="Arial"/>
                <w:lang w:eastAsia="zh-CN"/>
              </w:rPr>
            </w:pPr>
          </w:p>
        </w:tc>
      </w:tr>
      <w:tr w:rsidR="007F2DE0" w:rsidRPr="007F2DE0" w14:paraId="2730BE77" w14:textId="77777777" w:rsidTr="007F2DE0">
        <w:tc>
          <w:tcPr>
            <w:tcW w:w="5529" w:type="dxa"/>
          </w:tcPr>
          <w:p w14:paraId="0305CC6E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Aptos" w:eastAsia="Times New Roman" w:hAnsi="Aptos" w:cs="Arial"/>
                <w:lang w:eastAsia="zh-CN"/>
              </w:rPr>
            </w:pPr>
            <w:r w:rsidRPr="007F2DE0">
              <w:rPr>
                <w:rFonts w:ascii="Aptos" w:eastAsia="Times New Roman" w:hAnsi="Aptos" w:cs="Arial"/>
                <w:lang w:eastAsia="zh-CN"/>
              </w:rPr>
              <w:t>Συνολική αξία προσφοράς 2025-2026</w:t>
            </w:r>
          </w:p>
        </w:tc>
        <w:tc>
          <w:tcPr>
            <w:tcW w:w="5103" w:type="dxa"/>
          </w:tcPr>
          <w:p w14:paraId="10805B06" w14:textId="77777777" w:rsidR="007F2DE0" w:rsidRPr="007F2DE0" w:rsidRDefault="007F2DE0" w:rsidP="007F2DE0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Aptos" w:eastAsia="Times New Roman" w:hAnsi="Aptos" w:cs="Arial"/>
                <w:lang w:eastAsia="zh-CN"/>
              </w:rPr>
            </w:pPr>
          </w:p>
        </w:tc>
      </w:tr>
    </w:tbl>
    <w:p w14:paraId="2E49F5B3" w14:textId="77777777" w:rsidR="007F2DE0" w:rsidRPr="007F2DE0" w:rsidRDefault="007F2DE0" w:rsidP="007F2DE0">
      <w:pPr>
        <w:suppressAutoHyphens/>
        <w:autoSpaceDE w:val="0"/>
        <w:autoSpaceDN w:val="0"/>
        <w:adjustRightInd w:val="0"/>
        <w:spacing w:after="120" w:line="240" w:lineRule="auto"/>
        <w:ind w:left="-284"/>
        <w:jc w:val="center"/>
        <w:rPr>
          <w:rFonts w:ascii="Aptos" w:eastAsia="Times New Roman" w:hAnsi="Aptos" w:cs="Arial"/>
          <w:b/>
          <w:bCs/>
          <w:kern w:val="0"/>
          <w:lang w:eastAsia="zh-CN"/>
          <w14:ligatures w14:val="none"/>
        </w:rPr>
      </w:pPr>
      <w:r w:rsidRPr="007F2DE0">
        <w:rPr>
          <w:rFonts w:ascii="Aptos" w:eastAsia="Times New Roman" w:hAnsi="Aptos" w:cs="Arial"/>
          <w:b/>
          <w:bCs/>
          <w:kern w:val="0"/>
          <w:lang w:eastAsia="zh-CN"/>
          <w14:ligatures w14:val="none"/>
        </w:rPr>
        <w:t>Συγκεντρωτικός πίνακας προσφοράς για το Τμήμα 2</w:t>
      </w:r>
    </w:p>
    <w:p w14:paraId="5C928369" w14:textId="77777777" w:rsidR="007F2DE0" w:rsidRPr="007F2DE0" w:rsidRDefault="007F2DE0" w:rsidP="007F2DE0">
      <w:p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3600" w:firstLine="720"/>
        <w:jc w:val="both"/>
        <w:rPr>
          <w:rFonts w:ascii="Aptos" w:eastAsia="Times New Roman" w:hAnsi="Aptos" w:cs="Arial"/>
          <w:kern w:val="0"/>
          <w:lang w:eastAsia="zh-CN"/>
          <w14:ligatures w14:val="none"/>
        </w:rPr>
      </w:pPr>
    </w:p>
    <w:p w14:paraId="7BC84BA0" w14:textId="77777777" w:rsidR="007F2DE0" w:rsidRPr="007F2DE0" w:rsidRDefault="007F2DE0" w:rsidP="007F2DE0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Aptos" w:eastAsia="Times New Roman" w:hAnsi="Aptos" w:cs="Arial"/>
          <w:kern w:val="0"/>
          <w:lang w:eastAsia="zh-CN"/>
          <w14:ligatures w14:val="none"/>
        </w:rPr>
      </w:pPr>
      <w:r w:rsidRPr="007F2DE0">
        <w:rPr>
          <w:rFonts w:ascii="Aptos" w:eastAsia="Times New Roman" w:hAnsi="Aptos" w:cs="Arial"/>
          <w:kern w:val="0"/>
          <w:lang w:eastAsia="zh-CN"/>
          <w14:ligatures w14:val="none"/>
        </w:rPr>
        <w:t>Ο/Η ΠΡΟΣΦΕΡΩΝ/ΟΥΣΑ</w:t>
      </w:r>
    </w:p>
    <w:p w14:paraId="0A88E9CC" w14:textId="77777777" w:rsidR="005C3345" w:rsidRDefault="005C3345" w:rsidP="007F2DE0"/>
    <w:sectPr w:rsidR="005C33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E0"/>
    <w:rsid w:val="000A1205"/>
    <w:rsid w:val="00420DF2"/>
    <w:rsid w:val="005C3345"/>
    <w:rsid w:val="007F2DE0"/>
    <w:rsid w:val="0097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D99F59"/>
  <w15:chartTrackingRefBased/>
  <w15:docId w15:val="{B1B8A848-3EE7-45DC-8DA5-F72C8E97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F2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2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2D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2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2D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2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2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2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2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2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F2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F2D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F2DE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F2DE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F2DE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F2DE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F2DE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F2D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F2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F2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F2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F2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2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F2DE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F2DE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F2DE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2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F2DE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F2DE0"/>
    <w:rPr>
      <w:b/>
      <w:bCs/>
      <w:smallCaps/>
      <w:color w:val="2F5496" w:themeColor="accent1" w:themeShade="BF"/>
      <w:spacing w:val="5"/>
    </w:rPr>
  </w:style>
  <w:style w:type="table" w:customStyle="1" w:styleId="10">
    <w:name w:val="Πλέγμα πίνακα1"/>
    <w:basedOn w:val="a1"/>
    <w:next w:val="aa"/>
    <w:uiPriority w:val="59"/>
    <w:rsid w:val="007F2D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F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440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elmar8@gmail.com</dc:creator>
  <cp:keywords/>
  <dc:description/>
  <cp:lastModifiedBy>elmar8@gmail.com</cp:lastModifiedBy>
  <cp:revision>1</cp:revision>
  <dcterms:created xsi:type="dcterms:W3CDTF">2025-07-21T09:27:00Z</dcterms:created>
  <dcterms:modified xsi:type="dcterms:W3CDTF">2025-07-21T09:35:00Z</dcterms:modified>
</cp:coreProperties>
</file>