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1321"/>
        <w:tblW w:w="10065" w:type="dxa"/>
        <w:tblLayout w:type="fixed"/>
        <w:tblLook w:val="01E0"/>
      </w:tblPr>
      <w:tblGrid>
        <w:gridCol w:w="10065"/>
      </w:tblGrid>
      <w:tr w:rsidR="00DD111C" w:rsidRPr="00224F48" w:rsidTr="009918C3">
        <w:trPr>
          <w:trHeight w:val="4111"/>
        </w:trPr>
        <w:tc>
          <w:tcPr>
            <w:tcW w:w="10065" w:type="dxa"/>
            <w:shd w:val="clear" w:color="auto" w:fill="336699"/>
          </w:tcPr>
          <w:p w:rsidR="00DD111C" w:rsidRPr="00224F48" w:rsidRDefault="009C7A69" w:rsidP="005902BA">
            <w:pPr>
              <w:tabs>
                <w:tab w:val="left" w:pos="5954"/>
              </w:tabs>
              <w:spacing w:before="100" w:beforeAutospacing="1" w:after="100" w:afterAutospacing="1" w:line="276" w:lineRule="auto"/>
              <w:rPr>
                <w:rFonts w:cs="Calibri"/>
              </w:rPr>
            </w:pPr>
            <w:r>
              <w:rPr>
                <w:rFonts w:cs="Calibri"/>
                <w:b/>
                <w:noProof/>
                <w:sz w:val="32"/>
                <w:szCs w:val="32"/>
              </w:rPr>
              <w:drawing>
                <wp:inline distT="0" distB="0" distL="0" distR="0">
                  <wp:extent cx="1304925" cy="1095375"/>
                  <wp:effectExtent l="19050" t="0" r="9525" b="0"/>
                  <wp:docPr id="1" name="Picture 2" descr="sim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ia"/>
                          <pic:cNvPicPr>
                            <a:picLocks noChangeAspect="1" noChangeArrowheads="1"/>
                          </pic:cNvPicPr>
                        </pic:nvPicPr>
                        <pic:blipFill>
                          <a:blip r:embed="rId8"/>
                          <a:srcRect/>
                          <a:stretch>
                            <a:fillRect/>
                          </a:stretch>
                        </pic:blipFill>
                        <pic:spPr bwMode="auto">
                          <a:xfrm>
                            <a:off x="0" y="0"/>
                            <a:ext cx="1304925" cy="1095375"/>
                          </a:xfrm>
                          <a:prstGeom prst="rect">
                            <a:avLst/>
                          </a:prstGeom>
                          <a:noFill/>
                          <a:ln w="9525">
                            <a:noFill/>
                            <a:miter lim="800000"/>
                            <a:headEnd/>
                            <a:tailEnd/>
                          </a:ln>
                        </pic:spPr>
                      </pic:pic>
                    </a:graphicData>
                  </a:graphic>
                </wp:inline>
              </w:drawing>
            </w:r>
          </w:p>
        </w:tc>
      </w:tr>
      <w:tr w:rsidR="00DB6710" w:rsidRPr="00224F48" w:rsidTr="009918C3">
        <w:trPr>
          <w:trHeight w:val="6998"/>
        </w:trPr>
        <w:tc>
          <w:tcPr>
            <w:tcW w:w="10065" w:type="dxa"/>
            <w:shd w:val="clear" w:color="auto" w:fill="003366"/>
          </w:tcPr>
          <w:p w:rsidR="00DB6710" w:rsidRPr="00224F48" w:rsidRDefault="00DB6710" w:rsidP="00224F48">
            <w:pPr>
              <w:spacing w:before="100" w:beforeAutospacing="1" w:after="100" w:afterAutospacing="1" w:line="276" w:lineRule="auto"/>
              <w:jc w:val="right"/>
              <w:rPr>
                <w:rFonts w:cs="Calibri"/>
                <w:b/>
                <w:bCs/>
                <w:sz w:val="40"/>
                <w:szCs w:val="40"/>
              </w:rPr>
            </w:pPr>
            <w:r w:rsidRPr="00224F48">
              <w:rPr>
                <w:rFonts w:cs="Calibri"/>
                <w:b/>
                <w:bCs/>
                <w:sz w:val="48"/>
                <w:szCs w:val="40"/>
              </w:rPr>
              <w:t>Διακήρυξη Διαγωνισμού</w:t>
            </w:r>
            <w:r w:rsidR="004A5480" w:rsidRPr="00224F48">
              <w:rPr>
                <w:rFonts w:cs="Calibri"/>
                <w:b/>
                <w:bCs/>
                <w:sz w:val="48"/>
                <w:szCs w:val="40"/>
              </w:rPr>
              <w:t xml:space="preserve"> </w:t>
            </w:r>
            <w:r w:rsidRPr="00224F48">
              <w:rPr>
                <w:rFonts w:cs="Calibri"/>
                <w:b/>
                <w:bCs/>
                <w:sz w:val="48"/>
                <w:szCs w:val="40"/>
              </w:rPr>
              <w:t>για το</w:t>
            </w:r>
            <w:r w:rsidR="000A4DA8" w:rsidRPr="00224F48">
              <w:rPr>
                <w:rFonts w:cs="Calibri"/>
                <w:b/>
                <w:bCs/>
                <w:sz w:val="48"/>
                <w:szCs w:val="40"/>
              </w:rPr>
              <w:t xml:space="preserve"> </w:t>
            </w:r>
            <w:r w:rsidRPr="00224F48">
              <w:rPr>
                <w:rFonts w:cs="Calibri"/>
                <w:b/>
                <w:bCs/>
                <w:sz w:val="48"/>
                <w:szCs w:val="40"/>
              </w:rPr>
              <w:t xml:space="preserve"> </w:t>
            </w:r>
            <w:r w:rsidR="000A4DA8" w:rsidRPr="00224F48">
              <w:rPr>
                <w:rFonts w:cs="Calibri"/>
                <w:b/>
                <w:bCs/>
                <w:sz w:val="48"/>
                <w:szCs w:val="40"/>
              </w:rPr>
              <w:t>Έ</w:t>
            </w:r>
            <w:r w:rsidRPr="00224F48">
              <w:rPr>
                <w:rFonts w:cs="Calibri"/>
                <w:b/>
                <w:bCs/>
                <w:sz w:val="48"/>
                <w:szCs w:val="40"/>
              </w:rPr>
              <w:t>ργο</w:t>
            </w:r>
          </w:p>
          <w:p w:rsidR="00DB5550" w:rsidRPr="00DA2645" w:rsidRDefault="00EC1565" w:rsidP="00DB5550">
            <w:pPr>
              <w:spacing w:before="100" w:beforeAutospacing="1" w:after="100" w:afterAutospacing="1" w:line="276" w:lineRule="auto"/>
              <w:jc w:val="right"/>
              <w:rPr>
                <w:b/>
                <w:bCs/>
                <w:sz w:val="40"/>
                <w:szCs w:val="40"/>
              </w:rPr>
            </w:pPr>
            <w:r>
              <w:rPr>
                <w:b/>
                <w:bCs/>
                <w:sz w:val="40"/>
                <w:szCs w:val="40"/>
              </w:rPr>
              <w:t xml:space="preserve">Ανάπτυξη και Διάχυση Πολιτιστικού Περιεχομένου μέσω δημιουργίας Ψηφιακού Μουσείου στο Δήμο </w:t>
            </w:r>
            <w:r w:rsidR="00593D1D">
              <w:rPr>
                <w:b/>
                <w:bCs/>
                <w:sz w:val="40"/>
                <w:szCs w:val="40"/>
              </w:rPr>
              <w:t>Σητείας</w:t>
            </w:r>
          </w:p>
          <w:p w:rsidR="00DB6710" w:rsidRPr="00696B0F" w:rsidRDefault="00DB6710" w:rsidP="00224F48">
            <w:pPr>
              <w:spacing w:before="100" w:beforeAutospacing="1" w:after="100" w:afterAutospacing="1" w:line="276" w:lineRule="auto"/>
              <w:jc w:val="right"/>
              <w:rPr>
                <w:rFonts w:cs="Calibri"/>
                <w:sz w:val="28"/>
              </w:rPr>
            </w:pPr>
            <w:r w:rsidRPr="00696B0F">
              <w:rPr>
                <w:rFonts w:cs="Calibri"/>
                <w:b/>
                <w:sz w:val="28"/>
              </w:rPr>
              <w:t>Αναθέτουσα Αρχή</w:t>
            </w:r>
            <w:r w:rsidRPr="00696B0F">
              <w:rPr>
                <w:rFonts w:cs="Calibri"/>
                <w:sz w:val="28"/>
              </w:rPr>
              <w:t>:</w:t>
            </w:r>
            <w:r w:rsidR="000A4DA8" w:rsidRPr="00696B0F">
              <w:rPr>
                <w:rFonts w:cs="Calibri"/>
                <w:sz w:val="28"/>
              </w:rPr>
              <w:t xml:space="preserve"> </w:t>
            </w:r>
            <w:r w:rsidR="00EC1565">
              <w:rPr>
                <w:rFonts w:cs="Calibri"/>
                <w:b/>
                <w:sz w:val="32"/>
              </w:rPr>
              <w:t xml:space="preserve">Δήμος </w:t>
            </w:r>
            <w:r w:rsidR="00593D1D">
              <w:rPr>
                <w:rFonts w:cs="Calibri"/>
                <w:b/>
                <w:sz w:val="32"/>
              </w:rPr>
              <w:t>Σητείας</w:t>
            </w:r>
            <w:r w:rsidR="00EC3E22">
              <w:rPr>
                <w:rFonts w:cs="Calibri"/>
                <w:b/>
                <w:bCs/>
                <w:sz w:val="32"/>
              </w:rPr>
              <w:t xml:space="preserve"> </w:t>
            </w:r>
          </w:p>
          <w:p w:rsidR="00DB6710" w:rsidRPr="00696B0F" w:rsidRDefault="00DB6710" w:rsidP="00224F48">
            <w:pPr>
              <w:spacing w:before="100" w:beforeAutospacing="1" w:after="100" w:afterAutospacing="1" w:line="276" w:lineRule="auto"/>
              <w:jc w:val="right"/>
              <w:rPr>
                <w:rFonts w:cs="Calibri"/>
                <w:sz w:val="28"/>
              </w:rPr>
            </w:pPr>
            <w:r w:rsidRPr="00696B0F">
              <w:rPr>
                <w:rFonts w:cs="Calibri"/>
                <w:b/>
                <w:sz w:val="28"/>
              </w:rPr>
              <w:t>Προϋπολογισμός:</w:t>
            </w:r>
            <w:r w:rsidRPr="00696B0F">
              <w:rPr>
                <w:rFonts w:cs="Calibri"/>
                <w:sz w:val="28"/>
              </w:rPr>
              <w:tab/>
            </w:r>
            <w:r w:rsidR="00696B0F" w:rsidRPr="009000FE">
              <w:rPr>
                <w:rFonts w:cs="Calibri"/>
                <w:b/>
                <w:sz w:val="28"/>
              </w:rPr>
              <w:t xml:space="preserve">€ </w:t>
            </w:r>
            <w:r w:rsidR="00E17BFB">
              <w:rPr>
                <w:rFonts w:cs="Calibri"/>
                <w:b/>
                <w:sz w:val="28"/>
              </w:rPr>
              <w:t>213.48</w:t>
            </w:r>
            <w:r w:rsidR="001B7CB6">
              <w:rPr>
                <w:rFonts w:cs="Calibri"/>
                <w:b/>
                <w:sz w:val="28"/>
              </w:rPr>
              <w:t>7</w:t>
            </w:r>
            <w:r w:rsidR="00A84500" w:rsidRPr="009000FE">
              <w:rPr>
                <w:rFonts w:cs="Calibri"/>
                <w:b/>
                <w:sz w:val="28"/>
              </w:rPr>
              <w:t>,</w:t>
            </w:r>
            <w:r w:rsidR="001B7CB6">
              <w:rPr>
                <w:rFonts w:cs="Calibri"/>
                <w:b/>
                <w:sz w:val="28"/>
              </w:rPr>
              <w:t>8</w:t>
            </w:r>
            <w:r w:rsidR="004B6C67" w:rsidRPr="0011662E">
              <w:rPr>
                <w:rFonts w:cs="Calibri"/>
                <w:b/>
                <w:sz w:val="28"/>
              </w:rPr>
              <w:t>0</w:t>
            </w:r>
            <w:r w:rsidR="00A456DE">
              <w:rPr>
                <w:rFonts w:cs="Calibri"/>
                <w:b/>
                <w:sz w:val="28"/>
              </w:rPr>
              <w:t xml:space="preserve"> </w:t>
            </w:r>
            <w:r w:rsidR="00696B0F" w:rsidRPr="00696B0F">
              <w:rPr>
                <w:rFonts w:cs="Calibri"/>
                <w:sz w:val="28"/>
              </w:rPr>
              <w:t xml:space="preserve"> </w:t>
            </w:r>
            <w:r w:rsidRPr="00696B0F">
              <w:rPr>
                <w:rFonts w:cs="Calibri"/>
                <w:sz w:val="28"/>
              </w:rPr>
              <w:t>(</w:t>
            </w:r>
            <w:r w:rsidR="003F1E0F" w:rsidRPr="00696B0F">
              <w:rPr>
                <w:rFonts w:cs="Calibri"/>
                <w:sz w:val="28"/>
              </w:rPr>
              <w:t>χωρίς</w:t>
            </w:r>
            <w:r w:rsidRPr="00696B0F">
              <w:rPr>
                <w:rFonts w:cs="Calibri"/>
                <w:sz w:val="28"/>
              </w:rPr>
              <w:t xml:space="preserve"> ΦΠΑ)</w:t>
            </w:r>
            <w:r w:rsidR="00AC53C4" w:rsidRPr="00696B0F">
              <w:rPr>
                <w:rFonts w:cs="Calibri"/>
                <w:sz w:val="28"/>
              </w:rPr>
              <w:br/>
            </w:r>
            <w:r w:rsidR="00AC53C4" w:rsidRPr="00696B0F">
              <w:rPr>
                <w:rFonts w:cs="Calibri"/>
                <w:b/>
                <w:sz w:val="28"/>
              </w:rPr>
              <w:t>Διάρκεια</w:t>
            </w:r>
            <w:r w:rsidR="000A4DA8" w:rsidRPr="00696B0F">
              <w:rPr>
                <w:rFonts w:cs="Calibri"/>
                <w:b/>
                <w:sz w:val="28"/>
              </w:rPr>
              <w:t>:</w:t>
            </w:r>
            <w:r w:rsidR="00AC53C4" w:rsidRPr="00696B0F">
              <w:rPr>
                <w:rFonts w:cs="Calibri"/>
                <w:sz w:val="28"/>
              </w:rPr>
              <w:tab/>
            </w:r>
            <w:r w:rsidR="00CE2C63" w:rsidRPr="00696B0F">
              <w:rPr>
                <w:rFonts w:cs="Calibri"/>
                <w:sz w:val="28"/>
              </w:rPr>
              <w:t xml:space="preserve"> </w:t>
            </w:r>
            <w:r w:rsidR="00696B0F" w:rsidRPr="00696B0F">
              <w:rPr>
                <w:rFonts w:cs="Calibri"/>
                <w:b/>
                <w:sz w:val="28"/>
              </w:rPr>
              <w:t>1</w:t>
            </w:r>
            <w:r w:rsidR="00A84500">
              <w:rPr>
                <w:rFonts w:cs="Calibri"/>
                <w:b/>
                <w:sz w:val="28"/>
              </w:rPr>
              <w:t>2</w:t>
            </w:r>
            <w:r w:rsidR="005C54EC" w:rsidRPr="00696B0F">
              <w:rPr>
                <w:rFonts w:cs="Calibri"/>
                <w:sz w:val="28"/>
              </w:rPr>
              <w:tab/>
            </w:r>
            <w:r w:rsidR="00AC53C4" w:rsidRPr="00696B0F">
              <w:rPr>
                <w:rFonts w:cs="Calibri"/>
                <w:sz w:val="28"/>
              </w:rPr>
              <w:t>μήνες</w:t>
            </w:r>
          </w:p>
          <w:p w:rsidR="004A5480" w:rsidRPr="00696B0F" w:rsidRDefault="004A5480" w:rsidP="00224F48">
            <w:pPr>
              <w:spacing w:before="100" w:beforeAutospacing="1" w:after="100" w:afterAutospacing="1" w:line="276" w:lineRule="auto"/>
              <w:jc w:val="right"/>
              <w:rPr>
                <w:rFonts w:cs="Calibri"/>
                <w:i/>
              </w:rPr>
            </w:pPr>
            <w:r w:rsidRPr="00696B0F">
              <w:rPr>
                <w:rFonts w:cs="Calibri"/>
                <w:b/>
                <w:sz w:val="28"/>
              </w:rPr>
              <w:t>Διαδικασία Ανάθεσης</w:t>
            </w:r>
            <w:r w:rsidRPr="00696B0F">
              <w:rPr>
                <w:rFonts w:cs="Calibri"/>
                <w:sz w:val="28"/>
              </w:rPr>
              <w:t>: Ανοικτός Διεθν</w:t>
            </w:r>
            <w:r w:rsidR="003F1E0F" w:rsidRPr="00696B0F">
              <w:rPr>
                <w:rFonts w:cs="Calibri"/>
                <w:sz w:val="28"/>
              </w:rPr>
              <w:t>ής</w:t>
            </w:r>
            <w:r w:rsidRPr="00696B0F">
              <w:rPr>
                <w:rFonts w:cs="Calibri"/>
                <w:sz w:val="28"/>
              </w:rPr>
              <w:br/>
            </w:r>
            <w:r w:rsidRPr="00696B0F">
              <w:rPr>
                <w:rFonts w:cs="Calibri"/>
                <w:i/>
              </w:rPr>
              <w:t xml:space="preserve">με κριτήριο την οικονομικά </w:t>
            </w:r>
            <w:proofErr w:type="spellStart"/>
            <w:r w:rsidRPr="00696B0F">
              <w:rPr>
                <w:rFonts w:cs="Calibri"/>
                <w:i/>
              </w:rPr>
              <w:t>συμφερότερη</w:t>
            </w:r>
            <w:proofErr w:type="spellEnd"/>
            <w:r w:rsidRPr="00696B0F">
              <w:rPr>
                <w:rFonts w:cs="Calibri"/>
                <w:i/>
              </w:rPr>
              <w:t xml:space="preserve"> προσφορά</w:t>
            </w:r>
          </w:p>
          <w:p w:rsidR="004A5480" w:rsidRPr="006F36CD" w:rsidRDefault="004A5480" w:rsidP="00224F48">
            <w:pPr>
              <w:spacing w:before="100" w:beforeAutospacing="1" w:after="100" w:afterAutospacing="1" w:line="276" w:lineRule="auto"/>
              <w:jc w:val="right"/>
              <w:rPr>
                <w:rFonts w:cs="Calibri"/>
              </w:rPr>
            </w:pPr>
            <w:r w:rsidRPr="00696B0F">
              <w:rPr>
                <w:rFonts w:cs="Calibri"/>
                <w:b/>
              </w:rPr>
              <w:t xml:space="preserve">Ημερομηνία </w:t>
            </w:r>
            <w:r w:rsidR="003F1E0F" w:rsidRPr="00696B0F">
              <w:rPr>
                <w:rFonts w:cs="Calibri"/>
                <w:b/>
              </w:rPr>
              <w:t xml:space="preserve">διενέργειας </w:t>
            </w:r>
            <w:r w:rsidRPr="00EA6CF7">
              <w:rPr>
                <w:rFonts w:cs="Calibri"/>
                <w:b/>
              </w:rPr>
              <w:t>διαγωνισμού</w:t>
            </w:r>
            <w:r w:rsidR="003F1E0F" w:rsidRPr="00EA6CF7">
              <w:rPr>
                <w:rFonts w:cs="Calibri"/>
              </w:rPr>
              <w:t xml:space="preserve">: </w:t>
            </w:r>
            <w:r w:rsidR="00EA6CF7" w:rsidRPr="006F36CD">
              <w:rPr>
                <w:rFonts w:cs="Calibri"/>
              </w:rPr>
              <w:t>14</w:t>
            </w:r>
            <w:r w:rsidR="003F1E0F" w:rsidRPr="00EA6CF7">
              <w:rPr>
                <w:rFonts w:cs="Calibri"/>
              </w:rPr>
              <w:t>/</w:t>
            </w:r>
            <w:r w:rsidR="00EA6CF7" w:rsidRPr="006F36CD">
              <w:rPr>
                <w:rFonts w:cs="Calibri"/>
              </w:rPr>
              <w:t>02</w:t>
            </w:r>
            <w:r w:rsidR="003F1E0F" w:rsidRPr="00EA6CF7">
              <w:rPr>
                <w:rFonts w:cs="Calibri"/>
              </w:rPr>
              <w:t>/</w:t>
            </w:r>
            <w:r w:rsidR="00EA6CF7" w:rsidRPr="006F36CD">
              <w:rPr>
                <w:rFonts w:cs="Calibri"/>
              </w:rPr>
              <w:t>2014</w:t>
            </w:r>
          </w:p>
          <w:p w:rsidR="003F1E0F" w:rsidRPr="007061EB" w:rsidRDefault="00AC53C4" w:rsidP="00224F48">
            <w:pPr>
              <w:spacing w:before="100" w:beforeAutospacing="1" w:after="100" w:afterAutospacing="1" w:line="276" w:lineRule="auto"/>
              <w:jc w:val="right"/>
              <w:rPr>
                <w:rFonts w:cs="Calibri"/>
                <w:b/>
              </w:rPr>
            </w:pPr>
            <w:r w:rsidRPr="00696B0F">
              <w:rPr>
                <w:rFonts w:cs="Calibri"/>
                <w:b/>
              </w:rPr>
              <w:t>Κωδικός ΟΠΣ</w:t>
            </w:r>
            <w:r w:rsidRPr="007061EB">
              <w:rPr>
                <w:rFonts w:cs="Calibri"/>
                <w:b/>
              </w:rPr>
              <w:t>:</w:t>
            </w:r>
            <w:r w:rsidRPr="007061EB">
              <w:rPr>
                <w:rFonts w:cs="Calibri"/>
                <w:b/>
              </w:rPr>
              <w:tab/>
            </w:r>
            <w:r w:rsidR="007061EB" w:rsidRPr="006F36CD">
              <w:rPr>
                <w:rFonts w:cs="Calibri"/>
                <w:b/>
              </w:rPr>
              <w:t xml:space="preserve"> </w:t>
            </w:r>
            <w:r w:rsidR="00593D1D">
              <w:rPr>
                <w:rFonts w:cs="Calibri"/>
                <w:b/>
                <w:sz w:val="28"/>
              </w:rPr>
              <w:t>327886</w:t>
            </w:r>
            <w:r w:rsidR="007061EB" w:rsidRPr="007061EB">
              <w:rPr>
                <w:rFonts w:cs="Calibri"/>
                <w:b/>
                <w:sz w:val="28"/>
              </w:rPr>
              <w:t xml:space="preserve"> </w:t>
            </w:r>
          </w:p>
          <w:p w:rsidR="003F1E0F" w:rsidRPr="00224F48" w:rsidRDefault="009C7A69" w:rsidP="00224F48">
            <w:pPr>
              <w:spacing w:before="100" w:beforeAutospacing="1" w:after="100" w:afterAutospacing="1" w:line="276" w:lineRule="auto"/>
              <w:rPr>
                <w:rFonts w:cs="Calibri"/>
                <w:noProof/>
              </w:rPr>
            </w:pPr>
            <w:r>
              <w:rPr>
                <w:rFonts w:cs="Calibri"/>
                <w:noProof/>
              </w:rPr>
              <w:drawing>
                <wp:inline distT="0" distB="0" distL="0" distR="0">
                  <wp:extent cx="1181100" cy="77152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181100" cy="771525"/>
                          </a:xfrm>
                          <a:prstGeom prst="rect">
                            <a:avLst/>
                          </a:prstGeom>
                          <a:noFill/>
                          <a:ln w="9525">
                            <a:noFill/>
                            <a:miter lim="800000"/>
                            <a:headEnd/>
                            <a:tailEnd/>
                          </a:ln>
                        </pic:spPr>
                      </pic:pic>
                    </a:graphicData>
                  </a:graphic>
                </wp:inline>
              </w:drawing>
            </w:r>
          </w:p>
        </w:tc>
      </w:tr>
    </w:tbl>
    <w:p w:rsidR="00E423A7" w:rsidRPr="00224F48" w:rsidRDefault="009C7A69" w:rsidP="00224F48">
      <w:pPr>
        <w:pStyle w:val="1"/>
        <w:spacing w:line="276" w:lineRule="auto"/>
        <w:rPr>
          <w:rFonts w:cs="Calibri"/>
        </w:rPr>
      </w:pPr>
      <w:r>
        <w:rPr>
          <w:rFonts w:cs="Calibri"/>
          <w:noProof/>
          <w:sz w:val="40"/>
          <w:szCs w:val="40"/>
        </w:rPr>
        <w:drawing>
          <wp:anchor distT="0" distB="0" distL="114300" distR="114300" simplePos="0" relativeHeight="251656704" behindDoc="0" locked="0" layoutInCell="1" allowOverlap="0">
            <wp:simplePos x="0" y="0"/>
            <wp:positionH relativeFrom="column">
              <wp:posOffset>4592320</wp:posOffset>
            </wp:positionH>
            <wp:positionV relativeFrom="paragraph">
              <wp:posOffset>598805</wp:posOffset>
            </wp:positionV>
            <wp:extent cx="1248410" cy="1040130"/>
            <wp:effectExtent l="19050" t="0" r="8890" b="0"/>
            <wp:wrapNone/>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248410" cy="1040130"/>
                    </a:xfrm>
                    <a:prstGeom prst="rect">
                      <a:avLst/>
                    </a:prstGeom>
                    <a:noFill/>
                    <a:ln w="9525">
                      <a:noFill/>
                      <a:miter lim="800000"/>
                      <a:headEnd/>
                      <a:tailEnd/>
                    </a:ln>
                  </pic:spPr>
                </pic:pic>
              </a:graphicData>
            </a:graphic>
          </wp:anchor>
        </w:drawing>
      </w:r>
      <w:r w:rsidR="00250DB7" w:rsidRPr="00224F48">
        <w:rPr>
          <w:rFonts w:cs="Calibri"/>
        </w:rPr>
        <w:br w:type="page"/>
      </w:r>
    </w:p>
    <w:p w:rsidR="00250DB7" w:rsidRPr="00224F48" w:rsidRDefault="00250DB7" w:rsidP="00224F48">
      <w:pPr>
        <w:spacing w:before="100" w:beforeAutospacing="1" w:after="100" w:afterAutospacing="1" w:line="276" w:lineRule="auto"/>
        <w:jc w:val="center"/>
        <w:rPr>
          <w:rFonts w:cs="Calibri"/>
          <w:b/>
          <w:sz w:val="32"/>
          <w:szCs w:val="32"/>
        </w:rPr>
      </w:pPr>
      <w:r w:rsidRPr="00224F48">
        <w:rPr>
          <w:rFonts w:cs="Calibri"/>
          <w:b/>
          <w:sz w:val="32"/>
          <w:szCs w:val="32"/>
        </w:rPr>
        <w:lastRenderedPageBreak/>
        <w:t xml:space="preserve">Μέρος Α: Αντικείμενο και Προδιαγραφές </w:t>
      </w:r>
      <w:r w:rsidR="00A365F3" w:rsidRPr="00224F48">
        <w:rPr>
          <w:rFonts w:cs="Calibri"/>
          <w:b/>
          <w:sz w:val="32"/>
          <w:szCs w:val="32"/>
        </w:rPr>
        <w:t>Έργου</w:t>
      </w:r>
    </w:p>
    <w:p w:rsidR="00DD111C" w:rsidRPr="00224F48" w:rsidRDefault="00DD111C" w:rsidP="00224F48">
      <w:pPr>
        <w:pStyle w:val="1"/>
        <w:spacing w:line="276" w:lineRule="auto"/>
        <w:rPr>
          <w:rFonts w:cs="Calibri"/>
        </w:rPr>
      </w:pPr>
      <w:bookmarkStart w:id="0" w:name="_Toc369095937"/>
      <w:r w:rsidRPr="00224F48">
        <w:rPr>
          <w:rFonts w:cs="Calibri"/>
        </w:rPr>
        <w:t>Πίνακας Περιεχομένων</w:t>
      </w:r>
      <w:bookmarkEnd w:id="0"/>
    </w:p>
    <w:p w:rsidR="00AD4CFA" w:rsidRDefault="00012066">
      <w:pPr>
        <w:pStyle w:val="10"/>
        <w:tabs>
          <w:tab w:val="right" w:leader="dot" w:pos="8296"/>
        </w:tabs>
        <w:rPr>
          <w:rFonts w:asciiTheme="minorHAnsi" w:eastAsiaTheme="minorEastAsia" w:hAnsiTheme="minorHAnsi" w:cstheme="minorBidi"/>
          <w:b w:val="0"/>
          <w:bCs w:val="0"/>
          <w:i w:val="0"/>
          <w:iCs w:val="0"/>
          <w:noProof/>
          <w:sz w:val="22"/>
          <w:szCs w:val="22"/>
        </w:rPr>
      </w:pPr>
      <w:r w:rsidRPr="00012066">
        <w:rPr>
          <w:rFonts w:cs="Calibri"/>
        </w:rPr>
        <w:fldChar w:fldCharType="begin"/>
      </w:r>
      <w:r w:rsidR="00502AA8" w:rsidRPr="00224F48">
        <w:rPr>
          <w:rFonts w:cs="Calibri"/>
        </w:rPr>
        <w:instrText xml:space="preserve"> TOC \o "1-3" \h \z \u </w:instrText>
      </w:r>
      <w:r w:rsidRPr="00012066">
        <w:rPr>
          <w:rFonts w:cs="Calibri"/>
        </w:rPr>
        <w:fldChar w:fldCharType="separate"/>
      </w:r>
      <w:hyperlink w:anchor="_Toc369095937" w:history="1">
        <w:r w:rsidR="00AD4CFA" w:rsidRPr="00DA3703">
          <w:rPr>
            <w:rStyle w:val="-"/>
            <w:rFonts w:cs="Calibri"/>
            <w:noProof/>
          </w:rPr>
          <w:t>Πίνακας Περιεχομένων</w:t>
        </w:r>
        <w:r w:rsidR="00AD4CFA">
          <w:rPr>
            <w:noProof/>
            <w:webHidden/>
          </w:rPr>
          <w:tab/>
        </w:r>
        <w:r>
          <w:rPr>
            <w:noProof/>
            <w:webHidden/>
          </w:rPr>
          <w:fldChar w:fldCharType="begin"/>
        </w:r>
        <w:r w:rsidR="00AD4CFA">
          <w:rPr>
            <w:noProof/>
            <w:webHidden/>
          </w:rPr>
          <w:instrText xml:space="preserve"> PAGEREF _Toc369095937 \h </w:instrText>
        </w:r>
        <w:r>
          <w:rPr>
            <w:noProof/>
            <w:webHidden/>
          </w:rPr>
        </w:r>
        <w:r>
          <w:rPr>
            <w:noProof/>
            <w:webHidden/>
          </w:rPr>
          <w:fldChar w:fldCharType="separate"/>
        </w:r>
        <w:r w:rsidR="00AD4CFA">
          <w:rPr>
            <w:noProof/>
            <w:webHidden/>
          </w:rPr>
          <w:t>2</w:t>
        </w:r>
        <w:r>
          <w:rPr>
            <w:noProof/>
            <w:webHidden/>
          </w:rPr>
          <w:fldChar w:fldCharType="end"/>
        </w:r>
      </w:hyperlink>
    </w:p>
    <w:p w:rsidR="00AD4CFA" w:rsidRDefault="00012066">
      <w:pPr>
        <w:pStyle w:val="10"/>
        <w:tabs>
          <w:tab w:val="right" w:leader="dot" w:pos="8296"/>
        </w:tabs>
        <w:rPr>
          <w:rFonts w:asciiTheme="minorHAnsi" w:eastAsiaTheme="minorEastAsia" w:hAnsiTheme="minorHAnsi" w:cstheme="minorBidi"/>
          <w:b w:val="0"/>
          <w:bCs w:val="0"/>
          <w:i w:val="0"/>
          <w:iCs w:val="0"/>
          <w:noProof/>
          <w:sz w:val="22"/>
          <w:szCs w:val="22"/>
        </w:rPr>
      </w:pPr>
      <w:hyperlink w:anchor="_Toc369095938" w:history="1">
        <w:r w:rsidR="00AD4CFA" w:rsidRPr="00DA3703">
          <w:rPr>
            <w:rStyle w:val="-"/>
            <w:rFonts w:cs="Calibri"/>
            <w:noProof/>
          </w:rPr>
          <w:t>Συνοπτικά στοιχεία Έργου</w:t>
        </w:r>
        <w:r w:rsidR="00AD4CFA">
          <w:rPr>
            <w:noProof/>
            <w:webHidden/>
          </w:rPr>
          <w:tab/>
        </w:r>
        <w:r>
          <w:rPr>
            <w:noProof/>
            <w:webHidden/>
          </w:rPr>
          <w:fldChar w:fldCharType="begin"/>
        </w:r>
        <w:r w:rsidR="00AD4CFA">
          <w:rPr>
            <w:noProof/>
            <w:webHidden/>
          </w:rPr>
          <w:instrText xml:space="preserve"> PAGEREF _Toc369095938 \h </w:instrText>
        </w:r>
        <w:r>
          <w:rPr>
            <w:noProof/>
            <w:webHidden/>
          </w:rPr>
        </w:r>
        <w:r>
          <w:rPr>
            <w:noProof/>
            <w:webHidden/>
          </w:rPr>
          <w:fldChar w:fldCharType="separate"/>
        </w:r>
        <w:r w:rsidR="00AD4CFA">
          <w:rPr>
            <w:noProof/>
            <w:webHidden/>
          </w:rPr>
          <w:t>4</w:t>
        </w:r>
        <w:r>
          <w:rPr>
            <w:noProof/>
            <w:webHidden/>
          </w:rPr>
          <w:fldChar w:fldCharType="end"/>
        </w:r>
      </w:hyperlink>
    </w:p>
    <w:p w:rsidR="00AD4CFA" w:rsidRDefault="00012066">
      <w:pPr>
        <w:pStyle w:val="10"/>
        <w:tabs>
          <w:tab w:val="right" w:leader="dot" w:pos="8296"/>
        </w:tabs>
        <w:rPr>
          <w:rFonts w:asciiTheme="minorHAnsi" w:eastAsiaTheme="minorEastAsia" w:hAnsiTheme="minorHAnsi" w:cstheme="minorBidi"/>
          <w:b w:val="0"/>
          <w:bCs w:val="0"/>
          <w:i w:val="0"/>
          <w:iCs w:val="0"/>
          <w:noProof/>
          <w:sz w:val="22"/>
          <w:szCs w:val="22"/>
        </w:rPr>
      </w:pPr>
      <w:hyperlink w:anchor="_Toc369095939" w:history="1">
        <w:r w:rsidR="00AD4CFA" w:rsidRPr="00DA3703">
          <w:rPr>
            <w:rStyle w:val="-"/>
            <w:rFonts w:cs="Calibri"/>
            <w:noProof/>
          </w:rPr>
          <w:t>ΜΕΡΟΣ Α: ΑΝΤΙΚΕΙΜΕΝΟ ΚΑΙ ΠΡΟΔΙΑΓΡΑΦΕΣ ΕΡΓΟΥ</w:t>
        </w:r>
        <w:r w:rsidR="00AD4CFA">
          <w:rPr>
            <w:noProof/>
            <w:webHidden/>
          </w:rPr>
          <w:tab/>
        </w:r>
        <w:r>
          <w:rPr>
            <w:noProof/>
            <w:webHidden/>
          </w:rPr>
          <w:fldChar w:fldCharType="begin"/>
        </w:r>
        <w:r w:rsidR="00AD4CFA">
          <w:rPr>
            <w:noProof/>
            <w:webHidden/>
          </w:rPr>
          <w:instrText xml:space="preserve"> PAGEREF _Toc369095939 \h </w:instrText>
        </w:r>
        <w:r>
          <w:rPr>
            <w:noProof/>
            <w:webHidden/>
          </w:rPr>
        </w:r>
        <w:r>
          <w:rPr>
            <w:noProof/>
            <w:webHidden/>
          </w:rPr>
          <w:fldChar w:fldCharType="separate"/>
        </w:r>
        <w:r w:rsidR="00AD4CFA">
          <w:rPr>
            <w:noProof/>
            <w:webHidden/>
          </w:rPr>
          <w:t>6</w:t>
        </w:r>
        <w:r>
          <w:rPr>
            <w:noProof/>
            <w:webHidden/>
          </w:rPr>
          <w:fldChar w:fldCharType="end"/>
        </w:r>
      </w:hyperlink>
    </w:p>
    <w:p w:rsidR="00AD4CFA" w:rsidRDefault="00012066">
      <w:pPr>
        <w:pStyle w:val="10"/>
        <w:tabs>
          <w:tab w:val="right" w:leader="dot" w:pos="8296"/>
        </w:tabs>
        <w:rPr>
          <w:rFonts w:asciiTheme="minorHAnsi" w:eastAsiaTheme="minorEastAsia" w:hAnsiTheme="minorHAnsi" w:cstheme="minorBidi"/>
          <w:b w:val="0"/>
          <w:bCs w:val="0"/>
          <w:i w:val="0"/>
          <w:iCs w:val="0"/>
          <w:noProof/>
          <w:sz w:val="22"/>
          <w:szCs w:val="22"/>
        </w:rPr>
      </w:pPr>
      <w:hyperlink w:anchor="_Toc369095940" w:history="1">
        <w:r w:rsidR="00AD4CFA" w:rsidRPr="00DA3703">
          <w:rPr>
            <w:rStyle w:val="-"/>
            <w:rFonts w:cs="Calibri"/>
            <w:noProof/>
          </w:rPr>
          <w:t>Συντομογραφίες</w:t>
        </w:r>
        <w:r w:rsidR="00AD4CFA">
          <w:rPr>
            <w:noProof/>
            <w:webHidden/>
          </w:rPr>
          <w:tab/>
        </w:r>
        <w:r>
          <w:rPr>
            <w:noProof/>
            <w:webHidden/>
          </w:rPr>
          <w:fldChar w:fldCharType="begin"/>
        </w:r>
        <w:r w:rsidR="00AD4CFA">
          <w:rPr>
            <w:noProof/>
            <w:webHidden/>
          </w:rPr>
          <w:instrText xml:space="preserve"> PAGEREF _Toc369095940 \h </w:instrText>
        </w:r>
        <w:r>
          <w:rPr>
            <w:noProof/>
            <w:webHidden/>
          </w:rPr>
        </w:r>
        <w:r>
          <w:rPr>
            <w:noProof/>
            <w:webHidden/>
          </w:rPr>
          <w:fldChar w:fldCharType="separate"/>
        </w:r>
        <w:r w:rsidR="00AD4CFA">
          <w:rPr>
            <w:noProof/>
            <w:webHidden/>
          </w:rPr>
          <w:t>6</w:t>
        </w:r>
        <w:r>
          <w:rPr>
            <w:noProof/>
            <w:webHidden/>
          </w:rPr>
          <w:fldChar w:fldCharType="end"/>
        </w:r>
      </w:hyperlink>
    </w:p>
    <w:p w:rsidR="00AD4CFA" w:rsidRDefault="00012066">
      <w:pPr>
        <w:pStyle w:val="10"/>
        <w:tabs>
          <w:tab w:val="left" w:pos="720"/>
          <w:tab w:val="right" w:leader="dot" w:pos="8296"/>
        </w:tabs>
        <w:rPr>
          <w:rFonts w:asciiTheme="minorHAnsi" w:eastAsiaTheme="minorEastAsia" w:hAnsiTheme="minorHAnsi" w:cstheme="minorBidi"/>
          <w:b w:val="0"/>
          <w:bCs w:val="0"/>
          <w:i w:val="0"/>
          <w:iCs w:val="0"/>
          <w:noProof/>
          <w:sz w:val="22"/>
          <w:szCs w:val="22"/>
        </w:rPr>
      </w:pPr>
      <w:hyperlink w:anchor="_Toc369095941" w:history="1">
        <w:r w:rsidR="00AD4CFA" w:rsidRPr="00DA3703">
          <w:rPr>
            <w:rStyle w:val="-"/>
            <w:noProof/>
          </w:rPr>
          <w:t>Α1.</w:t>
        </w:r>
        <w:r w:rsidR="00AD4CFA">
          <w:rPr>
            <w:rFonts w:asciiTheme="minorHAnsi" w:eastAsiaTheme="minorEastAsia" w:hAnsiTheme="minorHAnsi" w:cstheme="minorBidi"/>
            <w:b w:val="0"/>
            <w:bCs w:val="0"/>
            <w:i w:val="0"/>
            <w:iCs w:val="0"/>
            <w:noProof/>
            <w:sz w:val="22"/>
            <w:szCs w:val="22"/>
          </w:rPr>
          <w:tab/>
        </w:r>
        <w:r w:rsidR="00AD4CFA" w:rsidRPr="00DA3703">
          <w:rPr>
            <w:rStyle w:val="-"/>
            <w:rFonts w:cs="Calibri"/>
            <w:noProof/>
          </w:rPr>
          <w:t>Περιβάλλον του Έργου</w:t>
        </w:r>
        <w:r w:rsidR="00AD4CFA">
          <w:rPr>
            <w:noProof/>
            <w:webHidden/>
          </w:rPr>
          <w:tab/>
        </w:r>
        <w:r>
          <w:rPr>
            <w:noProof/>
            <w:webHidden/>
          </w:rPr>
          <w:fldChar w:fldCharType="begin"/>
        </w:r>
        <w:r w:rsidR="00AD4CFA">
          <w:rPr>
            <w:noProof/>
            <w:webHidden/>
          </w:rPr>
          <w:instrText xml:space="preserve"> PAGEREF _Toc369095941 \h </w:instrText>
        </w:r>
        <w:r>
          <w:rPr>
            <w:noProof/>
            <w:webHidden/>
          </w:rPr>
        </w:r>
        <w:r>
          <w:rPr>
            <w:noProof/>
            <w:webHidden/>
          </w:rPr>
          <w:fldChar w:fldCharType="separate"/>
        </w:r>
        <w:r w:rsidR="00AD4CFA">
          <w:rPr>
            <w:noProof/>
            <w:webHidden/>
          </w:rPr>
          <w:t>7</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42" w:history="1">
        <w:r w:rsidR="00AD4CFA" w:rsidRPr="00DA3703">
          <w:rPr>
            <w:rStyle w:val="-"/>
            <w:noProof/>
          </w:rPr>
          <w:t>Α1.1</w:t>
        </w:r>
        <w:r w:rsidR="00AD4CFA">
          <w:rPr>
            <w:rFonts w:asciiTheme="minorHAnsi" w:eastAsiaTheme="minorEastAsia" w:hAnsiTheme="minorHAnsi" w:cstheme="minorBidi"/>
            <w:b w:val="0"/>
            <w:bCs w:val="0"/>
            <w:noProof/>
          </w:rPr>
          <w:tab/>
        </w:r>
        <w:r w:rsidR="00AD4CFA" w:rsidRPr="00DA3703">
          <w:rPr>
            <w:rStyle w:val="-"/>
            <w:noProof/>
          </w:rPr>
          <w:t>Εμπλεκόμενοι στην υλοποίηση του αντικειμένου του Έργου</w:t>
        </w:r>
        <w:r w:rsidR="00AD4CFA">
          <w:rPr>
            <w:noProof/>
            <w:webHidden/>
          </w:rPr>
          <w:tab/>
        </w:r>
        <w:r>
          <w:rPr>
            <w:noProof/>
            <w:webHidden/>
          </w:rPr>
          <w:fldChar w:fldCharType="begin"/>
        </w:r>
        <w:r w:rsidR="00AD4CFA">
          <w:rPr>
            <w:noProof/>
            <w:webHidden/>
          </w:rPr>
          <w:instrText xml:space="preserve"> PAGEREF _Toc369095942 \h </w:instrText>
        </w:r>
        <w:r>
          <w:rPr>
            <w:noProof/>
            <w:webHidden/>
          </w:rPr>
        </w:r>
        <w:r>
          <w:rPr>
            <w:noProof/>
            <w:webHidden/>
          </w:rPr>
          <w:fldChar w:fldCharType="separate"/>
        </w:r>
        <w:r w:rsidR="00AD4CFA">
          <w:rPr>
            <w:noProof/>
            <w:webHidden/>
          </w:rPr>
          <w:t>7</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43" w:history="1">
        <w:r w:rsidR="00AD4CFA" w:rsidRPr="00DA3703">
          <w:rPr>
            <w:rStyle w:val="-"/>
            <w:noProof/>
          </w:rPr>
          <w:t>Α1.1.1</w:t>
        </w:r>
        <w:r w:rsidR="00AD4CFA">
          <w:rPr>
            <w:rFonts w:asciiTheme="minorHAnsi" w:eastAsiaTheme="minorEastAsia" w:hAnsiTheme="minorHAnsi" w:cstheme="minorBidi"/>
            <w:noProof/>
            <w:sz w:val="22"/>
            <w:szCs w:val="22"/>
          </w:rPr>
          <w:tab/>
        </w:r>
        <w:r w:rsidR="00AD4CFA" w:rsidRPr="00DA3703">
          <w:rPr>
            <w:rStyle w:val="-"/>
            <w:noProof/>
          </w:rPr>
          <w:t>Συνοπτική παρουσίαση Φορέα Λειτουργίας</w:t>
        </w:r>
        <w:r w:rsidR="00AD4CFA">
          <w:rPr>
            <w:noProof/>
            <w:webHidden/>
          </w:rPr>
          <w:tab/>
        </w:r>
        <w:r>
          <w:rPr>
            <w:noProof/>
            <w:webHidden/>
          </w:rPr>
          <w:fldChar w:fldCharType="begin"/>
        </w:r>
        <w:r w:rsidR="00AD4CFA">
          <w:rPr>
            <w:noProof/>
            <w:webHidden/>
          </w:rPr>
          <w:instrText xml:space="preserve"> PAGEREF _Toc369095943 \h </w:instrText>
        </w:r>
        <w:r>
          <w:rPr>
            <w:noProof/>
            <w:webHidden/>
          </w:rPr>
        </w:r>
        <w:r>
          <w:rPr>
            <w:noProof/>
            <w:webHidden/>
          </w:rPr>
          <w:fldChar w:fldCharType="separate"/>
        </w:r>
        <w:r w:rsidR="00AD4CFA">
          <w:rPr>
            <w:noProof/>
            <w:webHidden/>
          </w:rPr>
          <w:t>7</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44" w:history="1">
        <w:r w:rsidR="00AD4CFA" w:rsidRPr="00DA3703">
          <w:rPr>
            <w:rStyle w:val="-"/>
            <w:noProof/>
          </w:rPr>
          <w:t>Α1.1.2</w:t>
        </w:r>
        <w:r w:rsidR="00AD4CFA">
          <w:rPr>
            <w:rFonts w:asciiTheme="minorHAnsi" w:eastAsiaTheme="minorEastAsia" w:hAnsiTheme="minorHAnsi" w:cstheme="minorBidi"/>
            <w:noProof/>
            <w:sz w:val="22"/>
            <w:szCs w:val="22"/>
          </w:rPr>
          <w:tab/>
        </w:r>
        <w:r w:rsidR="00AD4CFA" w:rsidRPr="00DA3703">
          <w:rPr>
            <w:rStyle w:val="-"/>
            <w:noProof/>
          </w:rPr>
          <w:t>Συνοπτική παρουσίαση Φορέα Υλοποίησης</w:t>
        </w:r>
        <w:r w:rsidR="00AD4CFA">
          <w:rPr>
            <w:noProof/>
            <w:webHidden/>
          </w:rPr>
          <w:tab/>
        </w:r>
        <w:r>
          <w:rPr>
            <w:noProof/>
            <w:webHidden/>
          </w:rPr>
          <w:fldChar w:fldCharType="begin"/>
        </w:r>
        <w:r w:rsidR="00AD4CFA">
          <w:rPr>
            <w:noProof/>
            <w:webHidden/>
          </w:rPr>
          <w:instrText xml:space="preserve"> PAGEREF _Toc369095944 \h </w:instrText>
        </w:r>
        <w:r>
          <w:rPr>
            <w:noProof/>
            <w:webHidden/>
          </w:rPr>
        </w:r>
        <w:r>
          <w:rPr>
            <w:noProof/>
            <w:webHidden/>
          </w:rPr>
          <w:fldChar w:fldCharType="separate"/>
        </w:r>
        <w:r w:rsidR="00AD4CFA">
          <w:rPr>
            <w:noProof/>
            <w:webHidden/>
          </w:rPr>
          <w:t>9</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45" w:history="1">
        <w:r w:rsidR="00AD4CFA" w:rsidRPr="00DA3703">
          <w:rPr>
            <w:rStyle w:val="-"/>
            <w:noProof/>
          </w:rPr>
          <w:t>Α1.1.3</w:t>
        </w:r>
        <w:r w:rsidR="00AD4CFA">
          <w:rPr>
            <w:rFonts w:asciiTheme="minorHAnsi" w:eastAsiaTheme="minorEastAsia" w:hAnsiTheme="minorHAnsi" w:cstheme="minorBidi"/>
            <w:noProof/>
            <w:sz w:val="22"/>
            <w:szCs w:val="22"/>
          </w:rPr>
          <w:tab/>
        </w:r>
        <w:r w:rsidR="00AD4CFA" w:rsidRPr="00DA3703">
          <w:rPr>
            <w:rStyle w:val="-"/>
            <w:noProof/>
          </w:rPr>
          <w:t>Όργανα και Επιτροπές (Διακυβέρνηση του Έργου)</w:t>
        </w:r>
        <w:r w:rsidR="00AD4CFA">
          <w:rPr>
            <w:noProof/>
            <w:webHidden/>
          </w:rPr>
          <w:tab/>
        </w:r>
        <w:r>
          <w:rPr>
            <w:noProof/>
            <w:webHidden/>
          </w:rPr>
          <w:fldChar w:fldCharType="begin"/>
        </w:r>
        <w:r w:rsidR="00AD4CFA">
          <w:rPr>
            <w:noProof/>
            <w:webHidden/>
          </w:rPr>
          <w:instrText xml:space="preserve"> PAGEREF _Toc369095945 \h </w:instrText>
        </w:r>
        <w:r>
          <w:rPr>
            <w:noProof/>
            <w:webHidden/>
          </w:rPr>
        </w:r>
        <w:r>
          <w:rPr>
            <w:noProof/>
            <w:webHidden/>
          </w:rPr>
          <w:fldChar w:fldCharType="separate"/>
        </w:r>
        <w:r w:rsidR="00AD4CFA">
          <w:rPr>
            <w:noProof/>
            <w:webHidden/>
          </w:rPr>
          <w:t>9</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46" w:history="1">
        <w:r w:rsidR="00AD4CFA" w:rsidRPr="00DA3703">
          <w:rPr>
            <w:rStyle w:val="-"/>
            <w:noProof/>
          </w:rPr>
          <w:t>Α1.1.4</w:t>
        </w:r>
        <w:r w:rsidR="00AD4CFA">
          <w:rPr>
            <w:rFonts w:asciiTheme="minorHAnsi" w:eastAsiaTheme="minorEastAsia" w:hAnsiTheme="minorHAnsi" w:cstheme="minorBidi"/>
            <w:noProof/>
            <w:sz w:val="22"/>
            <w:szCs w:val="22"/>
          </w:rPr>
          <w:tab/>
        </w:r>
        <w:r w:rsidR="00AD4CFA" w:rsidRPr="00DA3703">
          <w:rPr>
            <w:rStyle w:val="-"/>
            <w:noProof/>
          </w:rPr>
          <w:t>Άλλοι φορείς που εμπλέκονται</w:t>
        </w:r>
        <w:r w:rsidR="00AD4CFA">
          <w:rPr>
            <w:noProof/>
            <w:webHidden/>
          </w:rPr>
          <w:tab/>
        </w:r>
        <w:r>
          <w:rPr>
            <w:noProof/>
            <w:webHidden/>
          </w:rPr>
          <w:fldChar w:fldCharType="begin"/>
        </w:r>
        <w:r w:rsidR="00AD4CFA">
          <w:rPr>
            <w:noProof/>
            <w:webHidden/>
          </w:rPr>
          <w:instrText xml:space="preserve"> PAGEREF _Toc369095946 \h </w:instrText>
        </w:r>
        <w:r>
          <w:rPr>
            <w:noProof/>
            <w:webHidden/>
          </w:rPr>
        </w:r>
        <w:r>
          <w:rPr>
            <w:noProof/>
            <w:webHidden/>
          </w:rPr>
          <w:fldChar w:fldCharType="separate"/>
        </w:r>
        <w:r w:rsidR="00AD4CFA">
          <w:rPr>
            <w:noProof/>
            <w:webHidden/>
          </w:rPr>
          <w:t>10</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47" w:history="1">
        <w:r w:rsidR="00AD4CFA" w:rsidRPr="00DA3703">
          <w:rPr>
            <w:rStyle w:val="-"/>
            <w:noProof/>
          </w:rPr>
          <w:t>Α1.2</w:t>
        </w:r>
        <w:r w:rsidR="00AD4CFA">
          <w:rPr>
            <w:rFonts w:asciiTheme="minorHAnsi" w:eastAsiaTheme="minorEastAsia" w:hAnsiTheme="minorHAnsi" w:cstheme="minorBidi"/>
            <w:b w:val="0"/>
            <w:bCs w:val="0"/>
            <w:noProof/>
          </w:rPr>
          <w:tab/>
        </w:r>
        <w:r w:rsidR="00AD4CFA" w:rsidRPr="00DA3703">
          <w:rPr>
            <w:rStyle w:val="-"/>
            <w:noProof/>
          </w:rPr>
          <w:t>Υφιστάμενη κατάσταση (σε σχέση με τις απαιτήσεις του Έργου)</w:t>
        </w:r>
        <w:r w:rsidR="00AD4CFA">
          <w:rPr>
            <w:noProof/>
            <w:webHidden/>
          </w:rPr>
          <w:tab/>
        </w:r>
        <w:r>
          <w:rPr>
            <w:noProof/>
            <w:webHidden/>
          </w:rPr>
          <w:fldChar w:fldCharType="begin"/>
        </w:r>
        <w:r w:rsidR="00AD4CFA">
          <w:rPr>
            <w:noProof/>
            <w:webHidden/>
          </w:rPr>
          <w:instrText xml:space="preserve"> PAGEREF _Toc369095947 \h </w:instrText>
        </w:r>
        <w:r>
          <w:rPr>
            <w:noProof/>
            <w:webHidden/>
          </w:rPr>
        </w:r>
        <w:r>
          <w:rPr>
            <w:noProof/>
            <w:webHidden/>
          </w:rPr>
          <w:fldChar w:fldCharType="separate"/>
        </w:r>
        <w:r w:rsidR="00AD4CFA">
          <w:rPr>
            <w:noProof/>
            <w:webHidden/>
          </w:rPr>
          <w:t>10</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48" w:history="1">
        <w:r w:rsidR="00AD4CFA" w:rsidRPr="00DA3703">
          <w:rPr>
            <w:rStyle w:val="-"/>
            <w:noProof/>
          </w:rPr>
          <w:t>Α1.2.1</w:t>
        </w:r>
        <w:r w:rsidR="00AD4CFA">
          <w:rPr>
            <w:rFonts w:asciiTheme="minorHAnsi" w:eastAsiaTheme="minorEastAsia" w:hAnsiTheme="minorHAnsi" w:cstheme="minorBidi"/>
            <w:noProof/>
            <w:sz w:val="22"/>
            <w:szCs w:val="22"/>
          </w:rPr>
          <w:tab/>
        </w:r>
        <w:r w:rsidR="00AD4CFA" w:rsidRPr="00DA3703">
          <w:rPr>
            <w:rStyle w:val="-"/>
            <w:noProof/>
          </w:rPr>
          <w:t>Συνοπτική περιγραφή των υπηρεσιών και της λειτουργίας του Φορέα Λειτουργίας</w:t>
        </w:r>
        <w:r w:rsidR="00AD4CFA">
          <w:rPr>
            <w:noProof/>
            <w:webHidden/>
          </w:rPr>
          <w:tab/>
        </w:r>
        <w:r>
          <w:rPr>
            <w:noProof/>
            <w:webHidden/>
          </w:rPr>
          <w:fldChar w:fldCharType="begin"/>
        </w:r>
        <w:r w:rsidR="00AD4CFA">
          <w:rPr>
            <w:noProof/>
            <w:webHidden/>
          </w:rPr>
          <w:instrText xml:space="preserve"> PAGEREF _Toc369095948 \h </w:instrText>
        </w:r>
        <w:r>
          <w:rPr>
            <w:noProof/>
            <w:webHidden/>
          </w:rPr>
        </w:r>
        <w:r>
          <w:rPr>
            <w:noProof/>
            <w:webHidden/>
          </w:rPr>
          <w:fldChar w:fldCharType="separate"/>
        </w:r>
        <w:r w:rsidR="00AD4CFA">
          <w:rPr>
            <w:noProof/>
            <w:webHidden/>
          </w:rPr>
          <w:t>10</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49" w:history="1">
        <w:r w:rsidR="00AD4CFA" w:rsidRPr="00DA3703">
          <w:rPr>
            <w:rStyle w:val="-"/>
            <w:noProof/>
          </w:rPr>
          <w:t>Α1.2.2</w:t>
        </w:r>
        <w:r w:rsidR="00AD4CFA">
          <w:rPr>
            <w:rFonts w:asciiTheme="minorHAnsi" w:eastAsiaTheme="minorEastAsia" w:hAnsiTheme="minorHAnsi" w:cstheme="minorBidi"/>
            <w:noProof/>
            <w:sz w:val="22"/>
            <w:szCs w:val="22"/>
          </w:rPr>
          <w:tab/>
        </w:r>
        <w:r w:rsidR="00AD4CFA" w:rsidRPr="00DA3703">
          <w:rPr>
            <w:rStyle w:val="-"/>
            <w:noProof/>
          </w:rPr>
          <w:t>Οργανωτική Δομή και Στελέχωση του Φορέα</w:t>
        </w:r>
        <w:r w:rsidR="00AD4CFA">
          <w:rPr>
            <w:noProof/>
            <w:webHidden/>
          </w:rPr>
          <w:tab/>
        </w:r>
        <w:r>
          <w:rPr>
            <w:noProof/>
            <w:webHidden/>
          </w:rPr>
          <w:fldChar w:fldCharType="begin"/>
        </w:r>
        <w:r w:rsidR="00AD4CFA">
          <w:rPr>
            <w:noProof/>
            <w:webHidden/>
          </w:rPr>
          <w:instrText xml:space="preserve"> PAGEREF _Toc369095949 \h </w:instrText>
        </w:r>
        <w:r>
          <w:rPr>
            <w:noProof/>
            <w:webHidden/>
          </w:rPr>
        </w:r>
        <w:r>
          <w:rPr>
            <w:noProof/>
            <w:webHidden/>
          </w:rPr>
          <w:fldChar w:fldCharType="separate"/>
        </w:r>
        <w:r w:rsidR="00AD4CFA">
          <w:rPr>
            <w:noProof/>
            <w:webHidden/>
          </w:rPr>
          <w:t>11</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50" w:history="1">
        <w:r w:rsidR="00AD4CFA" w:rsidRPr="00DA3703">
          <w:rPr>
            <w:rStyle w:val="-"/>
            <w:noProof/>
          </w:rPr>
          <w:t>Α1.2.3</w:t>
        </w:r>
        <w:r w:rsidR="00AD4CFA">
          <w:rPr>
            <w:rFonts w:asciiTheme="minorHAnsi" w:eastAsiaTheme="minorEastAsia" w:hAnsiTheme="minorHAnsi" w:cstheme="minorBidi"/>
            <w:noProof/>
            <w:sz w:val="22"/>
            <w:szCs w:val="22"/>
          </w:rPr>
          <w:tab/>
        </w:r>
        <w:r w:rsidR="00AD4CFA" w:rsidRPr="00DA3703">
          <w:rPr>
            <w:rStyle w:val="-"/>
            <w:noProof/>
          </w:rPr>
          <w:t>Περιγραφή των κύριων επιχειρησιακών διαδικασιών</w:t>
        </w:r>
        <w:r w:rsidR="00AD4CFA">
          <w:rPr>
            <w:noProof/>
            <w:webHidden/>
          </w:rPr>
          <w:tab/>
        </w:r>
        <w:r>
          <w:rPr>
            <w:noProof/>
            <w:webHidden/>
          </w:rPr>
          <w:fldChar w:fldCharType="begin"/>
        </w:r>
        <w:r w:rsidR="00AD4CFA">
          <w:rPr>
            <w:noProof/>
            <w:webHidden/>
          </w:rPr>
          <w:instrText xml:space="preserve"> PAGEREF _Toc369095950 \h </w:instrText>
        </w:r>
        <w:r>
          <w:rPr>
            <w:noProof/>
            <w:webHidden/>
          </w:rPr>
        </w:r>
        <w:r>
          <w:rPr>
            <w:noProof/>
            <w:webHidden/>
          </w:rPr>
          <w:fldChar w:fldCharType="separate"/>
        </w:r>
        <w:r w:rsidR="00AD4CFA">
          <w:rPr>
            <w:noProof/>
            <w:webHidden/>
          </w:rPr>
          <w:t>13</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51" w:history="1">
        <w:r w:rsidR="00AD4CFA" w:rsidRPr="00DA3703">
          <w:rPr>
            <w:rStyle w:val="-"/>
            <w:noProof/>
          </w:rPr>
          <w:t>Α1.2.4</w:t>
        </w:r>
        <w:r w:rsidR="00AD4CFA">
          <w:rPr>
            <w:rFonts w:asciiTheme="minorHAnsi" w:eastAsiaTheme="minorEastAsia" w:hAnsiTheme="minorHAnsi" w:cstheme="minorBidi"/>
            <w:noProof/>
            <w:sz w:val="22"/>
            <w:szCs w:val="22"/>
          </w:rPr>
          <w:tab/>
        </w:r>
        <w:r w:rsidR="00AD4CFA" w:rsidRPr="00DA3703">
          <w:rPr>
            <w:rStyle w:val="-"/>
            <w:noProof/>
          </w:rPr>
          <w:t>Ανάλυση υποδομών Τεχνολογιών Πληροφορικής και Επικοινωνιών</w:t>
        </w:r>
        <w:r w:rsidR="00AD4CFA">
          <w:rPr>
            <w:noProof/>
            <w:webHidden/>
          </w:rPr>
          <w:tab/>
        </w:r>
        <w:r>
          <w:rPr>
            <w:noProof/>
            <w:webHidden/>
          </w:rPr>
          <w:fldChar w:fldCharType="begin"/>
        </w:r>
        <w:r w:rsidR="00AD4CFA">
          <w:rPr>
            <w:noProof/>
            <w:webHidden/>
          </w:rPr>
          <w:instrText xml:space="preserve"> PAGEREF _Toc369095951 \h </w:instrText>
        </w:r>
        <w:r>
          <w:rPr>
            <w:noProof/>
            <w:webHidden/>
          </w:rPr>
        </w:r>
        <w:r>
          <w:rPr>
            <w:noProof/>
            <w:webHidden/>
          </w:rPr>
          <w:fldChar w:fldCharType="separate"/>
        </w:r>
        <w:r w:rsidR="00AD4CFA">
          <w:rPr>
            <w:noProof/>
            <w:webHidden/>
          </w:rPr>
          <w:t>14</w:t>
        </w:r>
        <w:r>
          <w:rPr>
            <w:noProof/>
            <w:webHidden/>
          </w:rPr>
          <w:fldChar w:fldCharType="end"/>
        </w:r>
      </w:hyperlink>
    </w:p>
    <w:p w:rsidR="00AD4CFA" w:rsidRDefault="00012066">
      <w:pPr>
        <w:pStyle w:val="10"/>
        <w:tabs>
          <w:tab w:val="left" w:pos="720"/>
          <w:tab w:val="right" w:leader="dot" w:pos="8296"/>
        </w:tabs>
        <w:rPr>
          <w:rFonts w:asciiTheme="minorHAnsi" w:eastAsiaTheme="minorEastAsia" w:hAnsiTheme="minorHAnsi" w:cstheme="minorBidi"/>
          <w:b w:val="0"/>
          <w:bCs w:val="0"/>
          <w:i w:val="0"/>
          <w:iCs w:val="0"/>
          <w:noProof/>
          <w:sz w:val="22"/>
          <w:szCs w:val="22"/>
        </w:rPr>
      </w:pPr>
      <w:hyperlink w:anchor="_Toc369095952" w:history="1">
        <w:r w:rsidR="00AD4CFA" w:rsidRPr="00DA3703">
          <w:rPr>
            <w:rStyle w:val="-"/>
            <w:noProof/>
          </w:rPr>
          <w:t>Α2.</w:t>
        </w:r>
        <w:r w:rsidR="00AD4CFA">
          <w:rPr>
            <w:rFonts w:asciiTheme="minorHAnsi" w:eastAsiaTheme="minorEastAsia" w:hAnsiTheme="minorHAnsi" w:cstheme="minorBidi"/>
            <w:b w:val="0"/>
            <w:bCs w:val="0"/>
            <w:i w:val="0"/>
            <w:iCs w:val="0"/>
            <w:noProof/>
            <w:sz w:val="22"/>
            <w:szCs w:val="22"/>
          </w:rPr>
          <w:tab/>
        </w:r>
        <w:r w:rsidR="00AD4CFA" w:rsidRPr="00DA3703">
          <w:rPr>
            <w:rStyle w:val="-"/>
            <w:rFonts w:cs="Calibri"/>
            <w:noProof/>
          </w:rPr>
          <w:t>Αντικείμενο, στόχοι και κρίσιμοι παράγοντες επιτυχίας του Έργου</w:t>
        </w:r>
        <w:r w:rsidR="00AD4CFA">
          <w:rPr>
            <w:noProof/>
            <w:webHidden/>
          </w:rPr>
          <w:tab/>
        </w:r>
        <w:r>
          <w:rPr>
            <w:noProof/>
            <w:webHidden/>
          </w:rPr>
          <w:fldChar w:fldCharType="begin"/>
        </w:r>
        <w:r w:rsidR="00AD4CFA">
          <w:rPr>
            <w:noProof/>
            <w:webHidden/>
          </w:rPr>
          <w:instrText xml:space="preserve"> PAGEREF _Toc369095952 \h </w:instrText>
        </w:r>
        <w:r>
          <w:rPr>
            <w:noProof/>
            <w:webHidden/>
          </w:rPr>
        </w:r>
        <w:r>
          <w:rPr>
            <w:noProof/>
            <w:webHidden/>
          </w:rPr>
          <w:fldChar w:fldCharType="separate"/>
        </w:r>
        <w:r w:rsidR="00AD4CFA">
          <w:rPr>
            <w:noProof/>
            <w:webHidden/>
          </w:rPr>
          <w:t>14</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53" w:history="1">
        <w:r w:rsidR="00AD4CFA" w:rsidRPr="00DA3703">
          <w:rPr>
            <w:rStyle w:val="-"/>
            <w:noProof/>
          </w:rPr>
          <w:t>Α2.1</w:t>
        </w:r>
        <w:r w:rsidR="00AD4CFA">
          <w:rPr>
            <w:rFonts w:asciiTheme="minorHAnsi" w:eastAsiaTheme="minorEastAsia" w:hAnsiTheme="minorHAnsi" w:cstheme="minorBidi"/>
            <w:b w:val="0"/>
            <w:bCs w:val="0"/>
            <w:noProof/>
          </w:rPr>
          <w:tab/>
        </w:r>
        <w:r w:rsidR="00AD4CFA" w:rsidRPr="00DA3703">
          <w:rPr>
            <w:rStyle w:val="-"/>
            <w:noProof/>
          </w:rPr>
          <w:t>Αντικείμενο του Έργου</w:t>
        </w:r>
        <w:r w:rsidR="00AD4CFA">
          <w:rPr>
            <w:noProof/>
            <w:webHidden/>
          </w:rPr>
          <w:tab/>
        </w:r>
        <w:r>
          <w:rPr>
            <w:noProof/>
            <w:webHidden/>
          </w:rPr>
          <w:fldChar w:fldCharType="begin"/>
        </w:r>
        <w:r w:rsidR="00AD4CFA">
          <w:rPr>
            <w:noProof/>
            <w:webHidden/>
          </w:rPr>
          <w:instrText xml:space="preserve"> PAGEREF _Toc369095953 \h </w:instrText>
        </w:r>
        <w:r>
          <w:rPr>
            <w:noProof/>
            <w:webHidden/>
          </w:rPr>
        </w:r>
        <w:r>
          <w:rPr>
            <w:noProof/>
            <w:webHidden/>
          </w:rPr>
          <w:fldChar w:fldCharType="separate"/>
        </w:r>
        <w:r w:rsidR="00AD4CFA">
          <w:rPr>
            <w:noProof/>
            <w:webHidden/>
          </w:rPr>
          <w:t>14</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54" w:history="1">
        <w:r w:rsidR="00AD4CFA" w:rsidRPr="00DA3703">
          <w:rPr>
            <w:rStyle w:val="-"/>
            <w:noProof/>
          </w:rPr>
          <w:t>Α2.2</w:t>
        </w:r>
        <w:r w:rsidR="00AD4CFA">
          <w:rPr>
            <w:rFonts w:asciiTheme="minorHAnsi" w:eastAsiaTheme="minorEastAsia" w:hAnsiTheme="minorHAnsi" w:cstheme="minorBidi"/>
            <w:b w:val="0"/>
            <w:bCs w:val="0"/>
            <w:noProof/>
          </w:rPr>
          <w:tab/>
        </w:r>
        <w:r w:rsidR="00AD4CFA" w:rsidRPr="00DA3703">
          <w:rPr>
            <w:rStyle w:val="-"/>
            <w:noProof/>
          </w:rPr>
          <w:t>Σκοπιμότητα και αναμενόμενα οφέλη</w:t>
        </w:r>
        <w:r w:rsidR="00AD4CFA">
          <w:rPr>
            <w:noProof/>
            <w:webHidden/>
          </w:rPr>
          <w:tab/>
        </w:r>
        <w:r>
          <w:rPr>
            <w:noProof/>
            <w:webHidden/>
          </w:rPr>
          <w:fldChar w:fldCharType="begin"/>
        </w:r>
        <w:r w:rsidR="00AD4CFA">
          <w:rPr>
            <w:noProof/>
            <w:webHidden/>
          </w:rPr>
          <w:instrText xml:space="preserve"> PAGEREF _Toc369095954 \h </w:instrText>
        </w:r>
        <w:r>
          <w:rPr>
            <w:noProof/>
            <w:webHidden/>
          </w:rPr>
        </w:r>
        <w:r>
          <w:rPr>
            <w:noProof/>
            <w:webHidden/>
          </w:rPr>
          <w:fldChar w:fldCharType="separate"/>
        </w:r>
        <w:r w:rsidR="00AD4CFA">
          <w:rPr>
            <w:noProof/>
            <w:webHidden/>
          </w:rPr>
          <w:t>17</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55" w:history="1">
        <w:r w:rsidR="00AD4CFA" w:rsidRPr="00DA3703">
          <w:rPr>
            <w:rStyle w:val="-"/>
            <w:noProof/>
          </w:rPr>
          <w:t>Α2.3</w:t>
        </w:r>
        <w:r w:rsidR="00AD4CFA">
          <w:rPr>
            <w:rFonts w:asciiTheme="minorHAnsi" w:eastAsiaTheme="minorEastAsia" w:hAnsiTheme="minorHAnsi" w:cstheme="minorBidi"/>
            <w:b w:val="0"/>
            <w:bCs w:val="0"/>
            <w:noProof/>
          </w:rPr>
          <w:tab/>
        </w:r>
        <w:r w:rsidR="00AD4CFA" w:rsidRPr="00DA3703">
          <w:rPr>
            <w:rStyle w:val="-"/>
            <w:noProof/>
          </w:rPr>
          <w:t>Στόχοι και Έκταση του Έργου</w:t>
        </w:r>
        <w:r w:rsidR="00AD4CFA">
          <w:rPr>
            <w:noProof/>
            <w:webHidden/>
          </w:rPr>
          <w:tab/>
        </w:r>
        <w:r>
          <w:rPr>
            <w:noProof/>
            <w:webHidden/>
          </w:rPr>
          <w:fldChar w:fldCharType="begin"/>
        </w:r>
        <w:r w:rsidR="00AD4CFA">
          <w:rPr>
            <w:noProof/>
            <w:webHidden/>
          </w:rPr>
          <w:instrText xml:space="preserve"> PAGEREF _Toc369095955 \h </w:instrText>
        </w:r>
        <w:r>
          <w:rPr>
            <w:noProof/>
            <w:webHidden/>
          </w:rPr>
        </w:r>
        <w:r>
          <w:rPr>
            <w:noProof/>
            <w:webHidden/>
          </w:rPr>
          <w:fldChar w:fldCharType="separate"/>
        </w:r>
        <w:r w:rsidR="00AD4CFA">
          <w:rPr>
            <w:noProof/>
            <w:webHidden/>
          </w:rPr>
          <w:t>18</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56" w:history="1">
        <w:r w:rsidR="00AD4CFA" w:rsidRPr="00DA3703">
          <w:rPr>
            <w:rStyle w:val="-"/>
            <w:noProof/>
          </w:rPr>
          <w:t>Α2.4</w:t>
        </w:r>
        <w:r w:rsidR="00AD4CFA">
          <w:rPr>
            <w:rFonts w:asciiTheme="minorHAnsi" w:eastAsiaTheme="minorEastAsia" w:hAnsiTheme="minorHAnsi" w:cstheme="minorBidi"/>
            <w:b w:val="0"/>
            <w:bCs w:val="0"/>
            <w:noProof/>
          </w:rPr>
          <w:tab/>
        </w:r>
        <w:r w:rsidR="00AD4CFA" w:rsidRPr="00DA3703">
          <w:rPr>
            <w:rStyle w:val="-"/>
            <w:noProof/>
          </w:rPr>
          <w:t>Κρίσιμοι παράγοντες επιτυχίας του Έργου</w:t>
        </w:r>
        <w:r w:rsidR="00AD4CFA">
          <w:rPr>
            <w:noProof/>
            <w:webHidden/>
          </w:rPr>
          <w:tab/>
        </w:r>
        <w:r>
          <w:rPr>
            <w:noProof/>
            <w:webHidden/>
          </w:rPr>
          <w:fldChar w:fldCharType="begin"/>
        </w:r>
        <w:r w:rsidR="00AD4CFA">
          <w:rPr>
            <w:noProof/>
            <w:webHidden/>
          </w:rPr>
          <w:instrText xml:space="preserve"> PAGEREF _Toc369095956 \h </w:instrText>
        </w:r>
        <w:r>
          <w:rPr>
            <w:noProof/>
            <w:webHidden/>
          </w:rPr>
        </w:r>
        <w:r>
          <w:rPr>
            <w:noProof/>
            <w:webHidden/>
          </w:rPr>
          <w:fldChar w:fldCharType="separate"/>
        </w:r>
        <w:r w:rsidR="00AD4CFA">
          <w:rPr>
            <w:noProof/>
            <w:webHidden/>
          </w:rPr>
          <w:t>19</w:t>
        </w:r>
        <w:r>
          <w:rPr>
            <w:noProof/>
            <w:webHidden/>
          </w:rPr>
          <w:fldChar w:fldCharType="end"/>
        </w:r>
      </w:hyperlink>
    </w:p>
    <w:p w:rsidR="00AD4CFA" w:rsidRDefault="00012066">
      <w:pPr>
        <w:pStyle w:val="10"/>
        <w:tabs>
          <w:tab w:val="left" w:pos="720"/>
          <w:tab w:val="right" w:leader="dot" w:pos="8296"/>
        </w:tabs>
        <w:rPr>
          <w:rFonts w:asciiTheme="minorHAnsi" w:eastAsiaTheme="minorEastAsia" w:hAnsiTheme="minorHAnsi" w:cstheme="minorBidi"/>
          <w:b w:val="0"/>
          <w:bCs w:val="0"/>
          <w:i w:val="0"/>
          <w:iCs w:val="0"/>
          <w:noProof/>
          <w:sz w:val="22"/>
          <w:szCs w:val="22"/>
        </w:rPr>
      </w:pPr>
      <w:hyperlink w:anchor="_Toc369095957" w:history="1">
        <w:r w:rsidR="00AD4CFA" w:rsidRPr="00DA3703">
          <w:rPr>
            <w:rStyle w:val="-"/>
            <w:noProof/>
          </w:rPr>
          <w:t>Α3.</w:t>
        </w:r>
        <w:r w:rsidR="00AD4CFA">
          <w:rPr>
            <w:rFonts w:asciiTheme="minorHAnsi" w:eastAsiaTheme="minorEastAsia" w:hAnsiTheme="minorHAnsi" w:cstheme="minorBidi"/>
            <w:b w:val="0"/>
            <w:bCs w:val="0"/>
            <w:i w:val="0"/>
            <w:iCs w:val="0"/>
            <w:noProof/>
            <w:sz w:val="22"/>
            <w:szCs w:val="22"/>
          </w:rPr>
          <w:tab/>
        </w:r>
        <w:r w:rsidR="00AD4CFA" w:rsidRPr="00DA3703">
          <w:rPr>
            <w:rStyle w:val="-"/>
            <w:rFonts w:cs="Calibri"/>
            <w:noProof/>
          </w:rPr>
          <w:t>Λειτουργικές και Τεχνικές προδιαγραφές Έργου</w:t>
        </w:r>
        <w:r w:rsidR="00AD4CFA">
          <w:rPr>
            <w:noProof/>
            <w:webHidden/>
          </w:rPr>
          <w:tab/>
        </w:r>
        <w:r>
          <w:rPr>
            <w:noProof/>
            <w:webHidden/>
          </w:rPr>
          <w:fldChar w:fldCharType="begin"/>
        </w:r>
        <w:r w:rsidR="00AD4CFA">
          <w:rPr>
            <w:noProof/>
            <w:webHidden/>
          </w:rPr>
          <w:instrText xml:space="preserve"> PAGEREF _Toc369095957 \h </w:instrText>
        </w:r>
        <w:r>
          <w:rPr>
            <w:noProof/>
            <w:webHidden/>
          </w:rPr>
        </w:r>
        <w:r>
          <w:rPr>
            <w:noProof/>
            <w:webHidden/>
          </w:rPr>
          <w:fldChar w:fldCharType="separate"/>
        </w:r>
        <w:r w:rsidR="00AD4CFA">
          <w:rPr>
            <w:noProof/>
            <w:webHidden/>
          </w:rPr>
          <w:t>21</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58" w:history="1">
        <w:r w:rsidR="00AD4CFA" w:rsidRPr="00DA3703">
          <w:rPr>
            <w:rStyle w:val="-"/>
            <w:noProof/>
          </w:rPr>
          <w:t>Α3.1</w:t>
        </w:r>
        <w:r w:rsidR="00AD4CFA">
          <w:rPr>
            <w:rFonts w:asciiTheme="minorHAnsi" w:eastAsiaTheme="minorEastAsia" w:hAnsiTheme="minorHAnsi" w:cstheme="minorBidi"/>
            <w:b w:val="0"/>
            <w:bCs w:val="0"/>
            <w:noProof/>
          </w:rPr>
          <w:tab/>
        </w:r>
        <w:r w:rsidR="00AD4CFA" w:rsidRPr="00DA3703">
          <w:rPr>
            <w:rStyle w:val="-"/>
            <w:noProof/>
          </w:rPr>
          <w:t>Ηλεκτρονικές Υπηρεσίες</w:t>
        </w:r>
        <w:r w:rsidR="00AD4CFA">
          <w:rPr>
            <w:noProof/>
            <w:webHidden/>
          </w:rPr>
          <w:tab/>
        </w:r>
        <w:r>
          <w:rPr>
            <w:noProof/>
            <w:webHidden/>
          </w:rPr>
          <w:fldChar w:fldCharType="begin"/>
        </w:r>
        <w:r w:rsidR="00AD4CFA">
          <w:rPr>
            <w:noProof/>
            <w:webHidden/>
          </w:rPr>
          <w:instrText xml:space="preserve"> PAGEREF _Toc369095958 \h </w:instrText>
        </w:r>
        <w:r>
          <w:rPr>
            <w:noProof/>
            <w:webHidden/>
          </w:rPr>
        </w:r>
        <w:r>
          <w:rPr>
            <w:noProof/>
            <w:webHidden/>
          </w:rPr>
          <w:fldChar w:fldCharType="separate"/>
        </w:r>
        <w:r w:rsidR="00AD4CFA">
          <w:rPr>
            <w:noProof/>
            <w:webHidden/>
          </w:rPr>
          <w:t>21</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59" w:history="1">
        <w:r w:rsidR="00AD4CFA" w:rsidRPr="00DA3703">
          <w:rPr>
            <w:rStyle w:val="-"/>
            <w:noProof/>
          </w:rPr>
          <w:t>Α3.2</w:t>
        </w:r>
        <w:r w:rsidR="00AD4CFA">
          <w:rPr>
            <w:rFonts w:asciiTheme="minorHAnsi" w:eastAsiaTheme="minorEastAsia" w:hAnsiTheme="minorHAnsi" w:cstheme="minorBidi"/>
            <w:b w:val="0"/>
            <w:bCs w:val="0"/>
            <w:noProof/>
          </w:rPr>
          <w:tab/>
        </w:r>
        <w:r w:rsidR="00AD4CFA" w:rsidRPr="00DA3703">
          <w:rPr>
            <w:rStyle w:val="-"/>
            <w:noProof/>
          </w:rPr>
          <w:t xml:space="preserve">Απαιτήσεις </w:t>
        </w:r>
        <w:r w:rsidR="00AD4CFA" w:rsidRPr="00DA3703">
          <w:rPr>
            <w:rStyle w:val="-"/>
            <w:noProof/>
            <w:lang w:val="en-US"/>
          </w:rPr>
          <w:t>Μεθοδολογ</w:t>
        </w:r>
        <w:r w:rsidR="00AD4CFA" w:rsidRPr="00DA3703">
          <w:rPr>
            <w:rStyle w:val="-"/>
            <w:noProof/>
          </w:rPr>
          <w:t>ίας Παραγωγής Περιεχομένου</w:t>
        </w:r>
        <w:r w:rsidR="00AD4CFA">
          <w:rPr>
            <w:noProof/>
            <w:webHidden/>
          </w:rPr>
          <w:tab/>
        </w:r>
        <w:r>
          <w:rPr>
            <w:noProof/>
            <w:webHidden/>
          </w:rPr>
          <w:fldChar w:fldCharType="begin"/>
        </w:r>
        <w:r w:rsidR="00AD4CFA">
          <w:rPr>
            <w:noProof/>
            <w:webHidden/>
          </w:rPr>
          <w:instrText xml:space="preserve"> PAGEREF _Toc369095959 \h </w:instrText>
        </w:r>
        <w:r>
          <w:rPr>
            <w:noProof/>
            <w:webHidden/>
          </w:rPr>
        </w:r>
        <w:r>
          <w:rPr>
            <w:noProof/>
            <w:webHidden/>
          </w:rPr>
          <w:fldChar w:fldCharType="separate"/>
        </w:r>
        <w:r w:rsidR="00AD4CFA">
          <w:rPr>
            <w:noProof/>
            <w:webHidden/>
          </w:rPr>
          <w:t>21</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60" w:history="1">
        <w:r w:rsidR="00AD4CFA" w:rsidRPr="00DA3703">
          <w:rPr>
            <w:rStyle w:val="-"/>
            <w:noProof/>
          </w:rPr>
          <w:t>Α3.3</w:t>
        </w:r>
        <w:r w:rsidR="00AD4CFA">
          <w:rPr>
            <w:rFonts w:asciiTheme="minorHAnsi" w:eastAsiaTheme="minorEastAsia" w:hAnsiTheme="minorHAnsi" w:cstheme="minorBidi"/>
            <w:b w:val="0"/>
            <w:bCs w:val="0"/>
            <w:noProof/>
          </w:rPr>
          <w:tab/>
        </w:r>
        <w:r w:rsidR="00AD4CFA" w:rsidRPr="00DA3703">
          <w:rPr>
            <w:rStyle w:val="-"/>
            <w:noProof/>
            <w:lang w:val="en-US"/>
          </w:rPr>
          <w:t>Περιγραφ</w:t>
        </w:r>
        <w:r w:rsidR="00AD4CFA" w:rsidRPr="00DA3703">
          <w:rPr>
            <w:rStyle w:val="-"/>
            <w:noProof/>
          </w:rPr>
          <w:t>ή Ψηφιακού Περιεχομένου</w:t>
        </w:r>
        <w:r w:rsidR="00AD4CFA">
          <w:rPr>
            <w:noProof/>
            <w:webHidden/>
          </w:rPr>
          <w:tab/>
        </w:r>
        <w:r>
          <w:rPr>
            <w:noProof/>
            <w:webHidden/>
          </w:rPr>
          <w:fldChar w:fldCharType="begin"/>
        </w:r>
        <w:r w:rsidR="00AD4CFA">
          <w:rPr>
            <w:noProof/>
            <w:webHidden/>
          </w:rPr>
          <w:instrText xml:space="preserve"> PAGEREF _Toc369095960 \h </w:instrText>
        </w:r>
        <w:r>
          <w:rPr>
            <w:noProof/>
            <w:webHidden/>
          </w:rPr>
        </w:r>
        <w:r>
          <w:rPr>
            <w:noProof/>
            <w:webHidden/>
          </w:rPr>
          <w:fldChar w:fldCharType="separate"/>
        </w:r>
        <w:r w:rsidR="00AD4CFA">
          <w:rPr>
            <w:noProof/>
            <w:webHidden/>
          </w:rPr>
          <w:t>24</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61" w:history="1">
        <w:r w:rsidR="00AD4CFA" w:rsidRPr="00DA3703">
          <w:rPr>
            <w:rStyle w:val="-"/>
            <w:noProof/>
            <w:lang w:val="en-US"/>
          </w:rPr>
          <w:t>Α3.4</w:t>
        </w:r>
        <w:r w:rsidR="00AD4CFA">
          <w:rPr>
            <w:rFonts w:asciiTheme="minorHAnsi" w:eastAsiaTheme="minorEastAsia" w:hAnsiTheme="minorHAnsi" w:cstheme="minorBidi"/>
            <w:b w:val="0"/>
            <w:bCs w:val="0"/>
            <w:noProof/>
          </w:rPr>
          <w:tab/>
        </w:r>
        <w:r w:rsidR="00AD4CFA" w:rsidRPr="00DA3703">
          <w:rPr>
            <w:rStyle w:val="-"/>
            <w:noProof/>
          </w:rPr>
          <w:t>Απαιτήσεις Αρχιτεκτονικής Συστήματος</w:t>
        </w:r>
        <w:r w:rsidR="00AD4CFA">
          <w:rPr>
            <w:noProof/>
            <w:webHidden/>
          </w:rPr>
          <w:tab/>
        </w:r>
        <w:r>
          <w:rPr>
            <w:noProof/>
            <w:webHidden/>
          </w:rPr>
          <w:fldChar w:fldCharType="begin"/>
        </w:r>
        <w:r w:rsidR="00AD4CFA">
          <w:rPr>
            <w:noProof/>
            <w:webHidden/>
          </w:rPr>
          <w:instrText xml:space="preserve"> PAGEREF _Toc369095961 \h </w:instrText>
        </w:r>
        <w:r>
          <w:rPr>
            <w:noProof/>
            <w:webHidden/>
          </w:rPr>
        </w:r>
        <w:r>
          <w:rPr>
            <w:noProof/>
            <w:webHidden/>
          </w:rPr>
          <w:fldChar w:fldCharType="separate"/>
        </w:r>
        <w:r w:rsidR="00AD4CFA">
          <w:rPr>
            <w:noProof/>
            <w:webHidden/>
          </w:rPr>
          <w:t>25</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62" w:history="1">
        <w:r w:rsidR="00AD4CFA" w:rsidRPr="00DA3703">
          <w:rPr>
            <w:rStyle w:val="-"/>
            <w:noProof/>
          </w:rPr>
          <w:t>Α3.4.1</w:t>
        </w:r>
        <w:r w:rsidR="00AD4CFA">
          <w:rPr>
            <w:rFonts w:asciiTheme="minorHAnsi" w:eastAsiaTheme="minorEastAsia" w:hAnsiTheme="minorHAnsi" w:cstheme="minorBidi"/>
            <w:noProof/>
            <w:sz w:val="22"/>
            <w:szCs w:val="22"/>
          </w:rPr>
          <w:tab/>
        </w:r>
        <w:r w:rsidR="00AD4CFA" w:rsidRPr="00DA3703">
          <w:rPr>
            <w:rStyle w:val="-"/>
            <w:noProof/>
          </w:rPr>
          <w:t>Αρχιτεκτονική Συστήματος Ψηφιακού Μουσείου</w:t>
        </w:r>
        <w:r w:rsidR="00AD4CFA">
          <w:rPr>
            <w:noProof/>
            <w:webHidden/>
          </w:rPr>
          <w:tab/>
        </w:r>
        <w:r>
          <w:rPr>
            <w:noProof/>
            <w:webHidden/>
          </w:rPr>
          <w:fldChar w:fldCharType="begin"/>
        </w:r>
        <w:r w:rsidR="00AD4CFA">
          <w:rPr>
            <w:noProof/>
            <w:webHidden/>
          </w:rPr>
          <w:instrText xml:space="preserve"> PAGEREF _Toc369095962 \h </w:instrText>
        </w:r>
        <w:r>
          <w:rPr>
            <w:noProof/>
            <w:webHidden/>
          </w:rPr>
        </w:r>
        <w:r>
          <w:rPr>
            <w:noProof/>
            <w:webHidden/>
          </w:rPr>
          <w:fldChar w:fldCharType="separate"/>
        </w:r>
        <w:r w:rsidR="00AD4CFA">
          <w:rPr>
            <w:noProof/>
            <w:webHidden/>
          </w:rPr>
          <w:t>25</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63" w:history="1">
        <w:r w:rsidR="00AD4CFA" w:rsidRPr="00DA3703">
          <w:rPr>
            <w:rStyle w:val="-"/>
            <w:noProof/>
          </w:rPr>
          <w:t>Α3.4.2</w:t>
        </w:r>
        <w:r w:rsidR="00AD4CFA">
          <w:rPr>
            <w:rFonts w:asciiTheme="minorHAnsi" w:eastAsiaTheme="minorEastAsia" w:hAnsiTheme="minorHAnsi" w:cstheme="minorBidi"/>
            <w:noProof/>
            <w:sz w:val="22"/>
            <w:szCs w:val="22"/>
          </w:rPr>
          <w:tab/>
        </w:r>
        <w:r w:rsidR="00AD4CFA" w:rsidRPr="00DA3703">
          <w:rPr>
            <w:rStyle w:val="-"/>
            <w:noProof/>
          </w:rPr>
          <w:t>Αρχιτεκτονική Διαδικτυακού τόπου</w:t>
        </w:r>
        <w:r w:rsidR="00AD4CFA">
          <w:rPr>
            <w:noProof/>
            <w:webHidden/>
          </w:rPr>
          <w:tab/>
        </w:r>
        <w:r>
          <w:rPr>
            <w:noProof/>
            <w:webHidden/>
          </w:rPr>
          <w:fldChar w:fldCharType="begin"/>
        </w:r>
        <w:r w:rsidR="00AD4CFA">
          <w:rPr>
            <w:noProof/>
            <w:webHidden/>
          </w:rPr>
          <w:instrText xml:space="preserve"> PAGEREF _Toc369095963 \h </w:instrText>
        </w:r>
        <w:r>
          <w:rPr>
            <w:noProof/>
            <w:webHidden/>
          </w:rPr>
        </w:r>
        <w:r>
          <w:rPr>
            <w:noProof/>
            <w:webHidden/>
          </w:rPr>
          <w:fldChar w:fldCharType="separate"/>
        </w:r>
        <w:r w:rsidR="00AD4CFA">
          <w:rPr>
            <w:noProof/>
            <w:webHidden/>
          </w:rPr>
          <w:t>27</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64" w:history="1">
        <w:r w:rsidR="00AD4CFA" w:rsidRPr="00DA3703">
          <w:rPr>
            <w:rStyle w:val="-"/>
            <w:noProof/>
          </w:rPr>
          <w:t>Α3.5</w:t>
        </w:r>
        <w:r w:rsidR="00AD4CFA">
          <w:rPr>
            <w:rFonts w:asciiTheme="minorHAnsi" w:eastAsiaTheme="minorEastAsia" w:hAnsiTheme="minorHAnsi" w:cstheme="minorBidi"/>
            <w:b w:val="0"/>
            <w:bCs w:val="0"/>
            <w:noProof/>
          </w:rPr>
          <w:tab/>
        </w:r>
        <w:r w:rsidR="00AD4CFA" w:rsidRPr="00DA3703">
          <w:rPr>
            <w:rStyle w:val="-"/>
            <w:noProof/>
          </w:rPr>
          <w:t>Προδιαγραφές Λειτουργικών Ενοτήτων (Υποσυστημάτων, Εφαρμογών)</w:t>
        </w:r>
        <w:r w:rsidR="00AD4CFA">
          <w:rPr>
            <w:noProof/>
            <w:webHidden/>
          </w:rPr>
          <w:tab/>
        </w:r>
        <w:r>
          <w:rPr>
            <w:noProof/>
            <w:webHidden/>
          </w:rPr>
          <w:fldChar w:fldCharType="begin"/>
        </w:r>
        <w:r w:rsidR="00AD4CFA">
          <w:rPr>
            <w:noProof/>
            <w:webHidden/>
          </w:rPr>
          <w:instrText xml:space="preserve"> PAGEREF _Toc369095964 \h </w:instrText>
        </w:r>
        <w:r>
          <w:rPr>
            <w:noProof/>
            <w:webHidden/>
          </w:rPr>
        </w:r>
        <w:r>
          <w:rPr>
            <w:noProof/>
            <w:webHidden/>
          </w:rPr>
          <w:fldChar w:fldCharType="separate"/>
        </w:r>
        <w:r w:rsidR="00AD4CFA">
          <w:rPr>
            <w:noProof/>
            <w:webHidden/>
          </w:rPr>
          <w:t>29</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65" w:history="1">
        <w:r w:rsidR="00AD4CFA" w:rsidRPr="00DA3703">
          <w:rPr>
            <w:rStyle w:val="-"/>
            <w:noProof/>
          </w:rPr>
          <w:t>Α3.5.1</w:t>
        </w:r>
        <w:r w:rsidR="00AD4CFA">
          <w:rPr>
            <w:rFonts w:asciiTheme="minorHAnsi" w:eastAsiaTheme="minorEastAsia" w:hAnsiTheme="minorHAnsi" w:cstheme="minorBidi"/>
            <w:noProof/>
            <w:sz w:val="22"/>
            <w:szCs w:val="22"/>
          </w:rPr>
          <w:tab/>
        </w:r>
        <w:r w:rsidR="00AD4CFA" w:rsidRPr="00DA3703">
          <w:rPr>
            <w:rStyle w:val="-"/>
            <w:noProof/>
          </w:rPr>
          <w:t>Λειτουργική Ενότητα « Υποσύστημα Οπτικοακουστικών Μέσων Μουσείου»</w:t>
        </w:r>
        <w:r w:rsidR="00AD4CFA">
          <w:rPr>
            <w:noProof/>
            <w:webHidden/>
          </w:rPr>
          <w:tab/>
        </w:r>
        <w:r>
          <w:rPr>
            <w:noProof/>
            <w:webHidden/>
          </w:rPr>
          <w:fldChar w:fldCharType="begin"/>
        </w:r>
        <w:r w:rsidR="00AD4CFA">
          <w:rPr>
            <w:noProof/>
            <w:webHidden/>
          </w:rPr>
          <w:instrText xml:space="preserve"> PAGEREF _Toc369095965 \h </w:instrText>
        </w:r>
        <w:r>
          <w:rPr>
            <w:noProof/>
            <w:webHidden/>
          </w:rPr>
        </w:r>
        <w:r>
          <w:rPr>
            <w:noProof/>
            <w:webHidden/>
          </w:rPr>
          <w:fldChar w:fldCharType="separate"/>
        </w:r>
        <w:r w:rsidR="00AD4CFA">
          <w:rPr>
            <w:noProof/>
            <w:webHidden/>
          </w:rPr>
          <w:t>29</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66" w:history="1">
        <w:r w:rsidR="00AD4CFA" w:rsidRPr="00DA3703">
          <w:rPr>
            <w:rStyle w:val="-"/>
            <w:noProof/>
          </w:rPr>
          <w:t>Α3.5.2</w:t>
        </w:r>
        <w:r w:rsidR="00AD4CFA">
          <w:rPr>
            <w:rFonts w:asciiTheme="minorHAnsi" w:eastAsiaTheme="minorEastAsia" w:hAnsiTheme="minorHAnsi" w:cstheme="minorBidi"/>
            <w:noProof/>
            <w:sz w:val="22"/>
            <w:szCs w:val="22"/>
          </w:rPr>
          <w:tab/>
        </w:r>
        <w:r w:rsidR="00AD4CFA" w:rsidRPr="00DA3703">
          <w:rPr>
            <w:rStyle w:val="-"/>
            <w:noProof/>
          </w:rPr>
          <w:t>Λειτουργική Ενότητα «Αποθήκευσης και Διαχείρισης περιεχομένου»</w:t>
        </w:r>
        <w:r w:rsidR="00AD4CFA">
          <w:rPr>
            <w:noProof/>
            <w:webHidden/>
          </w:rPr>
          <w:tab/>
        </w:r>
        <w:r>
          <w:rPr>
            <w:noProof/>
            <w:webHidden/>
          </w:rPr>
          <w:fldChar w:fldCharType="begin"/>
        </w:r>
        <w:r w:rsidR="00AD4CFA">
          <w:rPr>
            <w:noProof/>
            <w:webHidden/>
          </w:rPr>
          <w:instrText xml:space="preserve"> PAGEREF _Toc369095966 \h </w:instrText>
        </w:r>
        <w:r>
          <w:rPr>
            <w:noProof/>
            <w:webHidden/>
          </w:rPr>
        </w:r>
        <w:r>
          <w:rPr>
            <w:noProof/>
            <w:webHidden/>
          </w:rPr>
          <w:fldChar w:fldCharType="separate"/>
        </w:r>
        <w:r w:rsidR="00AD4CFA">
          <w:rPr>
            <w:noProof/>
            <w:webHidden/>
          </w:rPr>
          <w:t>31</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67" w:history="1">
        <w:r w:rsidR="00AD4CFA" w:rsidRPr="00DA3703">
          <w:rPr>
            <w:rStyle w:val="-"/>
            <w:noProof/>
          </w:rPr>
          <w:t>Α3.5.3</w:t>
        </w:r>
        <w:r w:rsidR="00AD4CFA">
          <w:rPr>
            <w:rFonts w:asciiTheme="minorHAnsi" w:eastAsiaTheme="minorEastAsia" w:hAnsiTheme="minorHAnsi" w:cstheme="minorBidi"/>
            <w:noProof/>
            <w:sz w:val="22"/>
            <w:szCs w:val="22"/>
          </w:rPr>
          <w:tab/>
        </w:r>
        <w:r w:rsidR="00AD4CFA" w:rsidRPr="00DA3703">
          <w:rPr>
            <w:rStyle w:val="-"/>
            <w:noProof/>
          </w:rPr>
          <w:t>Λειτουργική Ενότητα « Υποσύστημα Διαδικτυακής Πύλης Ψηφιακού Μουσείου Δήμου Σητείας»</w:t>
        </w:r>
        <w:r w:rsidR="00AD4CFA">
          <w:rPr>
            <w:noProof/>
            <w:webHidden/>
          </w:rPr>
          <w:tab/>
        </w:r>
        <w:r>
          <w:rPr>
            <w:noProof/>
            <w:webHidden/>
          </w:rPr>
          <w:fldChar w:fldCharType="begin"/>
        </w:r>
        <w:r w:rsidR="00AD4CFA">
          <w:rPr>
            <w:noProof/>
            <w:webHidden/>
          </w:rPr>
          <w:instrText xml:space="preserve"> PAGEREF _Toc369095967 \h </w:instrText>
        </w:r>
        <w:r>
          <w:rPr>
            <w:noProof/>
            <w:webHidden/>
          </w:rPr>
        </w:r>
        <w:r>
          <w:rPr>
            <w:noProof/>
            <w:webHidden/>
          </w:rPr>
          <w:fldChar w:fldCharType="separate"/>
        </w:r>
        <w:r w:rsidR="00AD4CFA">
          <w:rPr>
            <w:noProof/>
            <w:webHidden/>
          </w:rPr>
          <w:t>33</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68" w:history="1">
        <w:r w:rsidR="00AD4CFA" w:rsidRPr="00DA3703">
          <w:rPr>
            <w:rStyle w:val="-"/>
            <w:noProof/>
          </w:rPr>
          <w:t>Α3.5.4</w:t>
        </w:r>
        <w:r w:rsidR="00AD4CFA">
          <w:rPr>
            <w:rFonts w:asciiTheme="minorHAnsi" w:eastAsiaTheme="minorEastAsia" w:hAnsiTheme="minorHAnsi" w:cstheme="minorBidi"/>
            <w:noProof/>
            <w:sz w:val="22"/>
            <w:szCs w:val="22"/>
          </w:rPr>
          <w:tab/>
        </w:r>
        <w:r w:rsidR="00AD4CFA" w:rsidRPr="00DA3703">
          <w:rPr>
            <w:rStyle w:val="-"/>
            <w:noProof/>
          </w:rPr>
          <w:t>Λειτουργική Ενότητα «</w:t>
        </w:r>
        <w:r w:rsidR="00AD4CFA" w:rsidRPr="00DA3703">
          <w:rPr>
            <w:rStyle w:val="-"/>
            <w:rFonts w:ascii="Tahoma" w:hAnsi="Tahoma" w:cs="Tahoma"/>
            <w:noProof/>
            <w:lang w:eastAsia="en-US"/>
          </w:rPr>
          <w:t xml:space="preserve"> </w:t>
        </w:r>
        <w:r w:rsidR="00AD4CFA" w:rsidRPr="00DA3703">
          <w:rPr>
            <w:rStyle w:val="-"/>
            <w:noProof/>
          </w:rPr>
          <w:t>Υποσύστημα Υπηρεσιών Κινητών Τηλεφώνων»</w:t>
        </w:r>
        <w:r w:rsidR="00AD4CFA">
          <w:rPr>
            <w:noProof/>
            <w:webHidden/>
          </w:rPr>
          <w:tab/>
        </w:r>
        <w:r>
          <w:rPr>
            <w:noProof/>
            <w:webHidden/>
          </w:rPr>
          <w:fldChar w:fldCharType="begin"/>
        </w:r>
        <w:r w:rsidR="00AD4CFA">
          <w:rPr>
            <w:noProof/>
            <w:webHidden/>
          </w:rPr>
          <w:instrText xml:space="preserve"> PAGEREF _Toc369095968 \h </w:instrText>
        </w:r>
        <w:r>
          <w:rPr>
            <w:noProof/>
            <w:webHidden/>
          </w:rPr>
        </w:r>
        <w:r>
          <w:rPr>
            <w:noProof/>
            <w:webHidden/>
          </w:rPr>
          <w:fldChar w:fldCharType="separate"/>
        </w:r>
        <w:r w:rsidR="00AD4CFA">
          <w:rPr>
            <w:noProof/>
            <w:webHidden/>
          </w:rPr>
          <w:t>35</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69" w:history="1">
        <w:r w:rsidR="00AD4CFA" w:rsidRPr="00DA3703">
          <w:rPr>
            <w:rStyle w:val="-"/>
            <w:noProof/>
          </w:rPr>
          <w:t>Α3.6</w:t>
        </w:r>
        <w:r w:rsidR="00AD4CFA">
          <w:rPr>
            <w:rFonts w:asciiTheme="minorHAnsi" w:eastAsiaTheme="minorEastAsia" w:hAnsiTheme="minorHAnsi" w:cstheme="minorBidi"/>
            <w:b w:val="0"/>
            <w:bCs w:val="0"/>
            <w:noProof/>
          </w:rPr>
          <w:tab/>
        </w:r>
        <w:r w:rsidR="00AD4CFA" w:rsidRPr="00DA3703">
          <w:rPr>
            <w:rStyle w:val="-"/>
            <w:noProof/>
          </w:rPr>
          <w:t>Λειτουργικά Χαρακτηριστικά Εξοπλισμού</w:t>
        </w:r>
        <w:r w:rsidR="00AD4CFA">
          <w:rPr>
            <w:noProof/>
            <w:webHidden/>
          </w:rPr>
          <w:tab/>
        </w:r>
        <w:r>
          <w:rPr>
            <w:noProof/>
            <w:webHidden/>
          </w:rPr>
          <w:fldChar w:fldCharType="begin"/>
        </w:r>
        <w:r w:rsidR="00AD4CFA">
          <w:rPr>
            <w:noProof/>
            <w:webHidden/>
          </w:rPr>
          <w:instrText xml:space="preserve"> PAGEREF _Toc369095969 \h </w:instrText>
        </w:r>
        <w:r>
          <w:rPr>
            <w:noProof/>
            <w:webHidden/>
          </w:rPr>
        </w:r>
        <w:r>
          <w:rPr>
            <w:noProof/>
            <w:webHidden/>
          </w:rPr>
          <w:fldChar w:fldCharType="separate"/>
        </w:r>
        <w:r w:rsidR="00AD4CFA">
          <w:rPr>
            <w:noProof/>
            <w:webHidden/>
          </w:rPr>
          <w:t>37</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70" w:history="1">
        <w:r w:rsidR="00AD4CFA" w:rsidRPr="00DA3703">
          <w:rPr>
            <w:rStyle w:val="-"/>
            <w:noProof/>
          </w:rPr>
          <w:t>Α3.7</w:t>
        </w:r>
        <w:r w:rsidR="00AD4CFA">
          <w:rPr>
            <w:rFonts w:asciiTheme="minorHAnsi" w:eastAsiaTheme="minorEastAsia" w:hAnsiTheme="minorHAnsi" w:cstheme="minorBidi"/>
            <w:b w:val="0"/>
            <w:bCs w:val="0"/>
            <w:noProof/>
          </w:rPr>
          <w:tab/>
        </w:r>
        <w:r w:rsidR="00AD4CFA" w:rsidRPr="00DA3703">
          <w:rPr>
            <w:rStyle w:val="-"/>
            <w:noProof/>
          </w:rPr>
          <w:t>Διαλειτουργικότητα</w:t>
        </w:r>
        <w:r w:rsidR="00AD4CFA">
          <w:rPr>
            <w:noProof/>
            <w:webHidden/>
          </w:rPr>
          <w:tab/>
        </w:r>
        <w:r>
          <w:rPr>
            <w:noProof/>
            <w:webHidden/>
          </w:rPr>
          <w:fldChar w:fldCharType="begin"/>
        </w:r>
        <w:r w:rsidR="00AD4CFA">
          <w:rPr>
            <w:noProof/>
            <w:webHidden/>
          </w:rPr>
          <w:instrText xml:space="preserve"> PAGEREF _Toc369095970 \h </w:instrText>
        </w:r>
        <w:r>
          <w:rPr>
            <w:noProof/>
            <w:webHidden/>
          </w:rPr>
        </w:r>
        <w:r>
          <w:rPr>
            <w:noProof/>
            <w:webHidden/>
          </w:rPr>
          <w:fldChar w:fldCharType="separate"/>
        </w:r>
        <w:r w:rsidR="00AD4CFA">
          <w:rPr>
            <w:noProof/>
            <w:webHidden/>
          </w:rPr>
          <w:t>37</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71" w:history="1">
        <w:r w:rsidR="00AD4CFA" w:rsidRPr="00DA3703">
          <w:rPr>
            <w:rStyle w:val="-"/>
            <w:noProof/>
          </w:rPr>
          <w:t>Α3.8</w:t>
        </w:r>
        <w:r w:rsidR="00AD4CFA">
          <w:rPr>
            <w:rFonts w:asciiTheme="minorHAnsi" w:eastAsiaTheme="minorEastAsia" w:hAnsiTheme="minorHAnsi" w:cstheme="minorBidi"/>
            <w:b w:val="0"/>
            <w:bCs w:val="0"/>
            <w:noProof/>
          </w:rPr>
          <w:tab/>
        </w:r>
        <w:r w:rsidR="00AD4CFA" w:rsidRPr="00DA3703">
          <w:rPr>
            <w:rStyle w:val="-"/>
            <w:noProof/>
          </w:rPr>
          <w:t>Πολυκαναλική προσέγγιση</w:t>
        </w:r>
        <w:r w:rsidR="00AD4CFA">
          <w:rPr>
            <w:noProof/>
            <w:webHidden/>
          </w:rPr>
          <w:tab/>
        </w:r>
        <w:r>
          <w:rPr>
            <w:noProof/>
            <w:webHidden/>
          </w:rPr>
          <w:fldChar w:fldCharType="begin"/>
        </w:r>
        <w:r w:rsidR="00AD4CFA">
          <w:rPr>
            <w:noProof/>
            <w:webHidden/>
          </w:rPr>
          <w:instrText xml:space="preserve"> PAGEREF _Toc369095971 \h </w:instrText>
        </w:r>
        <w:r>
          <w:rPr>
            <w:noProof/>
            <w:webHidden/>
          </w:rPr>
        </w:r>
        <w:r>
          <w:rPr>
            <w:noProof/>
            <w:webHidden/>
          </w:rPr>
          <w:fldChar w:fldCharType="separate"/>
        </w:r>
        <w:r w:rsidR="00AD4CFA">
          <w:rPr>
            <w:noProof/>
            <w:webHidden/>
          </w:rPr>
          <w:t>41</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72" w:history="1">
        <w:r w:rsidR="00AD4CFA" w:rsidRPr="00DA3703">
          <w:rPr>
            <w:rStyle w:val="-"/>
            <w:noProof/>
          </w:rPr>
          <w:t>Α3.9</w:t>
        </w:r>
        <w:r w:rsidR="00AD4CFA">
          <w:rPr>
            <w:rFonts w:asciiTheme="minorHAnsi" w:eastAsiaTheme="minorEastAsia" w:hAnsiTheme="minorHAnsi" w:cstheme="minorBidi"/>
            <w:b w:val="0"/>
            <w:bCs w:val="0"/>
            <w:noProof/>
          </w:rPr>
          <w:tab/>
        </w:r>
        <w:r w:rsidR="00AD4CFA" w:rsidRPr="00DA3703">
          <w:rPr>
            <w:rStyle w:val="-"/>
            <w:noProof/>
          </w:rPr>
          <w:t>Ανοικτά Πρότυπα</w:t>
        </w:r>
        <w:r w:rsidR="00AD4CFA">
          <w:rPr>
            <w:noProof/>
            <w:webHidden/>
          </w:rPr>
          <w:tab/>
        </w:r>
        <w:r>
          <w:rPr>
            <w:noProof/>
            <w:webHidden/>
          </w:rPr>
          <w:fldChar w:fldCharType="begin"/>
        </w:r>
        <w:r w:rsidR="00AD4CFA">
          <w:rPr>
            <w:noProof/>
            <w:webHidden/>
          </w:rPr>
          <w:instrText xml:space="preserve"> PAGEREF _Toc369095972 \h </w:instrText>
        </w:r>
        <w:r>
          <w:rPr>
            <w:noProof/>
            <w:webHidden/>
          </w:rPr>
        </w:r>
        <w:r>
          <w:rPr>
            <w:noProof/>
            <w:webHidden/>
          </w:rPr>
          <w:fldChar w:fldCharType="separate"/>
        </w:r>
        <w:r w:rsidR="00AD4CFA">
          <w:rPr>
            <w:noProof/>
            <w:webHidden/>
          </w:rPr>
          <w:t>42</w:t>
        </w:r>
        <w:r>
          <w:rPr>
            <w:noProof/>
            <w:webHidden/>
          </w:rPr>
          <w:fldChar w:fldCharType="end"/>
        </w:r>
      </w:hyperlink>
    </w:p>
    <w:p w:rsidR="00AD4CFA" w:rsidRDefault="00012066">
      <w:pPr>
        <w:pStyle w:val="20"/>
        <w:tabs>
          <w:tab w:val="left" w:pos="1200"/>
          <w:tab w:val="right" w:leader="dot" w:pos="8296"/>
        </w:tabs>
        <w:rPr>
          <w:rFonts w:asciiTheme="minorHAnsi" w:eastAsiaTheme="minorEastAsia" w:hAnsiTheme="minorHAnsi" w:cstheme="minorBidi"/>
          <w:b w:val="0"/>
          <w:bCs w:val="0"/>
          <w:noProof/>
        </w:rPr>
      </w:pPr>
      <w:hyperlink w:anchor="_Toc369095973" w:history="1">
        <w:r w:rsidR="00AD4CFA" w:rsidRPr="00DA3703">
          <w:rPr>
            <w:rStyle w:val="-"/>
            <w:noProof/>
          </w:rPr>
          <w:t>Α3.10</w:t>
        </w:r>
        <w:r w:rsidR="00AD4CFA">
          <w:rPr>
            <w:rFonts w:asciiTheme="minorHAnsi" w:eastAsiaTheme="minorEastAsia" w:hAnsiTheme="minorHAnsi" w:cstheme="minorBidi"/>
            <w:b w:val="0"/>
            <w:bCs w:val="0"/>
            <w:noProof/>
          </w:rPr>
          <w:tab/>
        </w:r>
        <w:r w:rsidR="00AD4CFA" w:rsidRPr="00DA3703">
          <w:rPr>
            <w:rStyle w:val="-"/>
            <w:noProof/>
          </w:rPr>
          <w:t>Ανοιχτά δεδομένα</w:t>
        </w:r>
        <w:r w:rsidR="00AD4CFA">
          <w:rPr>
            <w:noProof/>
            <w:webHidden/>
          </w:rPr>
          <w:tab/>
        </w:r>
        <w:r>
          <w:rPr>
            <w:noProof/>
            <w:webHidden/>
          </w:rPr>
          <w:fldChar w:fldCharType="begin"/>
        </w:r>
        <w:r w:rsidR="00AD4CFA">
          <w:rPr>
            <w:noProof/>
            <w:webHidden/>
          </w:rPr>
          <w:instrText xml:space="preserve"> PAGEREF _Toc369095973 \h </w:instrText>
        </w:r>
        <w:r>
          <w:rPr>
            <w:noProof/>
            <w:webHidden/>
          </w:rPr>
        </w:r>
        <w:r>
          <w:rPr>
            <w:noProof/>
            <w:webHidden/>
          </w:rPr>
          <w:fldChar w:fldCharType="separate"/>
        </w:r>
        <w:r w:rsidR="00AD4CFA">
          <w:rPr>
            <w:noProof/>
            <w:webHidden/>
          </w:rPr>
          <w:t>43</w:t>
        </w:r>
        <w:r>
          <w:rPr>
            <w:noProof/>
            <w:webHidden/>
          </w:rPr>
          <w:fldChar w:fldCharType="end"/>
        </w:r>
      </w:hyperlink>
    </w:p>
    <w:p w:rsidR="00AD4CFA" w:rsidRDefault="00012066">
      <w:pPr>
        <w:pStyle w:val="20"/>
        <w:tabs>
          <w:tab w:val="left" w:pos="1200"/>
          <w:tab w:val="right" w:leader="dot" w:pos="8296"/>
        </w:tabs>
        <w:rPr>
          <w:rFonts w:asciiTheme="minorHAnsi" w:eastAsiaTheme="minorEastAsia" w:hAnsiTheme="minorHAnsi" w:cstheme="minorBidi"/>
          <w:b w:val="0"/>
          <w:bCs w:val="0"/>
          <w:noProof/>
        </w:rPr>
      </w:pPr>
      <w:hyperlink w:anchor="_Toc369095974" w:history="1">
        <w:r w:rsidR="00AD4CFA" w:rsidRPr="00DA3703">
          <w:rPr>
            <w:rStyle w:val="-"/>
            <w:noProof/>
          </w:rPr>
          <w:t>Α3.11</w:t>
        </w:r>
        <w:r w:rsidR="00AD4CFA">
          <w:rPr>
            <w:rFonts w:asciiTheme="minorHAnsi" w:eastAsiaTheme="minorEastAsia" w:hAnsiTheme="minorHAnsi" w:cstheme="minorBidi"/>
            <w:b w:val="0"/>
            <w:bCs w:val="0"/>
            <w:noProof/>
          </w:rPr>
          <w:tab/>
        </w:r>
        <w:r w:rsidR="00AD4CFA" w:rsidRPr="00DA3703">
          <w:rPr>
            <w:rStyle w:val="-"/>
            <w:noProof/>
          </w:rPr>
          <w:t>Απαιτήσεις Ασφάλειας</w:t>
        </w:r>
        <w:r w:rsidR="00AD4CFA">
          <w:rPr>
            <w:noProof/>
            <w:webHidden/>
          </w:rPr>
          <w:tab/>
        </w:r>
        <w:r>
          <w:rPr>
            <w:noProof/>
            <w:webHidden/>
          </w:rPr>
          <w:fldChar w:fldCharType="begin"/>
        </w:r>
        <w:r w:rsidR="00AD4CFA">
          <w:rPr>
            <w:noProof/>
            <w:webHidden/>
          </w:rPr>
          <w:instrText xml:space="preserve"> PAGEREF _Toc369095974 \h </w:instrText>
        </w:r>
        <w:r>
          <w:rPr>
            <w:noProof/>
            <w:webHidden/>
          </w:rPr>
        </w:r>
        <w:r>
          <w:rPr>
            <w:noProof/>
            <w:webHidden/>
          </w:rPr>
          <w:fldChar w:fldCharType="separate"/>
        </w:r>
        <w:r w:rsidR="00AD4CFA">
          <w:rPr>
            <w:noProof/>
            <w:webHidden/>
          </w:rPr>
          <w:t>43</w:t>
        </w:r>
        <w:r>
          <w:rPr>
            <w:noProof/>
            <w:webHidden/>
          </w:rPr>
          <w:fldChar w:fldCharType="end"/>
        </w:r>
      </w:hyperlink>
    </w:p>
    <w:p w:rsidR="00AD4CFA" w:rsidRDefault="00012066">
      <w:pPr>
        <w:pStyle w:val="20"/>
        <w:tabs>
          <w:tab w:val="left" w:pos="1200"/>
          <w:tab w:val="right" w:leader="dot" w:pos="8296"/>
        </w:tabs>
        <w:rPr>
          <w:rFonts w:asciiTheme="minorHAnsi" w:eastAsiaTheme="minorEastAsia" w:hAnsiTheme="minorHAnsi" w:cstheme="minorBidi"/>
          <w:b w:val="0"/>
          <w:bCs w:val="0"/>
          <w:noProof/>
        </w:rPr>
      </w:pPr>
      <w:hyperlink w:anchor="_Toc369095975" w:history="1">
        <w:r w:rsidR="00AD4CFA" w:rsidRPr="00DA3703">
          <w:rPr>
            <w:rStyle w:val="-"/>
            <w:noProof/>
          </w:rPr>
          <w:t>Α3.12</w:t>
        </w:r>
        <w:r w:rsidR="00AD4CFA">
          <w:rPr>
            <w:rFonts w:asciiTheme="minorHAnsi" w:eastAsiaTheme="minorEastAsia" w:hAnsiTheme="minorHAnsi" w:cstheme="minorBidi"/>
            <w:b w:val="0"/>
            <w:bCs w:val="0"/>
            <w:noProof/>
          </w:rPr>
          <w:tab/>
        </w:r>
        <w:r w:rsidR="00AD4CFA" w:rsidRPr="00DA3703">
          <w:rPr>
            <w:rStyle w:val="-"/>
            <w:noProof/>
          </w:rPr>
          <w:t>Απαιτήσεις Ευχρηστίας Συστήματος</w:t>
        </w:r>
        <w:r w:rsidR="00AD4CFA">
          <w:rPr>
            <w:noProof/>
            <w:webHidden/>
          </w:rPr>
          <w:tab/>
        </w:r>
        <w:r>
          <w:rPr>
            <w:noProof/>
            <w:webHidden/>
          </w:rPr>
          <w:fldChar w:fldCharType="begin"/>
        </w:r>
        <w:r w:rsidR="00AD4CFA">
          <w:rPr>
            <w:noProof/>
            <w:webHidden/>
          </w:rPr>
          <w:instrText xml:space="preserve"> PAGEREF _Toc369095975 \h </w:instrText>
        </w:r>
        <w:r>
          <w:rPr>
            <w:noProof/>
            <w:webHidden/>
          </w:rPr>
        </w:r>
        <w:r>
          <w:rPr>
            <w:noProof/>
            <w:webHidden/>
          </w:rPr>
          <w:fldChar w:fldCharType="separate"/>
        </w:r>
        <w:r w:rsidR="00AD4CFA">
          <w:rPr>
            <w:noProof/>
            <w:webHidden/>
          </w:rPr>
          <w:t>44</w:t>
        </w:r>
        <w:r>
          <w:rPr>
            <w:noProof/>
            <w:webHidden/>
          </w:rPr>
          <w:fldChar w:fldCharType="end"/>
        </w:r>
      </w:hyperlink>
    </w:p>
    <w:p w:rsidR="00AD4CFA" w:rsidRDefault="00012066">
      <w:pPr>
        <w:pStyle w:val="20"/>
        <w:tabs>
          <w:tab w:val="left" w:pos="1200"/>
          <w:tab w:val="right" w:leader="dot" w:pos="8296"/>
        </w:tabs>
        <w:rPr>
          <w:rFonts w:asciiTheme="minorHAnsi" w:eastAsiaTheme="minorEastAsia" w:hAnsiTheme="minorHAnsi" w:cstheme="minorBidi"/>
          <w:b w:val="0"/>
          <w:bCs w:val="0"/>
          <w:noProof/>
        </w:rPr>
      </w:pPr>
      <w:hyperlink w:anchor="_Toc369095976" w:history="1">
        <w:r w:rsidR="00AD4CFA" w:rsidRPr="00DA3703">
          <w:rPr>
            <w:rStyle w:val="-"/>
            <w:noProof/>
          </w:rPr>
          <w:t>Α3.13</w:t>
        </w:r>
        <w:r w:rsidR="00AD4CFA">
          <w:rPr>
            <w:rFonts w:asciiTheme="minorHAnsi" w:eastAsiaTheme="minorEastAsia" w:hAnsiTheme="minorHAnsi" w:cstheme="minorBidi"/>
            <w:b w:val="0"/>
            <w:bCs w:val="0"/>
            <w:noProof/>
          </w:rPr>
          <w:tab/>
        </w:r>
        <w:r w:rsidR="00AD4CFA" w:rsidRPr="00DA3703">
          <w:rPr>
            <w:rStyle w:val="-"/>
            <w:noProof/>
          </w:rPr>
          <w:t>Απαιτήσεις Προσβασιμότητας</w:t>
        </w:r>
        <w:r w:rsidR="00AD4CFA">
          <w:rPr>
            <w:noProof/>
            <w:webHidden/>
          </w:rPr>
          <w:tab/>
        </w:r>
        <w:r>
          <w:rPr>
            <w:noProof/>
            <w:webHidden/>
          </w:rPr>
          <w:fldChar w:fldCharType="begin"/>
        </w:r>
        <w:r w:rsidR="00AD4CFA">
          <w:rPr>
            <w:noProof/>
            <w:webHidden/>
          </w:rPr>
          <w:instrText xml:space="preserve"> PAGEREF _Toc369095976 \h </w:instrText>
        </w:r>
        <w:r>
          <w:rPr>
            <w:noProof/>
            <w:webHidden/>
          </w:rPr>
        </w:r>
        <w:r>
          <w:rPr>
            <w:noProof/>
            <w:webHidden/>
          </w:rPr>
          <w:fldChar w:fldCharType="separate"/>
        </w:r>
        <w:r w:rsidR="00AD4CFA">
          <w:rPr>
            <w:noProof/>
            <w:webHidden/>
          </w:rPr>
          <w:t>45</w:t>
        </w:r>
        <w:r>
          <w:rPr>
            <w:noProof/>
            <w:webHidden/>
          </w:rPr>
          <w:fldChar w:fldCharType="end"/>
        </w:r>
      </w:hyperlink>
    </w:p>
    <w:p w:rsidR="00AD4CFA" w:rsidRDefault="00012066">
      <w:pPr>
        <w:pStyle w:val="20"/>
        <w:tabs>
          <w:tab w:val="left" w:pos="1200"/>
          <w:tab w:val="right" w:leader="dot" w:pos="8296"/>
        </w:tabs>
        <w:rPr>
          <w:rFonts w:asciiTheme="minorHAnsi" w:eastAsiaTheme="minorEastAsia" w:hAnsiTheme="minorHAnsi" w:cstheme="minorBidi"/>
          <w:b w:val="0"/>
          <w:bCs w:val="0"/>
          <w:noProof/>
        </w:rPr>
      </w:pPr>
      <w:hyperlink w:anchor="_Toc369095977" w:history="1">
        <w:r w:rsidR="00AD4CFA" w:rsidRPr="00DA3703">
          <w:rPr>
            <w:rStyle w:val="-"/>
            <w:noProof/>
          </w:rPr>
          <w:t>Α3.14</w:t>
        </w:r>
        <w:r w:rsidR="00AD4CFA">
          <w:rPr>
            <w:rFonts w:asciiTheme="minorHAnsi" w:eastAsiaTheme="minorEastAsia" w:hAnsiTheme="minorHAnsi" w:cstheme="minorBidi"/>
            <w:b w:val="0"/>
            <w:bCs w:val="0"/>
            <w:noProof/>
          </w:rPr>
          <w:tab/>
        </w:r>
        <w:r w:rsidR="00AD4CFA" w:rsidRPr="00DA3703">
          <w:rPr>
            <w:rStyle w:val="-"/>
            <w:noProof/>
          </w:rPr>
          <w:t>Χρονοδιάγραμμα και Φάσεις Έργου</w:t>
        </w:r>
        <w:r w:rsidR="00AD4CFA">
          <w:rPr>
            <w:noProof/>
            <w:webHidden/>
          </w:rPr>
          <w:tab/>
        </w:r>
        <w:r>
          <w:rPr>
            <w:noProof/>
            <w:webHidden/>
          </w:rPr>
          <w:fldChar w:fldCharType="begin"/>
        </w:r>
        <w:r w:rsidR="00AD4CFA">
          <w:rPr>
            <w:noProof/>
            <w:webHidden/>
          </w:rPr>
          <w:instrText xml:space="preserve"> PAGEREF _Toc369095977 \h </w:instrText>
        </w:r>
        <w:r>
          <w:rPr>
            <w:noProof/>
            <w:webHidden/>
          </w:rPr>
        </w:r>
        <w:r>
          <w:rPr>
            <w:noProof/>
            <w:webHidden/>
          </w:rPr>
          <w:fldChar w:fldCharType="separate"/>
        </w:r>
        <w:r w:rsidR="00AD4CFA">
          <w:rPr>
            <w:noProof/>
            <w:webHidden/>
          </w:rPr>
          <w:t>45</w:t>
        </w:r>
        <w:r>
          <w:rPr>
            <w:noProof/>
            <w:webHidden/>
          </w:rPr>
          <w:fldChar w:fldCharType="end"/>
        </w:r>
      </w:hyperlink>
    </w:p>
    <w:p w:rsidR="00AD4CFA" w:rsidRDefault="00012066">
      <w:pPr>
        <w:pStyle w:val="20"/>
        <w:tabs>
          <w:tab w:val="left" w:pos="1200"/>
          <w:tab w:val="right" w:leader="dot" w:pos="8296"/>
        </w:tabs>
        <w:rPr>
          <w:rFonts w:asciiTheme="minorHAnsi" w:eastAsiaTheme="minorEastAsia" w:hAnsiTheme="minorHAnsi" w:cstheme="minorBidi"/>
          <w:b w:val="0"/>
          <w:bCs w:val="0"/>
          <w:noProof/>
        </w:rPr>
      </w:pPr>
      <w:hyperlink w:anchor="_Toc369095978" w:history="1">
        <w:r w:rsidR="00AD4CFA" w:rsidRPr="00DA3703">
          <w:rPr>
            <w:rStyle w:val="-"/>
            <w:noProof/>
          </w:rPr>
          <w:t>Α3.15</w:t>
        </w:r>
        <w:r w:rsidR="00AD4CFA">
          <w:rPr>
            <w:rFonts w:asciiTheme="minorHAnsi" w:eastAsiaTheme="minorEastAsia" w:hAnsiTheme="minorHAnsi" w:cstheme="minorBidi"/>
            <w:b w:val="0"/>
            <w:bCs w:val="0"/>
            <w:noProof/>
          </w:rPr>
          <w:tab/>
        </w:r>
        <w:r w:rsidR="00AD4CFA" w:rsidRPr="00DA3703">
          <w:rPr>
            <w:rStyle w:val="-"/>
            <w:noProof/>
          </w:rPr>
          <w:t>Πίνακας Παραδοτέων</w:t>
        </w:r>
        <w:r w:rsidR="00AD4CFA">
          <w:rPr>
            <w:noProof/>
            <w:webHidden/>
          </w:rPr>
          <w:tab/>
        </w:r>
        <w:r>
          <w:rPr>
            <w:noProof/>
            <w:webHidden/>
          </w:rPr>
          <w:fldChar w:fldCharType="begin"/>
        </w:r>
        <w:r w:rsidR="00AD4CFA">
          <w:rPr>
            <w:noProof/>
            <w:webHidden/>
          </w:rPr>
          <w:instrText xml:space="preserve"> PAGEREF _Toc369095978 \h </w:instrText>
        </w:r>
        <w:r>
          <w:rPr>
            <w:noProof/>
            <w:webHidden/>
          </w:rPr>
        </w:r>
        <w:r>
          <w:rPr>
            <w:noProof/>
            <w:webHidden/>
          </w:rPr>
          <w:fldChar w:fldCharType="separate"/>
        </w:r>
        <w:r w:rsidR="00AD4CFA">
          <w:rPr>
            <w:noProof/>
            <w:webHidden/>
          </w:rPr>
          <w:t>51</w:t>
        </w:r>
        <w:r>
          <w:rPr>
            <w:noProof/>
            <w:webHidden/>
          </w:rPr>
          <w:fldChar w:fldCharType="end"/>
        </w:r>
      </w:hyperlink>
    </w:p>
    <w:p w:rsidR="00AD4CFA" w:rsidRDefault="00012066">
      <w:pPr>
        <w:pStyle w:val="20"/>
        <w:tabs>
          <w:tab w:val="left" w:pos="1200"/>
          <w:tab w:val="right" w:leader="dot" w:pos="8296"/>
        </w:tabs>
        <w:rPr>
          <w:rFonts w:asciiTheme="minorHAnsi" w:eastAsiaTheme="minorEastAsia" w:hAnsiTheme="minorHAnsi" w:cstheme="minorBidi"/>
          <w:b w:val="0"/>
          <w:bCs w:val="0"/>
          <w:noProof/>
        </w:rPr>
      </w:pPr>
      <w:hyperlink w:anchor="_Toc369095979" w:history="1">
        <w:r w:rsidR="00AD4CFA" w:rsidRPr="00DA3703">
          <w:rPr>
            <w:rStyle w:val="-"/>
            <w:noProof/>
          </w:rPr>
          <w:t>Α3.16</w:t>
        </w:r>
        <w:r w:rsidR="00AD4CFA">
          <w:rPr>
            <w:rFonts w:asciiTheme="minorHAnsi" w:eastAsiaTheme="minorEastAsia" w:hAnsiTheme="minorHAnsi" w:cstheme="minorBidi"/>
            <w:b w:val="0"/>
            <w:bCs w:val="0"/>
            <w:noProof/>
          </w:rPr>
          <w:tab/>
        </w:r>
        <w:r w:rsidR="00AD4CFA" w:rsidRPr="00DA3703">
          <w:rPr>
            <w:rStyle w:val="-"/>
            <w:noProof/>
          </w:rPr>
          <w:t>Σημαντικά Ορόσημα υλοποίησης Έργου</w:t>
        </w:r>
        <w:r w:rsidR="00AD4CFA">
          <w:rPr>
            <w:noProof/>
            <w:webHidden/>
          </w:rPr>
          <w:tab/>
        </w:r>
        <w:r>
          <w:rPr>
            <w:noProof/>
            <w:webHidden/>
          </w:rPr>
          <w:fldChar w:fldCharType="begin"/>
        </w:r>
        <w:r w:rsidR="00AD4CFA">
          <w:rPr>
            <w:noProof/>
            <w:webHidden/>
          </w:rPr>
          <w:instrText xml:space="preserve"> PAGEREF _Toc369095979 \h </w:instrText>
        </w:r>
        <w:r>
          <w:rPr>
            <w:noProof/>
            <w:webHidden/>
          </w:rPr>
        </w:r>
        <w:r>
          <w:rPr>
            <w:noProof/>
            <w:webHidden/>
          </w:rPr>
          <w:fldChar w:fldCharType="separate"/>
        </w:r>
        <w:r w:rsidR="00AD4CFA">
          <w:rPr>
            <w:noProof/>
            <w:webHidden/>
          </w:rPr>
          <w:t>51</w:t>
        </w:r>
        <w:r>
          <w:rPr>
            <w:noProof/>
            <w:webHidden/>
          </w:rPr>
          <w:fldChar w:fldCharType="end"/>
        </w:r>
      </w:hyperlink>
    </w:p>
    <w:p w:rsidR="00AD4CFA" w:rsidRDefault="00012066">
      <w:pPr>
        <w:pStyle w:val="10"/>
        <w:tabs>
          <w:tab w:val="left" w:pos="720"/>
          <w:tab w:val="right" w:leader="dot" w:pos="8296"/>
        </w:tabs>
        <w:rPr>
          <w:rFonts w:asciiTheme="minorHAnsi" w:eastAsiaTheme="minorEastAsia" w:hAnsiTheme="minorHAnsi" w:cstheme="minorBidi"/>
          <w:b w:val="0"/>
          <w:bCs w:val="0"/>
          <w:i w:val="0"/>
          <w:iCs w:val="0"/>
          <w:noProof/>
          <w:sz w:val="22"/>
          <w:szCs w:val="22"/>
        </w:rPr>
      </w:pPr>
      <w:hyperlink w:anchor="_Toc369095980" w:history="1">
        <w:r w:rsidR="00AD4CFA" w:rsidRPr="00DA3703">
          <w:rPr>
            <w:rStyle w:val="-"/>
            <w:noProof/>
          </w:rPr>
          <w:t>Α4.</w:t>
        </w:r>
        <w:r w:rsidR="00AD4CFA">
          <w:rPr>
            <w:rFonts w:asciiTheme="minorHAnsi" w:eastAsiaTheme="minorEastAsia" w:hAnsiTheme="minorHAnsi" w:cstheme="minorBidi"/>
            <w:b w:val="0"/>
            <w:bCs w:val="0"/>
            <w:i w:val="0"/>
            <w:iCs w:val="0"/>
            <w:noProof/>
            <w:sz w:val="22"/>
            <w:szCs w:val="22"/>
          </w:rPr>
          <w:tab/>
        </w:r>
        <w:r w:rsidR="00AD4CFA" w:rsidRPr="00DA3703">
          <w:rPr>
            <w:rStyle w:val="-"/>
            <w:rFonts w:cs="Calibri"/>
            <w:noProof/>
          </w:rPr>
          <w:t>Ελάχιστες προδιαγραφές Υπηρεσιών</w:t>
        </w:r>
        <w:r w:rsidR="00AD4CFA">
          <w:rPr>
            <w:noProof/>
            <w:webHidden/>
          </w:rPr>
          <w:tab/>
        </w:r>
        <w:r>
          <w:rPr>
            <w:noProof/>
            <w:webHidden/>
          </w:rPr>
          <w:fldChar w:fldCharType="begin"/>
        </w:r>
        <w:r w:rsidR="00AD4CFA">
          <w:rPr>
            <w:noProof/>
            <w:webHidden/>
          </w:rPr>
          <w:instrText xml:space="preserve"> PAGEREF _Toc369095980 \h </w:instrText>
        </w:r>
        <w:r>
          <w:rPr>
            <w:noProof/>
            <w:webHidden/>
          </w:rPr>
        </w:r>
        <w:r>
          <w:rPr>
            <w:noProof/>
            <w:webHidden/>
          </w:rPr>
          <w:fldChar w:fldCharType="separate"/>
        </w:r>
        <w:r w:rsidR="00AD4CFA">
          <w:rPr>
            <w:noProof/>
            <w:webHidden/>
          </w:rPr>
          <w:t>52</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81" w:history="1">
        <w:r w:rsidR="00AD4CFA" w:rsidRPr="00DA3703">
          <w:rPr>
            <w:rStyle w:val="-"/>
            <w:noProof/>
          </w:rPr>
          <w:t>Α4.1</w:t>
        </w:r>
        <w:r w:rsidR="00AD4CFA">
          <w:rPr>
            <w:rFonts w:asciiTheme="minorHAnsi" w:eastAsiaTheme="minorEastAsia" w:hAnsiTheme="minorHAnsi" w:cstheme="minorBidi"/>
            <w:b w:val="0"/>
            <w:bCs w:val="0"/>
            <w:noProof/>
          </w:rPr>
          <w:tab/>
        </w:r>
        <w:r w:rsidR="00AD4CFA" w:rsidRPr="00DA3703">
          <w:rPr>
            <w:rStyle w:val="-"/>
            <w:noProof/>
          </w:rPr>
          <w:t>Υπηρεσίες Εκπαίδευσης</w:t>
        </w:r>
        <w:r w:rsidR="00AD4CFA">
          <w:rPr>
            <w:noProof/>
            <w:webHidden/>
          </w:rPr>
          <w:tab/>
        </w:r>
        <w:r>
          <w:rPr>
            <w:noProof/>
            <w:webHidden/>
          </w:rPr>
          <w:fldChar w:fldCharType="begin"/>
        </w:r>
        <w:r w:rsidR="00AD4CFA">
          <w:rPr>
            <w:noProof/>
            <w:webHidden/>
          </w:rPr>
          <w:instrText xml:space="preserve"> PAGEREF _Toc369095981 \h </w:instrText>
        </w:r>
        <w:r>
          <w:rPr>
            <w:noProof/>
            <w:webHidden/>
          </w:rPr>
        </w:r>
        <w:r>
          <w:rPr>
            <w:noProof/>
            <w:webHidden/>
          </w:rPr>
          <w:fldChar w:fldCharType="separate"/>
        </w:r>
        <w:r w:rsidR="00AD4CFA">
          <w:rPr>
            <w:noProof/>
            <w:webHidden/>
          </w:rPr>
          <w:t>52</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82" w:history="1">
        <w:r w:rsidR="00AD4CFA" w:rsidRPr="00DA3703">
          <w:rPr>
            <w:rStyle w:val="-"/>
            <w:noProof/>
          </w:rPr>
          <w:t>Α4.2</w:t>
        </w:r>
        <w:r w:rsidR="00AD4CFA">
          <w:rPr>
            <w:rFonts w:asciiTheme="minorHAnsi" w:eastAsiaTheme="minorEastAsia" w:hAnsiTheme="minorHAnsi" w:cstheme="minorBidi"/>
            <w:b w:val="0"/>
            <w:bCs w:val="0"/>
            <w:noProof/>
          </w:rPr>
          <w:tab/>
        </w:r>
        <w:r w:rsidR="00AD4CFA" w:rsidRPr="00DA3703">
          <w:rPr>
            <w:rStyle w:val="-"/>
            <w:noProof/>
          </w:rPr>
          <w:t>Υπηρεσίες Πιλοτικής Λειτουργίας</w:t>
        </w:r>
        <w:r w:rsidR="00AD4CFA">
          <w:rPr>
            <w:noProof/>
            <w:webHidden/>
          </w:rPr>
          <w:tab/>
        </w:r>
        <w:r>
          <w:rPr>
            <w:noProof/>
            <w:webHidden/>
          </w:rPr>
          <w:fldChar w:fldCharType="begin"/>
        </w:r>
        <w:r w:rsidR="00AD4CFA">
          <w:rPr>
            <w:noProof/>
            <w:webHidden/>
          </w:rPr>
          <w:instrText xml:space="preserve"> PAGEREF _Toc369095982 \h </w:instrText>
        </w:r>
        <w:r>
          <w:rPr>
            <w:noProof/>
            <w:webHidden/>
          </w:rPr>
        </w:r>
        <w:r>
          <w:rPr>
            <w:noProof/>
            <w:webHidden/>
          </w:rPr>
          <w:fldChar w:fldCharType="separate"/>
        </w:r>
        <w:r w:rsidR="00AD4CFA">
          <w:rPr>
            <w:noProof/>
            <w:webHidden/>
          </w:rPr>
          <w:t>53</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83" w:history="1">
        <w:r w:rsidR="00AD4CFA" w:rsidRPr="00DA3703">
          <w:rPr>
            <w:rStyle w:val="-"/>
            <w:noProof/>
          </w:rPr>
          <w:t>Α4.3</w:t>
        </w:r>
        <w:r w:rsidR="00AD4CFA">
          <w:rPr>
            <w:rFonts w:asciiTheme="minorHAnsi" w:eastAsiaTheme="minorEastAsia" w:hAnsiTheme="minorHAnsi" w:cstheme="minorBidi"/>
            <w:b w:val="0"/>
            <w:bCs w:val="0"/>
            <w:noProof/>
          </w:rPr>
          <w:tab/>
        </w:r>
        <w:r w:rsidR="00AD4CFA" w:rsidRPr="00DA3703">
          <w:rPr>
            <w:rStyle w:val="-"/>
            <w:noProof/>
          </w:rPr>
          <w:t>Υπηρεσίες Εγγύησης  «Καλής Λειτουργίας»</w:t>
        </w:r>
        <w:r w:rsidR="00AD4CFA">
          <w:rPr>
            <w:noProof/>
            <w:webHidden/>
          </w:rPr>
          <w:tab/>
        </w:r>
        <w:r>
          <w:rPr>
            <w:noProof/>
            <w:webHidden/>
          </w:rPr>
          <w:fldChar w:fldCharType="begin"/>
        </w:r>
        <w:r w:rsidR="00AD4CFA">
          <w:rPr>
            <w:noProof/>
            <w:webHidden/>
          </w:rPr>
          <w:instrText xml:space="preserve"> PAGEREF _Toc369095983 \h </w:instrText>
        </w:r>
        <w:r>
          <w:rPr>
            <w:noProof/>
            <w:webHidden/>
          </w:rPr>
        </w:r>
        <w:r>
          <w:rPr>
            <w:noProof/>
            <w:webHidden/>
          </w:rPr>
          <w:fldChar w:fldCharType="separate"/>
        </w:r>
        <w:r w:rsidR="00AD4CFA">
          <w:rPr>
            <w:noProof/>
            <w:webHidden/>
          </w:rPr>
          <w:t>55</w:t>
        </w:r>
        <w:r>
          <w:rPr>
            <w:noProof/>
            <w:webHidden/>
          </w:rPr>
          <w:fldChar w:fldCharType="end"/>
        </w:r>
      </w:hyperlink>
    </w:p>
    <w:p w:rsidR="00AD4CFA" w:rsidRDefault="00012066">
      <w:pPr>
        <w:pStyle w:val="30"/>
        <w:tabs>
          <w:tab w:val="left" w:pos="1440"/>
          <w:tab w:val="right" w:leader="dot" w:pos="8296"/>
        </w:tabs>
        <w:rPr>
          <w:rFonts w:asciiTheme="minorHAnsi" w:eastAsiaTheme="minorEastAsia" w:hAnsiTheme="minorHAnsi" w:cstheme="minorBidi"/>
          <w:noProof/>
          <w:sz w:val="22"/>
          <w:szCs w:val="22"/>
        </w:rPr>
      </w:pPr>
      <w:hyperlink w:anchor="_Toc369095984" w:history="1">
        <w:r w:rsidR="00AD4CFA" w:rsidRPr="00DA3703">
          <w:rPr>
            <w:rStyle w:val="-"/>
            <w:noProof/>
          </w:rPr>
          <w:t>Α4.3.1</w:t>
        </w:r>
        <w:r w:rsidR="00AD4CFA">
          <w:rPr>
            <w:rFonts w:asciiTheme="minorHAnsi" w:eastAsiaTheme="minorEastAsia" w:hAnsiTheme="minorHAnsi" w:cstheme="minorBidi"/>
            <w:noProof/>
            <w:sz w:val="22"/>
            <w:szCs w:val="22"/>
          </w:rPr>
          <w:tab/>
        </w:r>
        <w:r w:rsidR="00AD4CFA" w:rsidRPr="00DA3703">
          <w:rPr>
            <w:rStyle w:val="-"/>
            <w:noProof/>
          </w:rPr>
          <w:t>Τήρηση προδιαγραφών ποιότητας υπηρεσιών εγγύησης καλής λειτουργίας</w:t>
        </w:r>
        <w:r w:rsidR="00AD4CFA">
          <w:rPr>
            <w:noProof/>
            <w:webHidden/>
          </w:rPr>
          <w:tab/>
        </w:r>
        <w:r>
          <w:rPr>
            <w:noProof/>
            <w:webHidden/>
          </w:rPr>
          <w:fldChar w:fldCharType="begin"/>
        </w:r>
        <w:r w:rsidR="00AD4CFA">
          <w:rPr>
            <w:noProof/>
            <w:webHidden/>
          </w:rPr>
          <w:instrText xml:space="preserve"> PAGEREF _Toc369095984 \h </w:instrText>
        </w:r>
        <w:r>
          <w:rPr>
            <w:noProof/>
            <w:webHidden/>
          </w:rPr>
        </w:r>
        <w:r>
          <w:rPr>
            <w:noProof/>
            <w:webHidden/>
          </w:rPr>
          <w:fldChar w:fldCharType="separate"/>
        </w:r>
        <w:r w:rsidR="00AD4CFA">
          <w:rPr>
            <w:noProof/>
            <w:webHidden/>
          </w:rPr>
          <w:t>55</w:t>
        </w:r>
        <w:r>
          <w:rPr>
            <w:noProof/>
            <w:webHidden/>
          </w:rPr>
          <w:fldChar w:fldCharType="end"/>
        </w:r>
      </w:hyperlink>
    </w:p>
    <w:p w:rsidR="00AD4CFA" w:rsidRDefault="00012066">
      <w:pPr>
        <w:pStyle w:val="10"/>
        <w:tabs>
          <w:tab w:val="left" w:pos="720"/>
          <w:tab w:val="right" w:leader="dot" w:pos="8296"/>
        </w:tabs>
        <w:rPr>
          <w:rFonts w:asciiTheme="minorHAnsi" w:eastAsiaTheme="minorEastAsia" w:hAnsiTheme="minorHAnsi" w:cstheme="minorBidi"/>
          <w:b w:val="0"/>
          <w:bCs w:val="0"/>
          <w:i w:val="0"/>
          <w:iCs w:val="0"/>
          <w:noProof/>
          <w:sz w:val="22"/>
          <w:szCs w:val="22"/>
        </w:rPr>
      </w:pPr>
      <w:hyperlink w:anchor="_Toc369095985" w:history="1">
        <w:r w:rsidR="00AD4CFA" w:rsidRPr="00DA3703">
          <w:rPr>
            <w:rStyle w:val="-"/>
            <w:noProof/>
          </w:rPr>
          <w:t>Α5.</w:t>
        </w:r>
        <w:r w:rsidR="00AD4CFA">
          <w:rPr>
            <w:rFonts w:asciiTheme="minorHAnsi" w:eastAsiaTheme="minorEastAsia" w:hAnsiTheme="minorHAnsi" w:cstheme="minorBidi"/>
            <w:b w:val="0"/>
            <w:bCs w:val="0"/>
            <w:i w:val="0"/>
            <w:iCs w:val="0"/>
            <w:noProof/>
            <w:sz w:val="22"/>
            <w:szCs w:val="22"/>
          </w:rPr>
          <w:tab/>
        </w:r>
        <w:r w:rsidR="00AD4CFA" w:rsidRPr="00DA3703">
          <w:rPr>
            <w:rStyle w:val="-"/>
            <w:rFonts w:cs="Calibri"/>
            <w:noProof/>
          </w:rPr>
          <w:t>Μεθοδολογία Διοίκησης και Υλοποίησης Έργου</w:t>
        </w:r>
        <w:r w:rsidR="00AD4CFA">
          <w:rPr>
            <w:noProof/>
            <w:webHidden/>
          </w:rPr>
          <w:tab/>
        </w:r>
        <w:r>
          <w:rPr>
            <w:noProof/>
            <w:webHidden/>
          </w:rPr>
          <w:fldChar w:fldCharType="begin"/>
        </w:r>
        <w:r w:rsidR="00AD4CFA">
          <w:rPr>
            <w:noProof/>
            <w:webHidden/>
          </w:rPr>
          <w:instrText xml:space="preserve"> PAGEREF _Toc369095985 \h </w:instrText>
        </w:r>
        <w:r>
          <w:rPr>
            <w:noProof/>
            <w:webHidden/>
          </w:rPr>
        </w:r>
        <w:r>
          <w:rPr>
            <w:noProof/>
            <w:webHidden/>
          </w:rPr>
          <w:fldChar w:fldCharType="separate"/>
        </w:r>
        <w:r w:rsidR="00AD4CFA">
          <w:rPr>
            <w:noProof/>
            <w:webHidden/>
          </w:rPr>
          <w:t>56</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86" w:history="1">
        <w:r w:rsidR="00AD4CFA" w:rsidRPr="00DA3703">
          <w:rPr>
            <w:rStyle w:val="-"/>
            <w:noProof/>
          </w:rPr>
          <w:t>Α5.1</w:t>
        </w:r>
        <w:r w:rsidR="00AD4CFA">
          <w:rPr>
            <w:rFonts w:asciiTheme="minorHAnsi" w:eastAsiaTheme="minorEastAsia" w:hAnsiTheme="minorHAnsi" w:cstheme="minorBidi"/>
            <w:b w:val="0"/>
            <w:bCs w:val="0"/>
            <w:noProof/>
          </w:rPr>
          <w:tab/>
        </w:r>
        <w:r w:rsidR="00AD4CFA" w:rsidRPr="00DA3703">
          <w:rPr>
            <w:rStyle w:val="-"/>
            <w:noProof/>
          </w:rPr>
          <w:t>Μέθοδοι και Τεχνικές Υλοποίησης και Υποστήριξης</w:t>
        </w:r>
        <w:r w:rsidR="00AD4CFA">
          <w:rPr>
            <w:noProof/>
            <w:webHidden/>
          </w:rPr>
          <w:tab/>
        </w:r>
        <w:r>
          <w:rPr>
            <w:noProof/>
            <w:webHidden/>
          </w:rPr>
          <w:fldChar w:fldCharType="begin"/>
        </w:r>
        <w:r w:rsidR="00AD4CFA">
          <w:rPr>
            <w:noProof/>
            <w:webHidden/>
          </w:rPr>
          <w:instrText xml:space="preserve"> PAGEREF _Toc369095986 \h </w:instrText>
        </w:r>
        <w:r>
          <w:rPr>
            <w:noProof/>
            <w:webHidden/>
          </w:rPr>
        </w:r>
        <w:r>
          <w:rPr>
            <w:noProof/>
            <w:webHidden/>
          </w:rPr>
          <w:fldChar w:fldCharType="separate"/>
        </w:r>
        <w:r w:rsidR="00AD4CFA">
          <w:rPr>
            <w:noProof/>
            <w:webHidden/>
          </w:rPr>
          <w:t>56</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87" w:history="1">
        <w:r w:rsidR="00AD4CFA" w:rsidRPr="00DA3703">
          <w:rPr>
            <w:rStyle w:val="-"/>
            <w:noProof/>
          </w:rPr>
          <w:t>Α5.2</w:t>
        </w:r>
        <w:r w:rsidR="00AD4CFA">
          <w:rPr>
            <w:rFonts w:asciiTheme="minorHAnsi" w:eastAsiaTheme="minorEastAsia" w:hAnsiTheme="minorHAnsi" w:cstheme="minorBidi"/>
            <w:b w:val="0"/>
            <w:bCs w:val="0"/>
            <w:noProof/>
          </w:rPr>
          <w:tab/>
        </w:r>
        <w:r w:rsidR="00AD4CFA" w:rsidRPr="00DA3703">
          <w:rPr>
            <w:rStyle w:val="-"/>
            <w:noProof/>
          </w:rPr>
          <w:t>Μεθοδολογία Διοίκησης, σχεδιασμού και υλοποίησης του Έργου</w:t>
        </w:r>
        <w:r w:rsidR="00AD4CFA">
          <w:rPr>
            <w:noProof/>
            <w:webHidden/>
          </w:rPr>
          <w:tab/>
        </w:r>
        <w:r>
          <w:rPr>
            <w:noProof/>
            <w:webHidden/>
          </w:rPr>
          <w:fldChar w:fldCharType="begin"/>
        </w:r>
        <w:r w:rsidR="00AD4CFA">
          <w:rPr>
            <w:noProof/>
            <w:webHidden/>
          </w:rPr>
          <w:instrText xml:space="preserve"> PAGEREF _Toc369095987 \h </w:instrText>
        </w:r>
        <w:r>
          <w:rPr>
            <w:noProof/>
            <w:webHidden/>
          </w:rPr>
        </w:r>
        <w:r>
          <w:rPr>
            <w:noProof/>
            <w:webHidden/>
          </w:rPr>
          <w:fldChar w:fldCharType="separate"/>
        </w:r>
        <w:r w:rsidR="00AD4CFA">
          <w:rPr>
            <w:noProof/>
            <w:webHidden/>
          </w:rPr>
          <w:t>57</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88" w:history="1">
        <w:r w:rsidR="00AD4CFA" w:rsidRPr="00DA3703">
          <w:rPr>
            <w:rStyle w:val="-"/>
            <w:noProof/>
          </w:rPr>
          <w:t>Α5.3</w:t>
        </w:r>
        <w:r w:rsidR="00AD4CFA">
          <w:rPr>
            <w:rFonts w:asciiTheme="minorHAnsi" w:eastAsiaTheme="minorEastAsia" w:hAnsiTheme="minorHAnsi" w:cstheme="minorBidi"/>
            <w:b w:val="0"/>
            <w:bCs w:val="0"/>
            <w:noProof/>
          </w:rPr>
          <w:tab/>
        </w:r>
        <w:r w:rsidR="00AD4CFA" w:rsidRPr="00DA3703">
          <w:rPr>
            <w:rStyle w:val="-"/>
            <w:noProof/>
          </w:rPr>
          <w:t>Σχέδιο και Σύστημα Διασφάλισης Ποιότητας</w:t>
        </w:r>
        <w:r w:rsidR="00AD4CFA">
          <w:rPr>
            <w:noProof/>
            <w:webHidden/>
          </w:rPr>
          <w:tab/>
        </w:r>
        <w:r>
          <w:rPr>
            <w:noProof/>
            <w:webHidden/>
          </w:rPr>
          <w:fldChar w:fldCharType="begin"/>
        </w:r>
        <w:r w:rsidR="00AD4CFA">
          <w:rPr>
            <w:noProof/>
            <w:webHidden/>
          </w:rPr>
          <w:instrText xml:space="preserve"> PAGEREF _Toc369095988 \h </w:instrText>
        </w:r>
        <w:r>
          <w:rPr>
            <w:noProof/>
            <w:webHidden/>
          </w:rPr>
        </w:r>
        <w:r>
          <w:rPr>
            <w:noProof/>
            <w:webHidden/>
          </w:rPr>
          <w:fldChar w:fldCharType="separate"/>
        </w:r>
        <w:r w:rsidR="00AD4CFA">
          <w:rPr>
            <w:noProof/>
            <w:webHidden/>
          </w:rPr>
          <w:t>57</w:t>
        </w:r>
        <w:r>
          <w:rPr>
            <w:noProof/>
            <w:webHidden/>
          </w:rPr>
          <w:fldChar w:fldCharType="end"/>
        </w:r>
      </w:hyperlink>
    </w:p>
    <w:p w:rsidR="00AD4CFA" w:rsidRDefault="00012066">
      <w:pPr>
        <w:pStyle w:val="20"/>
        <w:tabs>
          <w:tab w:val="left" w:pos="960"/>
          <w:tab w:val="right" w:leader="dot" w:pos="8296"/>
        </w:tabs>
        <w:rPr>
          <w:rFonts w:asciiTheme="minorHAnsi" w:eastAsiaTheme="minorEastAsia" w:hAnsiTheme="minorHAnsi" w:cstheme="minorBidi"/>
          <w:b w:val="0"/>
          <w:bCs w:val="0"/>
          <w:noProof/>
        </w:rPr>
      </w:pPr>
      <w:hyperlink w:anchor="_Toc369095989" w:history="1">
        <w:r w:rsidR="00AD4CFA" w:rsidRPr="00DA3703">
          <w:rPr>
            <w:rStyle w:val="-"/>
            <w:noProof/>
          </w:rPr>
          <w:t>Α5.4</w:t>
        </w:r>
        <w:r w:rsidR="00AD4CFA">
          <w:rPr>
            <w:rFonts w:asciiTheme="minorHAnsi" w:eastAsiaTheme="minorEastAsia" w:hAnsiTheme="minorHAnsi" w:cstheme="minorBidi"/>
            <w:b w:val="0"/>
            <w:bCs w:val="0"/>
            <w:noProof/>
          </w:rPr>
          <w:tab/>
        </w:r>
        <w:r w:rsidR="00AD4CFA" w:rsidRPr="00DA3703">
          <w:rPr>
            <w:rStyle w:val="-"/>
            <w:noProof/>
          </w:rPr>
          <w:t>Σενάρια χρήσης και Ελέγχου - Διαδικασία παραλαβής λειτουργικότητας συστημάτων και Έργου</w:t>
        </w:r>
        <w:r w:rsidR="00AD4CFA">
          <w:rPr>
            <w:noProof/>
            <w:webHidden/>
          </w:rPr>
          <w:tab/>
        </w:r>
        <w:r>
          <w:rPr>
            <w:noProof/>
            <w:webHidden/>
          </w:rPr>
          <w:fldChar w:fldCharType="begin"/>
        </w:r>
        <w:r w:rsidR="00AD4CFA">
          <w:rPr>
            <w:noProof/>
            <w:webHidden/>
          </w:rPr>
          <w:instrText xml:space="preserve"> PAGEREF _Toc369095989 \h </w:instrText>
        </w:r>
        <w:r>
          <w:rPr>
            <w:noProof/>
            <w:webHidden/>
          </w:rPr>
        </w:r>
        <w:r>
          <w:rPr>
            <w:noProof/>
            <w:webHidden/>
          </w:rPr>
          <w:fldChar w:fldCharType="separate"/>
        </w:r>
        <w:r w:rsidR="00AD4CFA">
          <w:rPr>
            <w:noProof/>
            <w:webHidden/>
          </w:rPr>
          <w:t>58</w:t>
        </w:r>
        <w:r>
          <w:rPr>
            <w:noProof/>
            <w:webHidden/>
          </w:rPr>
          <w:fldChar w:fldCharType="end"/>
        </w:r>
      </w:hyperlink>
    </w:p>
    <w:p w:rsidR="00DD111C" w:rsidRPr="00224F48" w:rsidRDefault="00012066" w:rsidP="00224F48">
      <w:pPr>
        <w:spacing w:before="100" w:beforeAutospacing="1" w:after="100" w:afterAutospacing="1" w:line="276" w:lineRule="auto"/>
        <w:rPr>
          <w:rFonts w:cs="Calibri"/>
        </w:rPr>
      </w:pPr>
      <w:r w:rsidRPr="00224F48">
        <w:rPr>
          <w:rFonts w:cs="Calibri"/>
        </w:rPr>
        <w:fldChar w:fldCharType="end"/>
      </w:r>
    </w:p>
    <w:p w:rsidR="00DD111C" w:rsidRPr="00224F48" w:rsidRDefault="00DD111C" w:rsidP="007D6499">
      <w:pPr>
        <w:pStyle w:val="1"/>
        <w:spacing w:after="120" w:afterAutospacing="0" w:line="276" w:lineRule="auto"/>
        <w:rPr>
          <w:rFonts w:cs="Calibri"/>
        </w:rPr>
      </w:pPr>
      <w:r w:rsidRPr="00224F48">
        <w:rPr>
          <w:rFonts w:cs="Calibri"/>
        </w:rPr>
        <w:br w:type="page"/>
      </w:r>
      <w:bookmarkStart w:id="1" w:name="_Toc369095938"/>
      <w:r w:rsidRPr="00224F48">
        <w:rPr>
          <w:rFonts w:cs="Calibri"/>
        </w:rPr>
        <w:lastRenderedPageBreak/>
        <w:t xml:space="preserve">Συνοπτικά στοιχεία </w:t>
      </w:r>
      <w:r w:rsidR="00A365F3" w:rsidRPr="00224F48">
        <w:rPr>
          <w:rFonts w:cs="Calibri"/>
        </w:rPr>
        <w:t>Έργου</w:t>
      </w:r>
      <w:bookmarkEnd w:id="1"/>
    </w:p>
    <w:p w:rsidR="00A456DE" w:rsidRPr="00224F48" w:rsidRDefault="00E17BFB" w:rsidP="007D6499">
      <w:pPr>
        <w:spacing w:after="120" w:line="276" w:lineRule="auto"/>
        <w:jc w:val="both"/>
        <w:rPr>
          <w:rFonts w:cs="Calibri"/>
          <w:sz w:val="22"/>
          <w:szCs w:val="22"/>
        </w:rPr>
      </w:pPr>
      <w:r w:rsidRPr="00AB169A">
        <w:rPr>
          <w:rFonts w:cs="Calibri"/>
          <w:sz w:val="22"/>
          <w:szCs w:val="22"/>
        </w:rPr>
        <w:t xml:space="preserve">Το </w:t>
      </w:r>
      <w:proofErr w:type="spellStart"/>
      <w:r w:rsidRPr="00AB169A">
        <w:rPr>
          <w:rFonts w:cs="Calibri"/>
          <w:sz w:val="22"/>
          <w:szCs w:val="22"/>
        </w:rPr>
        <w:t>έργο</w:t>
      </w:r>
      <w:proofErr w:type="spellEnd"/>
      <w:r w:rsidRPr="00AB169A">
        <w:rPr>
          <w:rFonts w:cs="Calibri"/>
          <w:sz w:val="22"/>
          <w:szCs w:val="22"/>
        </w:rPr>
        <w:t xml:space="preserve"> «Ανάπτυξη και Διάχυση Πολιτιστικού Περιεχομένου μέσω Δημιουργίας Ψηφιακού Μουσείου στο Δήμο </w:t>
      </w:r>
      <w:r w:rsidR="00593D1D" w:rsidRPr="00AB169A">
        <w:rPr>
          <w:rFonts w:cs="Calibri"/>
          <w:sz w:val="22"/>
          <w:szCs w:val="22"/>
        </w:rPr>
        <w:t>Σητείας</w:t>
      </w:r>
      <w:r w:rsidRPr="00AB169A">
        <w:rPr>
          <w:rFonts w:cs="Calibri"/>
          <w:sz w:val="22"/>
          <w:szCs w:val="22"/>
        </w:rPr>
        <w:t xml:space="preserve">» </w:t>
      </w:r>
      <w:proofErr w:type="spellStart"/>
      <w:r w:rsidRPr="00AB169A">
        <w:rPr>
          <w:rFonts w:cs="Calibri"/>
          <w:sz w:val="22"/>
          <w:szCs w:val="22"/>
        </w:rPr>
        <w:t>σκοπό</w:t>
      </w:r>
      <w:proofErr w:type="spellEnd"/>
      <w:r w:rsidRPr="00AB169A">
        <w:rPr>
          <w:rFonts w:cs="Calibri"/>
          <w:sz w:val="22"/>
          <w:szCs w:val="22"/>
        </w:rPr>
        <w:t xml:space="preserve"> </w:t>
      </w:r>
      <w:proofErr w:type="spellStart"/>
      <w:r w:rsidRPr="00AB169A">
        <w:rPr>
          <w:rFonts w:cs="Calibri"/>
          <w:sz w:val="22"/>
          <w:szCs w:val="22"/>
        </w:rPr>
        <w:t>έχει</w:t>
      </w:r>
      <w:proofErr w:type="spellEnd"/>
      <w:r w:rsidRPr="00AB169A">
        <w:rPr>
          <w:rFonts w:cs="Calibri"/>
          <w:sz w:val="22"/>
          <w:szCs w:val="22"/>
        </w:rPr>
        <w:t xml:space="preserve"> να αναδείξει τον </w:t>
      </w:r>
      <w:proofErr w:type="spellStart"/>
      <w:r w:rsidRPr="00AB169A">
        <w:rPr>
          <w:rFonts w:cs="Calibri"/>
          <w:sz w:val="22"/>
          <w:szCs w:val="22"/>
        </w:rPr>
        <w:t>ιστορικό</w:t>
      </w:r>
      <w:proofErr w:type="spellEnd"/>
      <w:r w:rsidRPr="00AB169A">
        <w:rPr>
          <w:rFonts w:cs="Calibri"/>
          <w:sz w:val="22"/>
          <w:szCs w:val="22"/>
        </w:rPr>
        <w:t xml:space="preserve">, </w:t>
      </w:r>
      <w:proofErr w:type="spellStart"/>
      <w:r w:rsidRPr="00AB169A">
        <w:rPr>
          <w:rFonts w:cs="Calibri"/>
          <w:sz w:val="22"/>
          <w:szCs w:val="22"/>
        </w:rPr>
        <w:t>αρχαιολογικό</w:t>
      </w:r>
      <w:proofErr w:type="spellEnd"/>
      <w:r w:rsidRPr="00AB169A">
        <w:rPr>
          <w:rFonts w:cs="Calibri"/>
          <w:sz w:val="22"/>
          <w:szCs w:val="22"/>
        </w:rPr>
        <w:t xml:space="preserve"> και </w:t>
      </w:r>
      <w:proofErr w:type="spellStart"/>
      <w:r w:rsidRPr="00AB169A">
        <w:rPr>
          <w:rFonts w:cs="Calibri"/>
          <w:sz w:val="22"/>
          <w:szCs w:val="22"/>
        </w:rPr>
        <w:t>πολιτισμικό</w:t>
      </w:r>
      <w:proofErr w:type="spellEnd"/>
      <w:r w:rsidRPr="00AB169A">
        <w:rPr>
          <w:rFonts w:cs="Calibri"/>
          <w:sz w:val="22"/>
          <w:szCs w:val="22"/>
        </w:rPr>
        <w:t xml:space="preserve"> πλούτο του δήμου </w:t>
      </w:r>
      <w:r w:rsidR="00593D1D" w:rsidRPr="00AB169A">
        <w:rPr>
          <w:rFonts w:cs="Calibri"/>
          <w:sz w:val="22"/>
          <w:szCs w:val="22"/>
        </w:rPr>
        <w:t>Σητείας</w:t>
      </w:r>
      <w:r w:rsidRPr="00AB169A">
        <w:rPr>
          <w:rFonts w:cs="Calibri"/>
          <w:sz w:val="22"/>
          <w:szCs w:val="22"/>
        </w:rPr>
        <w:t xml:space="preserve"> και να </w:t>
      </w:r>
      <w:proofErr w:type="spellStart"/>
      <w:r w:rsidRPr="00AB169A">
        <w:rPr>
          <w:rFonts w:cs="Calibri"/>
          <w:sz w:val="22"/>
          <w:szCs w:val="22"/>
        </w:rPr>
        <w:t>ενισχύσει</w:t>
      </w:r>
      <w:proofErr w:type="spellEnd"/>
      <w:r w:rsidRPr="00AB169A">
        <w:rPr>
          <w:rFonts w:cs="Calibri"/>
          <w:sz w:val="22"/>
          <w:szCs w:val="22"/>
        </w:rPr>
        <w:t xml:space="preserve"> την </w:t>
      </w:r>
      <w:proofErr w:type="spellStart"/>
      <w:r w:rsidRPr="00AB169A">
        <w:rPr>
          <w:rFonts w:cs="Calibri"/>
          <w:sz w:val="22"/>
          <w:szCs w:val="22"/>
        </w:rPr>
        <w:t>αξιοποίησή</w:t>
      </w:r>
      <w:proofErr w:type="spellEnd"/>
      <w:r w:rsidRPr="00AB169A">
        <w:rPr>
          <w:rFonts w:cs="Calibri"/>
          <w:sz w:val="22"/>
          <w:szCs w:val="22"/>
        </w:rPr>
        <w:t xml:space="preserve"> του, με </w:t>
      </w:r>
      <w:proofErr w:type="spellStart"/>
      <w:r w:rsidRPr="00AB169A">
        <w:rPr>
          <w:rFonts w:cs="Calibri"/>
          <w:sz w:val="22"/>
          <w:szCs w:val="22"/>
        </w:rPr>
        <w:t>έμφαση</w:t>
      </w:r>
      <w:proofErr w:type="spellEnd"/>
      <w:r w:rsidRPr="00AB169A">
        <w:rPr>
          <w:rFonts w:cs="Calibri"/>
          <w:sz w:val="22"/>
          <w:szCs w:val="22"/>
        </w:rPr>
        <w:t xml:space="preserve"> στην </w:t>
      </w:r>
      <w:proofErr w:type="spellStart"/>
      <w:r w:rsidRPr="00AB169A">
        <w:rPr>
          <w:rFonts w:cs="Calibri"/>
          <w:sz w:val="22"/>
          <w:szCs w:val="22"/>
        </w:rPr>
        <w:t>τουριστική</w:t>
      </w:r>
      <w:proofErr w:type="spellEnd"/>
      <w:r w:rsidRPr="00AB169A">
        <w:rPr>
          <w:rFonts w:cs="Calibri"/>
          <w:sz w:val="22"/>
          <w:szCs w:val="22"/>
        </w:rPr>
        <w:t xml:space="preserve"> </w:t>
      </w:r>
      <w:proofErr w:type="spellStart"/>
      <w:r w:rsidRPr="00AB169A">
        <w:rPr>
          <w:rFonts w:cs="Calibri"/>
          <w:sz w:val="22"/>
          <w:szCs w:val="22"/>
        </w:rPr>
        <w:t>προώθηση</w:t>
      </w:r>
      <w:proofErr w:type="spellEnd"/>
      <w:r w:rsidRPr="00AB169A">
        <w:rPr>
          <w:rFonts w:cs="Calibri"/>
          <w:sz w:val="22"/>
          <w:szCs w:val="22"/>
        </w:rPr>
        <w:t xml:space="preserve"> του δήμου και την ενοποίηση της ιστορίας και του πολιτισμού του, </w:t>
      </w:r>
      <w:proofErr w:type="spellStart"/>
      <w:r w:rsidRPr="00AB169A">
        <w:rPr>
          <w:rFonts w:cs="Calibri"/>
          <w:sz w:val="22"/>
          <w:szCs w:val="22"/>
        </w:rPr>
        <w:t>μέσα</w:t>
      </w:r>
      <w:proofErr w:type="spellEnd"/>
      <w:r w:rsidRPr="00AB169A">
        <w:rPr>
          <w:rFonts w:cs="Calibri"/>
          <w:sz w:val="22"/>
          <w:szCs w:val="22"/>
        </w:rPr>
        <w:t xml:space="preserve"> </w:t>
      </w:r>
      <w:proofErr w:type="spellStart"/>
      <w:r w:rsidRPr="00AB169A">
        <w:rPr>
          <w:rFonts w:cs="Calibri"/>
          <w:sz w:val="22"/>
          <w:szCs w:val="22"/>
        </w:rPr>
        <w:t>από</w:t>
      </w:r>
      <w:proofErr w:type="spellEnd"/>
      <w:r w:rsidRPr="00AB169A">
        <w:rPr>
          <w:rFonts w:cs="Calibri"/>
          <w:sz w:val="22"/>
          <w:szCs w:val="22"/>
        </w:rPr>
        <w:t xml:space="preserve"> μια πρωτοποριακή δράση με την χρήση νέας ψηφιακής τεχνολογίας. Το έργο περιλαμβάνει την ανάπτυξη Ψηφιακού Μουσείου σε χώρο που θα διατεθεί για το σκοπό αυτό από τον Δήμο. Επιπλέον, το έργο περιλαμβάνει την ανάπτυξη Διαδικτυακού Τόπου και εφαρμογής κινητών τηλεφώνων για την προβολή σχετικού περιεχομένου που θα αναπτυχθεί στο πλαίσιο </w:t>
      </w:r>
      <w:r w:rsidR="00E80013" w:rsidRPr="00AB169A">
        <w:rPr>
          <w:rFonts w:cs="Calibri"/>
          <w:sz w:val="22"/>
          <w:szCs w:val="22"/>
        </w:rPr>
        <w:t>του Ψηφιακού Μουσείου</w:t>
      </w:r>
      <w:r w:rsidRPr="00AB169A">
        <w:rPr>
          <w:rFonts w:cs="Calibri"/>
          <w:sz w:val="22"/>
          <w:szCs w:val="22"/>
        </w:rPr>
        <w:t xml:space="preserve">. </w:t>
      </w:r>
      <w:r w:rsidR="00690931" w:rsidRPr="00AB169A">
        <w:rPr>
          <w:rFonts w:cs="Calibri"/>
          <w:sz w:val="22"/>
          <w:szCs w:val="22"/>
        </w:rPr>
        <w:t>Κύριος στόχος του έργου είναι η πολιτιστική ανάδειξη του Δήμου και η ενδυνάμωση του πολιτιστικού προϊόντος μέσω της προσφοράς καινοτόμων υπηρεσιών προστιθέμενης αξίας</w:t>
      </w:r>
      <w:r w:rsidR="00A456DE" w:rsidRPr="00AB169A">
        <w:rPr>
          <w:rFonts w:cs="Calibri"/>
          <w:sz w:val="22"/>
          <w:szCs w:val="22"/>
        </w:rPr>
        <w:t>.</w:t>
      </w:r>
    </w:p>
    <w:p w:rsidR="00A456DE" w:rsidRPr="00224F48" w:rsidRDefault="00A456DE" w:rsidP="00A456DE">
      <w:pPr>
        <w:spacing w:line="276" w:lineRule="auto"/>
        <w:jc w:val="both"/>
        <w:rPr>
          <w:rFonts w:cs="Calibri"/>
          <w:sz w:val="22"/>
          <w:szCs w:val="22"/>
        </w:rPr>
      </w:pPr>
      <w:r w:rsidRPr="00224F48">
        <w:rPr>
          <w:rFonts w:cs="Calibri"/>
          <w:sz w:val="22"/>
          <w:szCs w:val="22"/>
        </w:rPr>
        <w:t>Οι βασικοί στόχοι που πρέπει να επιτευχθούν κατά τη λήξη του έργου είναι,</w:t>
      </w:r>
    </w:p>
    <w:p w:rsidR="00A456DE" w:rsidRPr="00224F48" w:rsidRDefault="00A456DE" w:rsidP="00576F39">
      <w:pPr>
        <w:pStyle w:val="ae"/>
        <w:numPr>
          <w:ilvl w:val="0"/>
          <w:numId w:val="13"/>
        </w:numPr>
        <w:spacing w:line="276" w:lineRule="auto"/>
        <w:rPr>
          <w:rFonts w:ascii="Calibri" w:hAnsi="Calibri" w:cs="Calibri"/>
          <w:b/>
          <w:szCs w:val="22"/>
        </w:rPr>
      </w:pPr>
      <w:r w:rsidRPr="00224F48">
        <w:rPr>
          <w:rFonts w:ascii="Calibri" w:hAnsi="Calibri" w:cs="Calibri"/>
          <w:b/>
          <w:szCs w:val="22"/>
        </w:rPr>
        <w:t xml:space="preserve">Στόχος 1: </w:t>
      </w:r>
      <w:r w:rsidR="00690931" w:rsidRPr="00690931">
        <w:rPr>
          <w:rFonts w:ascii="Calibri" w:hAnsi="Calibri" w:cs="Calibri"/>
          <w:szCs w:val="22"/>
        </w:rPr>
        <w:t xml:space="preserve">Ψηφιακού Μουσείου στον υπάρχον χώρο </w:t>
      </w:r>
      <w:r w:rsidR="00E17BFB">
        <w:rPr>
          <w:rFonts w:ascii="Calibri" w:hAnsi="Calibri" w:cs="Calibri"/>
          <w:szCs w:val="22"/>
        </w:rPr>
        <w:t>που θα διατεθεί από τον Δήμο</w:t>
      </w:r>
    </w:p>
    <w:p w:rsidR="00EC3E22" w:rsidRPr="00EC3E22" w:rsidRDefault="00A456DE" w:rsidP="00576F39">
      <w:pPr>
        <w:pStyle w:val="ae"/>
        <w:numPr>
          <w:ilvl w:val="0"/>
          <w:numId w:val="13"/>
        </w:numPr>
        <w:spacing w:before="100" w:beforeAutospacing="1" w:after="100" w:afterAutospacing="1" w:line="276" w:lineRule="auto"/>
        <w:rPr>
          <w:rFonts w:ascii="Calibri" w:hAnsi="Calibri" w:cs="Calibri"/>
        </w:rPr>
      </w:pPr>
      <w:r w:rsidRPr="00EC3E22">
        <w:rPr>
          <w:rFonts w:ascii="Calibri" w:hAnsi="Calibri" w:cs="Calibri"/>
          <w:b/>
          <w:szCs w:val="22"/>
        </w:rPr>
        <w:t xml:space="preserve">Στόχος 2: </w:t>
      </w:r>
      <w:r w:rsidR="00690931" w:rsidRPr="00EC3E22">
        <w:rPr>
          <w:rFonts w:ascii="Calibri" w:hAnsi="Calibri" w:cs="Calibri"/>
          <w:szCs w:val="22"/>
        </w:rPr>
        <w:t xml:space="preserve">Η ανάπτυξη Πολιτιστικού Δικτυακού Τόπου που θα προβάλει μέρος του ψηφιοποιημένου περιεχομένου </w:t>
      </w:r>
      <w:r w:rsidR="00EC3E22">
        <w:rPr>
          <w:rFonts w:ascii="Calibri" w:hAnsi="Calibri" w:cs="Calibri"/>
          <w:szCs w:val="22"/>
        </w:rPr>
        <w:t xml:space="preserve">και θα ενημερώνει για τον </w:t>
      </w:r>
      <w:proofErr w:type="spellStart"/>
      <w:r w:rsidR="00EC3E22">
        <w:rPr>
          <w:rFonts w:ascii="Calibri" w:hAnsi="Calibri" w:cs="Calibri"/>
          <w:szCs w:val="22"/>
        </w:rPr>
        <w:t>πολιτσμό</w:t>
      </w:r>
      <w:proofErr w:type="spellEnd"/>
      <w:r w:rsidR="00EC3E22">
        <w:rPr>
          <w:rFonts w:ascii="Calibri" w:hAnsi="Calibri" w:cs="Calibri"/>
          <w:szCs w:val="22"/>
        </w:rPr>
        <w:t xml:space="preserve"> και την ιστορία της περιοχής</w:t>
      </w:r>
    </w:p>
    <w:p w:rsidR="00CC64F8" w:rsidRPr="00EC3E22" w:rsidRDefault="00A456DE" w:rsidP="00576F39">
      <w:pPr>
        <w:pStyle w:val="ae"/>
        <w:numPr>
          <w:ilvl w:val="0"/>
          <w:numId w:val="13"/>
        </w:numPr>
        <w:spacing w:before="100" w:beforeAutospacing="1" w:after="100" w:afterAutospacing="1" w:line="276" w:lineRule="auto"/>
        <w:rPr>
          <w:rFonts w:ascii="Calibri" w:hAnsi="Calibri" w:cs="Calibri"/>
        </w:rPr>
      </w:pPr>
      <w:r w:rsidRPr="00EC3E22">
        <w:rPr>
          <w:rFonts w:ascii="Calibri" w:hAnsi="Calibri" w:cs="Calibri"/>
          <w:b/>
          <w:szCs w:val="22"/>
        </w:rPr>
        <w:t xml:space="preserve">Στόχος 3: </w:t>
      </w:r>
      <w:r w:rsidR="00EC3E22">
        <w:rPr>
          <w:rFonts w:ascii="Calibri" w:hAnsi="Calibri" w:cs="Calibri"/>
          <w:szCs w:val="22"/>
        </w:rPr>
        <w:t>Δημιουργία</w:t>
      </w:r>
      <w:r w:rsidR="00EC3E22" w:rsidRPr="00EC3E22">
        <w:rPr>
          <w:rFonts w:ascii="Calibri" w:hAnsi="Calibri" w:cs="Calibri"/>
          <w:szCs w:val="22"/>
        </w:rPr>
        <w:t xml:space="preserve"> εφαρμογή</w:t>
      </w:r>
      <w:r w:rsidR="00EC3E22">
        <w:rPr>
          <w:rFonts w:ascii="Calibri" w:hAnsi="Calibri" w:cs="Calibri"/>
          <w:szCs w:val="22"/>
        </w:rPr>
        <w:t>ς</w:t>
      </w:r>
      <w:r w:rsidR="00EC3E22" w:rsidRPr="00EC3E22">
        <w:rPr>
          <w:rFonts w:ascii="Calibri" w:hAnsi="Calibri" w:cs="Calibri"/>
          <w:szCs w:val="22"/>
        </w:rPr>
        <w:t xml:space="preserve"> κινητών τηλεφώνων (</w:t>
      </w:r>
      <w:proofErr w:type="spellStart"/>
      <w:r w:rsidR="00EC3E22" w:rsidRPr="00EC3E22">
        <w:rPr>
          <w:rFonts w:ascii="Calibri" w:hAnsi="Calibri" w:cs="Calibri"/>
          <w:szCs w:val="22"/>
        </w:rPr>
        <w:t>mobile</w:t>
      </w:r>
      <w:proofErr w:type="spellEnd"/>
      <w:r w:rsidR="00EC3E22" w:rsidRPr="00EC3E22">
        <w:rPr>
          <w:rFonts w:ascii="Calibri" w:hAnsi="Calibri" w:cs="Calibri"/>
          <w:szCs w:val="22"/>
        </w:rPr>
        <w:t xml:space="preserve"> </w:t>
      </w:r>
      <w:proofErr w:type="spellStart"/>
      <w:r w:rsidR="00EC3E22" w:rsidRPr="00EC3E22">
        <w:rPr>
          <w:rFonts w:ascii="Calibri" w:hAnsi="Calibri" w:cs="Calibri"/>
          <w:szCs w:val="22"/>
        </w:rPr>
        <w:t>application</w:t>
      </w:r>
      <w:proofErr w:type="spellEnd"/>
      <w:r w:rsidR="00EC3E22" w:rsidRPr="00EC3E22">
        <w:rPr>
          <w:rFonts w:ascii="Calibri" w:hAnsi="Calibri" w:cs="Calibri"/>
          <w:szCs w:val="22"/>
        </w:rPr>
        <w:t xml:space="preserve">) θα διατίθεται μέσω του διαδικτυακού τόπου και μέσω </w:t>
      </w:r>
      <w:proofErr w:type="spellStart"/>
      <w:r w:rsidR="00EC3E22" w:rsidRPr="00EC3E22">
        <w:rPr>
          <w:rFonts w:ascii="Calibri" w:hAnsi="Calibri" w:cs="Calibri"/>
          <w:szCs w:val="22"/>
        </w:rPr>
        <w:t>Bluetooth</w:t>
      </w:r>
      <w:proofErr w:type="spellEnd"/>
      <w:r w:rsidR="00EC3E22" w:rsidRPr="00EC3E22">
        <w:rPr>
          <w:rFonts w:ascii="Calibri" w:hAnsi="Calibri" w:cs="Calibri"/>
          <w:szCs w:val="22"/>
        </w:rPr>
        <w:t xml:space="preserve"> &amp; </w:t>
      </w:r>
      <w:proofErr w:type="spellStart"/>
      <w:r w:rsidR="00EC3E22" w:rsidRPr="00EC3E22">
        <w:rPr>
          <w:rFonts w:ascii="Calibri" w:hAnsi="Calibri" w:cs="Calibri"/>
          <w:szCs w:val="22"/>
        </w:rPr>
        <w:t>Wifi</w:t>
      </w:r>
      <w:proofErr w:type="spellEnd"/>
      <w:r w:rsidR="00EC3E22" w:rsidRPr="00EC3E22">
        <w:rPr>
          <w:rFonts w:ascii="Calibri" w:hAnsi="Calibri" w:cs="Calibri"/>
          <w:szCs w:val="22"/>
        </w:rPr>
        <w:t xml:space="preserve"> </w:t>
      </w:r>
      <w:proofErr w:type="spellStart"/>
      <w:r w:rsidR="00EC3E22" w:rsidRPr="00EC3E22">
        <w:rPr>
          <w:rFonts w:ascii="Calibri" w:hAnsi="Calibri" w:cs="Calibri"/>
          <w:szCs w:val="22"/>
        </w:rPr>
        <w:t>HotSpot</w:t>
      </w:r>
      <w:proofErr w:type="spellEnd"/>
      <w:r w:rsidR="00EC3E22" w:rsidRPr="00EC3E22">
        <w:rPr>
          <w:rFonts w:ascii="Calibri" w:hAnsi="Calibri" w:cs="Calibri"/>
          <w:szCs w:val="22"/>
        </w:rPr>
        <w:t xml:space="preserve"> στο χώρο του Μουσείου</w:t>
      </w:r>
      <w:r w:rsidRPr="00EC3E22">
        <w:rPr>
          <w:rFonts w:ascii="Calibri" w:hAnsi="Calibri" w:cs="Calibri"/>
          <w:szCs w:val="22"/>
        </w:rPr>
        <w:t>.</w:t>
      </w:r>
    </w:p>
    <w:p w:rsidR="007D6499" w:rsidRDefault="007D6499" w:rsidP="007D6499">
      <w:pPr>
        <w:spacing w:line="276" w:lineRule="auto"/>
        <w:jc w:val="both"/>
        <w:rPr>
          <w:rFonts w:cs="Calibri"/>
          <w:sz w:val="22"/>
        </w:rPr>
      </w:pPr>
      <w:r>
        <w:rPr>
          <w:rFonts w:cs="Calibri"/>
          <w:sz w:val="22"/>
        </w:rPr>
        <w:t>Δ</w:t>
      </w:r>
      <w:r w:rsidR="003A6069" w:rsidRPr="00224F48">
        <w:rPr>
          <w:rFonts w:cs="Calibri"/>
          <w:sz w:val="22"/>
        </w:rPr>
        <w:t xml:space="preserve">εν υπάρχουν ορατοί κίνδυνοι αποκλίσεων χρονοδιαγράμματος δεδομένου </w:t>
      </w:r>
      <w:proofErr w:type="spellStart"/>
      <w:r w:rsidR="003A6069" w:rsidRPr="00224F48">
        <w:rPr>
          <w:rFonts w:cs="Calibri"/>
          <w:sz w:val="22"/>
        </w:rPr>
        <w:t>ό,τι</w:t>
      </w:r>
      <w:proofErr w:type="spellEnd"/>
      <w:r w:rsidR="003A6069" w:rsidRPr="00224F48">
        <w:rPr>
          <w:rFonts w:cs="Calibri"/>
          <w:sz w:val="22"/>
        </w:rPr>
        <w:t xml:space="preserve"> ο Δήμος διαθέτει εμπειρία διαγωνιστικών διαδικασιών και διαχείρισης σύνθετων έργων ΤΠΕ και έχει άριστη γνώση των θεμάτων </w:t>
      </w:r>
      <w:r w:rsidR="00EC3E22">
        <w:rPr>
          <w:rFonts w:cs="Calibri"/>
          <w:sz w:val="22"/>
        </w:rPr>
        <w:t>πολιτισμού και Μουσείων</w:t>
      </w:r>
      <w:r w:rsidR="003A6069" w:rsidRPr="00224F48">
        <w:rPr>
          <w:rFonts w:cs="Calibri"/>
          <w:sz w:val="22"/>
        </w:rPr>
        <w:t>.</w:t>
      </w:r>
      <w:r>
        <w:rPr>
          <w:rFonts w:cs="Calibri"/>
          <w:sz w:val="22"/>
        </w:rPr>
        <w:t xml:space="preserve"> Επιπρόσθετα, ο</w:t>
      </w:r>
      <w:r w:rsidR="003A6069" w:rsidRPr="00224F48">
        <w:rPr>
          <w:rFonts w:cs="Calibri"/>
          <w:sz w:val="22"/>
        </w:rPr>
        <w:t>ι</w:t>
      </w:r>
      <w:r w:rsidR="003A6069">
        <w:rPr>
          <w:rFonts w:cs="Calibri"/>
          <w:sz w:val="22"/>
        </w:rPr>
        <w:t xml:space="preserve"> </w:t>
      </w:r>
      <w:proofErr w:type="spellStart"/>
      <w:r w:rsidR="003A6069">
        <w:rPr>
          <w:rFonts w:cs="Calibri"/>
          <w:sz w:val="22"/>
        </w:rPr>
        <w:t>εμπλεκώμενες</w:t>
      </w:r>
      <w:proofErr w:type="spellEnd"/>
      <w:r w:rsidR="003A6069">
        <w:rPr>
          <w:rFonts w:cs="Calibri"/>
          <w:sz w:val="22"/>
        </w:rPr>
        <w:t xml:space="preserve"> στο έργο </w:t>
      </w:r>
      <w:r w:rsidR="003A6069" w:rsidRPr="00224F48">
        <w:rPr>
          <w:rFonts w:cs="Calibri"/>
          <w:sz w:val="22"/>
        </w:rPr>
        <w:t xml:space="preserve">Υπηρεσίες του Δήμου στελεχώνονται με </w:t>
      </w:r>
      <w:r w:rsidR="009D33F5">
        <w:rPr>
          <w:rFonts w:cs="Calibri"/>
          <w:sz w:val="22"/>
        </w:rPr>
        <w:t>προσωπικό που διαθέτει</w:t>
      </w:r>
      <w:r w:rsidR="003A6069" w:rsidRPr="00224F48">
        <w:rPr>
          <w:rFonts w:cs="Calibri"/>
          <w:sz w:val="22"/>
        </w:rPr>
        <w:t xml:space="preserve"> αναγνωρισμένη γνώση και εμπειρία στη διαχείριση και στην υλοποίηση σύνθετων </w:t>
      </w:r>
      <w:r w:rsidR="00252ABF">
        <w:rPr>
          <w:rFonts w:cs="Calibri"/>
          <w:sz w:val="22"/>
        </w:rPr>
        <w:t xml:space="preserve">χρηματοδοτούμενων και μη </w:t>
      </w:r>
      <w:r w:rsidR="003A6069" w:rsidRPr="00224F48">
        <w:rPr>
          <w:rFonts w:cs="Calibri"/>
          <w:sz w:val="22"/>
        </w:rPr>
        <w:t>έργων</w:t>
      </w:r>
      <w:r>
        <w:rPr>
          <w:rFonts w:cs="Calibri"/>
          <w:sz w:val="22"/>
        </w:rPr>
        <w:t xml:space="preserve"> (βλ</w:t>
      </w:r>
      <w:r w:rsidR="009D33F5">
        <w:rPr>
          <w:rFonts w:cs="Calibri"/>
          <w:sz w:val="22"/>
        </w:rPr>
        <w:t>.</w:t>
      </w:r>
      <w:r w:rsidR="0091171A">
        <w:rPr>
          <w:rFonts w:cs="Calibri"/>
          <w:sz w:val="22"/>
        </w:rPr>
        <w:t xml:space="preserve"> ενότητα Α2.4</w:t>
      </w:r>
      <w:r w:rsidR="0091171A" w:rsidRPr="00224F48">
        <w:rPr>
          <w:rFonts w:cs="Calibri"/>
          <w:sz w:val="22"/>
        </w:rPr>
        <w:t xml:space="preserve"> </w:t>
      </w:r>
      <w:r>
        <w:rPr>
          <w:rFonts w:cs="Calibri"/>
          <w:sz w:val="22"/>
        </w:rPr>
        <w:t>για</w:t>
      </w:r>
      <w:r w:rsidR="0091171A" w:rsidRPr="00224F48">
        <w:rPr>
          <w:rFonts w:cs="Calibri"/>
          <w:sz w:val="22"/>
        </w:rPr>
        <w:t xml:space="preserve"> </w:t>
      </w:r>
      <w:proofErr w:type="spellStart"/>
      <w:r w:rsidR="0091171A" w:rsidRPr="00224F48">
        <w:rPr>
          <w:rFonts w:cs="Calibri"/>
          <w:sz w:val="22"/>
        </w:rPr>
        <w:t>κρίσιμο</w:t>
      </w:r>
      <w:r>
        <w:rPr>
          <w:rFonts w:cs="Calibri"/>
          <w:sz w:val="22"/>
        </w:rPr>
        <w:t>υς</w:t>
      </w:r>
      <w:r w:rsidR="0091171A" w:rsidRPr="00224F48">
        <w:rPr>
          <w:rFonts w:cs="Calibri"/>
          <w:sz w:val="22"/>
        </w:rPr>
        <w:t>ι</w:t>
      </w:r>
      <w:proofErr w:type="spellEnd"/>
      <w:r w:rsidR="0091171A" w:rsidRPr="00224F48">
        <w:rPr>
          <w:rFonts w:cs="Calibri"/>
          <w:sz w:val="22"/>
        </w:rPr>
        <w:t xml:space="preserve"> παράγοντες επιτυχίας και σχετικές ενέργειες αντιμετώπισης</w:t>
      </w:r>
      <w:r>
        <w:rPr>
          <w:rFonts w:cs="Calibri"/>
          <w:sz w:val="22"/>
        </w:rPr>
        <w:t>)</w:t>
      </w:r>
      <w:r w:rsidR="0091171A">
        <w:rPr>
          <w:rFonts w:cs="Calibri"/>
          <w:sz w:val="22"/>
        </w:rPr>
        <w:t>.</w:t>
      </w:r>
    </w:p>
    <w:p w:rsidR="0091171A" w:rsidRDefault="0091171A" w:rsidP="00B86D33">
      <w:pPr>
        <w:spacing w:after="240" w:line="276" w:lineRule="auto"/>
        <w:jc w:val="both"/>
        <w:rPr>
          <w:rFonts w:cs="Calibri"/>
          <w:sz w:val="22"/>
        </w:rPr>
      </w:pPr>
      <w:r>
        <w:rPr>
          <w:rFonts w:cs="Calibri"/>
          <w:sz w:val="22"/>
        </w:rPr>
        <w:t>Η Αναθέτουσα Αρχή θα θεωρεί το έργο ως επιτυχές όταν επιτευχθούν οι ακόλουθοι μετρήσιμοι στόχοι: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5"/>
        <w:gridCol w:w="3476"/>
      </w:tblGrid>
      <w:tr w:rsidR="00E33A6B" w:rsidRPr="00891077" w:rsidTr="007D3C5D">
        <w:tc>
          <w:tcPr>
            <w:tcW w:w="4815" w:type="dxa"/>
            <w:vAlign w:val="center"/>
          </w:tcPr>
          <w:p w:rsidR="00E33A6B" w:rsidRPr="00F01F9E" w:rsidRDefault="00E33A6B" w:rsidP="007D3C5D">
            <w:pPr>
              <w:spacing w:line="276" w:lineRule="auto"/>
              <w:rPr>
                <w:rFonts w:cs="Calibri"/>
                <w:b/>
                <w:bCs/>
                <w:sz w:val="22"/>
                <w:szCs w:val="22"/>
              </w:rPr>
            </w:pPr>
            <w:r w:rsidRPr="00F01F9E">
              <w:rPr>
                <w:rFonts w:cs="Calibri"/>
                <w:b/>
                <w:bCs/>
                <w:sz w:val="22"/>
                <w:szCs w:val="22"/>
              </w:rPr>
              <w:t>Μετρήσιμος Στόχος</w:t>
            </w:r>
          </w:p>
        </w:tc>
        <w:tc>
          <w:tcPr>
            <w:tcW w:w="3476" w:type="dxa"/>
            <w:vAlign w:val="center"/>
          </w:tcPr>
          <w:p w:rsidR="00E33A6B" w:rsidRPr="00F01F9E" w:rsidRDefault="00E33A6B" w:rsidP="007D3C5D">
            <w:pPr>
              <w:spacing w:line="276" w:lineRule="auto"/>
              <w:rPr>
                <w:rFonts w:cs="Calibri"/>
                <w:b/>
                <w:bCs/>
                <w:sz w:val="22"/>
                <w:szCs w:val="22"/>
              </w:rPr>
            </w:pPr>
            <w:r w:rsidRPr="00F01F9E">
              <w:rPr>
                <w:rFonts w:cs="Calibri"/>
                <w:b/>
                <w:bCs/>
                <w:sz w:val="22"/>
                <w:szCs w:val="22"/>
              </w:rPr>
              <w:t>Τιμή</w:t>
            </w:r>
          </w:p>
        </w:tc>
      </w:tr>
      <w:tr w:rsidR="00E33A6B" w:rsidRPr="00891077" w:rsidTr="007D3C5D">
        <w:tc>
          <w:tcPr>
            <w:tcW w:w="4815" w:type="dxa"/>
            <w:vAlign w:val="center"/>
          </w:tcPr>
          <w:p w:rsidR="00E33A6B" w:rsidRPr="00F01F9E" w:rsidRDefault="00E33A6B" w:rsidP="007D3C5D">
            <w:pPr>
              <w:spacing w:line="276" w:lineRule="auto"/>
              <w:rPr>
                <w:rFonts w:cs="Calibri"/>
                <w:i/>
                <w:iCs/>
                <w:sz w:val="22"/>
                <w:szCs w:val="22"/>
              </w:rPr>
            </w:pPr>
            <w:r w:rsidRPr="00F01F9E">
              <w:rPr>
                <w:rFonts w:cs="Calibri"/>
                <w:i/>
                <w:iCs/>
                <w:sz w:val="22"/>
                <w:szCs w:val="22"/>
              </w:rPr>
              <w:t>Αριθμός επισκεπτών του Ψηφιακού Μουσείου σε ετήσια βάση</w:t>
            </w:r>
          </w:p>
        </w:tc>
        <w:tc>
          <w:tcPr>
            <w:tcW w:w="3476" w:type="dxa"/>
            <w:vAlign w:val="center"/>
          </w:tcPr>
          <w:p w:rsidR="00E33A6B" w:rsidRPr="00F01F9E" w:rsidRDefault="00E33A6B" w:rsidP="007D3C5D">
            <w:pPr>
              <w:spacing w:line="276" w:lineRule="auto"/>
              <w:rPr>
                <w:rFonts w:cs="Calibri"/>
                <w:sz w:val="22"/>
                <w:szCs w:val="22"/>
              </w:rPr>
            </w:pPr>
            <w:r w:rsidRPr="00F01F9E">
              <w:rPr>
                <w:rFonts w:cs="Calibri"/>
                <w:sz w:val="22"/>
                <w:szCs w:val="22"/>
              </w:rPr>
              <w:t>&gt;1500</w:t>
            </w:r>
          </w:p>
        </w:tc>
      </w:tr>
      <w:tr w:rsidR="00E33A6B" w:rsidRPr="00891077" w:rsidTr="007D3C5D">
        <w:tc>
          <w:tcPr>
            <w:tcW w:w="4815" w:type="dxa"/>
            <w:vAlign w:val="center"/>
          </w:tcPr>
          <w:p w:rsidR="00E33A6B" w:rsidRPr="00891077" w:rsidRDefault="00E33A6B" w:rsidP="007D3C5D">
            <w:pPr>
              <w:spacing w:line="276" w:lineRule="auto"/>
              <w:rPr>
                <w:rFonts w:cs="Calibri"/>
                <w:i/>
                <w:iCs/>
                <w:sz w:val="22"/>
                <w:szCs w:val="22"/>
                <w:highlight w:val="yellow"/>
              </w:rPr>
            </w:pPr>
            <w:r w:rsidRPr="00F01F9E">
              <w:rPr>
                <w:rFonts w:cs="Calibri"/>
                <w:i/>
                <w:iCs/>
                <w:sz w:val="22"/>
                <w:szCs w:val="22"/>
              </w:rPr>
              <w:t xml:space="preserve">Ποσοστό επισκεπτών που «κατέβασαν την εφαρμογή κινητών τηλεφώνων» </w:t>
            </w:r>
          </w:p>
        </w:tc>
        <w:tc>
          <w:tcPr>
            <w:tcW w:w="3476" w:type="dxa"/>
            <w:vAlign w:val="center"/>
          </w:tcPr>
          <w:p w:rsidR="00E33A6B" w:rsidRPr="00891077" w:rsidRDefault="00E33A6B" w:rsidP="007D3C5D">
            <w:pPr>
              <w:spacing w:line="276" w:lineRule="auto"/>
              <w:rPr>
                <w:rFonts w:cs="Calibri"/>
                <w:sz w:val="22"/>
                <w:szCs w:val="22"/>
                <w:highlight w:val="yellow"/>
              </w:rPr>
            </w:pPr>
            <w:r w:rsidRPr="00F01F9E">
              <w:rPr>
                <w:rFonts w:cs="Calibri"/>
                <w:sz w:val="22"/>
                <w:szCs w:val="22"/>
              </w:rPr>
              <w:t>&gt;20%</w:t>
            </w:r>
          </w:p>
        </w:tc>
      </w:tr>
    </w:tbl>
    <w:p w:rsidR="0091171A" w:rsidRPr="003A6069" w:rsidRDefault="00E33A6B" w:rsidP="002F44CD">
      <w:pPr>
        <w:spacing w:line="276" w:lineRule="auto"/>
        <w:rPr>
          <w:rFonts w:cs="Calibri"/>
        </w:rPr>
      </w:pPr>
      <w:r>
        <w:rPr>
          <w:rFonts w:cs="Calibri"/>
        </w:rPr>
        <w:br w:type="page"/>
      </w:r>
    </w:p>
    <w:tbl>
      <w:tblPr>
        <w:tblW w:w="9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722"/>
        <w:gridCol w:w="6201"/>
      </w:tblGrid>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lastRenderedPageBreak/>
              <w:t>ΑΝΑΘΕΤΟΥΣΑ ΑΡΧΗ</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696B0F" w:rsidRDefault="00EC1565" w:rsidP="00224F48">
            <w:pPr>
              <w:spacing w:line="276" w:lineRule="auto"/>
              <w:rPr>
                <w:rFonts w:cs="Calibri"/>
                <w:b/>
                <w:bCs/>
                <w:szCs w:val="20"/>
                <w:lang w:val="en-US"/>
              </w:rPr>
            </w:pPr>
            <w:r>
              <w:rPr>
                <w:rFonts w:cs="Calibri"/>
                <w:b/>
                <w:bCs/>
                <w:szCs w:val="20"/>
              </w:rPr>
              <w:t xml:space="preserve">Δήμος </w:t>
            </w:r>
            <w:r w:rsidR="00593D1D">
              <w:rPr>
                <w:rFonts w:cs="Calibri"/>
                <w:b/>
                <w:bCs/>
                <w:szCs w:val="20"/>
              </w:rPr>
              <w:t>Σητείας</w:t>
            </w:r>
            <w:r w:rsidR="00EC3E22">
              <w:rPr>
                <w:rFonts w:cs="Calibri"/>
                <w:b/>
                <w:bCs/>
                <w:szCs w:val="20"/>
              </w:rPr>
              <w:t xml:space="preserve"> </w:t>
            </w:r>
          </w:p>
        </w:tc>
      </w:tr>
      <w:tr w:rsidR="00696B0F"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6B0F" w:rsidRPr="00224F48" w:rsidRDefault="00696B0F" w:rsidP="00224F48">
            <w:pPr>
              <w:spacing w:line="276" w:lineRule="auto"/>
              <w:rPr>
                <w:rFonts w:cs="Calibri"/>
                <w:sz w:val="20"/>
                <w:szCs w:val="20"/>
              </w:rPr>
            </w:pPr>
            <w:r w:rsidRPr="00224F48">
              <w:rPr>
                <w:rFonts w:cs="Calibri"/>
                <w:sz w:val="20"/>
                <w:szCs w:val="20"/>
              </w:rPr>
              <w:t>ΤΙΤΛΟΣ ΕΡΓΟΥ</w:t>
            </w:r>
          </w:p>
        </w:tc>
        <w:tc>
          <w:tcPr>
            <w:tcW w:w="6201" w:type="dxa"/>
            <w:tcBorders>
              <w:top w:val="single" w:sz="6" w:space="0" w:color="000000"/>
              <w:left w:val="single" w:sz="6" w:space="0" w:color="000000"/>
              <w:bottom w:val="single" w:sz="6" w:space="0" w:color="000000"/>
              <w:right w:val="single" w:sz="6" w:space="0" w:color="000000"/>
            </w:tcBorders>
            <w:vAlign w:val="center"/>
          </w:tcPr>
          <w:p w:rsidR="00696B0F" w:rsidRPr="00FC73A4" w:rsidRDefault="00696B0F" w:rsidP="00047385">
            <w:pPr>
              <w:spacing w:line="276" w:lineRule="auto"/>
              <w:rPr>
                <w:rFonts w:cs="Calibri"/>
                <w:b/>
                <w:bCs/>
                <w:sz w:val="20"/>
                <w:szCs w:val="22"/>
              </w:rPr>
            </w:pPr>
            <w:r w:rsidRPr="00FC73A4">
              <w:rPr>
                <w:rFonts w:cs="Calibri"/>
                <w:sz w:val="20"/>
                <w:szCs w:val="22"/>
              </w:rPr>
              <w:t>«</w:t>
            </w:r>
            <w:r w:rsidR="00285F67" w:rsidRPr="00285F67">
              <w:rPr>
                <w:rFonts w:cs="Calibri"/>
                <w:b/>
                <w:sz w:val="20"/>
                <w:szCs w:val="22"/>
              </w:rPr>
              <w:t xml:space="preserve">Ανάπτυξη και διάχυση πολιτιστικού περιεχομένου μέσω δημιουργίας Ψηφιακού Μουσείου στο Δήμο </w:t>
            </w:r>
            <w:r w:rsidR="00593D1D">
              <w:rPr>
                <w:rFonts w:cs="Calibri"/>
                <w:b/>
                <w:sz w:val="20"/>
                <w:szCs w:val="22"/>
              </w:rPr>
              <w:t>Σητείας</w:t>
            </w:r>
            <w:r w:rsidRPr="00FC73A4">
              <w:rPr>
                <w:rFonts w:cs="Calibri"/>
                <w:sz w:val="20"/>
                <w:szCs w:val="22"/>
              </w:rPr>
              <w:t>»</w:t>
            </w:r>
          </w:p>
        </w:tc>
      </w:tr>
      <w:tr w:rsidR="00696B0F"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6B0F" w:rsidRPr="00224F48" w:rsidRDefault="00696B0F" w:rsidP="00224F48">
            <w:pPr>
              <w:spacing w:line="276" w:lineRule="auto"/>
              <w:rPr>
                <w:rFonts w:cs="Calibri"/>
                <w:sz w:val="20"/>
                <w:szCs w:val="20"/>
              </w:rPr>
            </w:pPr>
            <w:r w:rsidRPr="00224F48">
              <w:rPr>
                <w:rFonts w:cs="Calibri"/>
                <w:sz w:val="20"/>
                <w:szCs w:val="20"/>
              </w:rPr>
              <w:t>ΦΟΡΕΑΣ ΓΙΑ ΤΟΝ ΟΠΟΙΟ ΠΡΟΟΡΙΖΕΤΑΙ ΤΟ ΕΡΓΟ</w:t>
            </w:r>
          </w:p>
        </w:tc>
        <w:tc>
          <w:tcPr>
            <w:tcW w:w="6201" w:type="dxa"/>
            <w:tcBorders>
              <w:top w:val="single" w:sz="6" w:space="0" w:color="000000"/>
              <w:left w:val="single" w:sz="6" w:space="0" w:color="000000"/>
              <w:bottom w:val="single" w:sz="6" w:space="0" w:color="000000"/>
              <w:right w:val="single" w:sz="6" w:space="0" w:color="000000"/>
            </w:tcBorders>
            <w:vAlign w:val="center"/>
          </w:tcPr>
          <w:p w:rsidR="00696B0F" w:rsidRPr="00265ED9" w:rsidRDefault="00696B0F" w:rsidP="00047385">
            <w:pPr>
              <w:spacing w:line="276" w:lineRule="auto"/>
              <w:rPr>
                <w:rFonts w:cs="Calibri"/>
                <w:b/>
                <w:bCs/>
                <w:sz w:val="20"/>
                <w:szCs w:val="20"/>
              </w:rPr>
            </w:pPr>
            <w:r w:rsidRPr="00224F48">
              <w:rPr>
                <w:rFonts w:cs="Calibri"/>
                <w:b/>
                <w:bCs/>
                <w:sz w:val="20"/>
                <w:szCs w:val="20"/>
              </w:rPr>
              <w:t xml:space="preserve">Υπουργείο Εσωτερικών / </w:t>
            </w:r>
            <w:r w:rsidR="00EC1565">
              <w:rPr>
                <w:rFonts w:cs="Calibri"/>
                <w:b/>
                <w:bCs/>
                <w:sz w:val="20"/>
                <w:szCs w:val="20"/>
              </w:rPr>
              <w:t xml:space="preserve">Δήμος </w:t>
            </w:r>
            <w:r w:rsidR="00593D1D">
              <w:rPr>
                <w:rFonts w:cs="Calibri"/>
                <w:b/>
                <w:bCs/>
                <w:sz w:val="20"/>
                <w:szCs w:val="20"/>
              </w:rPr>
              <w:t>Σητείας</w:t>
            </w:r>
            <w:r w:rsidR="00EC3E22">
              <w:rPr>
                <w:rFonts w:cs="Calibri"/>
                <w:b/>
                <w:bCs/>
                <w:sz w:val="20"/>
                <w:szCs w:val="20"/>
              </w:rPr>
              <w:t xml:space="preserve"> </w:t>
            </w:r>
          </w:p>
        </w:tc>
      </w:tr>
      <w:tr w:rsidR="00696B0F"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6B0F" w:rsidRPr="00224F48" w:rsidRDefault="00696B0F" w:rsidP="00224F48">
            <w:pPr>
              <w:spacing w:line="276" w:lineRule="auto"/>
              <w:rPr>
                <w:rFonts w:cs="Calibri"/>
                <w:sz w:val="20"/>
                <w:szCs w:val="20"/>
              </w:rPr>
            </w:pPr>
            <w:r w:rsidRPr="00224F48">
              <w:rPr>
                <w:rFonts w:cs="Calibri"/>
                <w:sz w:val="20"/>
                <w:szCs w:val="20"/>
              </w:rPr>
              <w:t>ΤΟΠΟΣ ΠΑΡΑΔΟΣΗΣ – ΤΟΠΟΣ ΠΑΡΟΧΗΣ ΥΠΗΡΕΣΙΩΝ</w:t>
            </w:r>
          </w:p>
        </w:tc>
        <w:tc>
          <w:tcPr>
            <w:tcW w:w="6201" w:type="dxa"/>
            <w:tcBorders>
              <w:top w:val="single" w:sz="6" w:space="0" w:color="000000"/>
              <w:left w:val="single" w:sz="6" w:space="0" w:color="000000"/>
              <w:bottom w:val="single" w:sz="6" w:space="0" w:color="000000"/>
              <w:right w:val="single" w:sz="6" w:space="0" w:color="000000"/>
            </w:tcBorders>
            <w:vAlign w:val="center"/>
          </w:tcPr>
          <w:p w:rsidR="00696B0F" w:rsidRPr="00224F48" w:rsidRDefault="00696B0F" w:rsidP="00047385">
            <w:pPr>
              <w:spacing w:line="276" w:lineRule="auto"/>
              <w:rPr>
                <w:rFonts w:cs="Calibri"/>
                <w:b/>
                <w:bCs/>
                <w:sz w:val="20"/>
                <w:szCs w:val="20"/>
              </w:rPr>
            </w:pPr>
            <w:r w:rsidRPr="00224F48">
              <w:rPr>
                <w:rFonts w:cs="Calibri"/>
                <w:b/>
                <w:bCs/>
                <w:sz w:val="20"/>
                <w:szCs w:val="20"/>
              </w:rPr>
              <w:t xml:space="preserve">Οι εγκαταστάσεις του Δήμου </w:t>
            </w:r>
            <w:r w:rsidR="00593D1D">
              <w:rPr>
                <w:rFonts w:cs="Calibri"/>
                <w:b/>
                <w:bCs/>
                <w:sz w:val="20"/>
                <w:szCs w:val="20"/>
              </w:rPr>
              <w:t>Σητείας</w:t>
            </w:r>
            <w:r w:rsidR="00EC3E22">
              <w:rPr>
                <w:rFonts w:cs="Calibri"/>
                <w:b/>
                <w:bCs/>
                <w:sz w:val="20"/>
                <w:szCs w:val="20"/>
              </w:rPr>
              <w:t xml:space="preserve"> </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 xml:space="preserve">ΕΙΔΟΣ ΣΥΜΒΑΣΗΣ </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b/>
                <w:bCs/>
                <w:sz w:val="20"/>
                <w:szCs w:val="20"/>
              </w:rPr>
            </w:pPr>
            <w:r w:rsidRPr="007061EB">
              <w:rPr>
                <w:rFonts w:cs="Calibri"/>
                <w:b/>
                <w:bCs/>
                <w:sz w:val="20"/>
                <w:szCs w:val="20"/>
              </w:rPr>
              <w:t xml:space="preserve">Σύμβαση Υπηρεσιών. Κατηγορία υπηρεσίας 07 υπηρεσίες πληροφορικής και άλλες συναφείς υπηρεσίες. Ταξινόμηση κατά </w:t>
            </w:r>
            <w:r w:rsidRPr="007061EB">
              <w:rPr>
                <w:rFonts w:cs="Calibri"/>
                <w:b/>
                <w:bCs/>
                <w:sz w:val="20"/>
                <w:szCs w:val="20"/>
                <w:lang w:val="en-US"/>
              </w:rPr>
              <w:t>CPV</w:t>
            </w:r>
            <w:r w:rsidRPr="007061EB">
              <w:rPr>
                <w:rFonts w:cs="Calibri"/>
                <w:b/>
                <w:bCs/>
                <w:sz w:val="20"/>
                <w:szCs w:val="20"/>
              </w:rPr>
              <w:t xml:space="preserve"> 72.00.00.00-5 «Υπηρεσίες Πληροφορικής και συναφείς υπηρεσίες». Άλλη σχετική ονοματολογία :</w:t>
            </w:r>
            <w:r w:rsidRPr="007061EB">
              <w:rPr>
                <w:rFonts w:cs="Calibri"/>
                <w:b/>
                <w:bCs/>
                <w:sz w:val="20"/>
                <w:szCs w:val="20"/>
                <w:lang w:val="en-US"/>
              </w:rPr>
              <w:t>CPC</w:t>
            </w:r>
            <w:r w:rsidRPr="007061EB">
              <w:rPr>
                <w:rFonts w:cs="Calibri"/>
                <w:b/>
                <w:bCs/>
                <w:sz w:val="20"/>
                <w:szCs w:val="20"/>
              </w:rPr>
              <w:t xml:space="preserve"> 84</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ΤΥΠΟΣ ΔΙΑΓΩΝΙΣΜΟΥ</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b/>
                <w:bCs/>
                <w:sz w:val="20"/>
                <w:szCs w:val="20"/>
              </w:rPr>
            </w:pPr>
            <w:r w:rsidRPr="00224F48">
              <w:rPr>
                <w:rFonts w:cs="Calibri"/>
                <w:b/>
                <w:bCs/>
                <w:sz w:val="20"/>
                <w:szCs w:val="20"/>
              </w:rPr>
              <w:t>Ανοικτός διαγωνισμός με κριτήριο ανάθεσης την πλέον συμφέρουσα από τεχνοοικονομική άποψη προσφορά</w:t>
            </w:r>
          </w:p>
        </w:tc>
      </w:tr>
      <w:tr w:rsidR="00696B0F"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6B0F" w:rsidRPr="00224F48" w:rsidRDefault="00696B0F" w:rsidP="00224F48">
            <w:pPr>
              <w:spacing w:line="276" w:lineRule="auto"/>
              <w:rPr>
                <w:rFonts w:cs="Calibri"/>
                <w:sz w:val="20"/>
                <w:szCs w:val="20"/>
              </w:rPr>
            </w:pPr>
            <w:r w:rsidRPr="00224F48">
              <w:rPr>
                <w:rFonts w:cs="Calibri"/>
                <w:sz w:val="20"/>
                <w:szCs w:val="20"/>
              </w:rPr>
              <w:t>ΠΡΟΫΠΟΛΟΓΙΣΜΟΣ</w:t>
            </w:r>
          </w:p>
        </w:tc>
        <w:tc>
          <w:tcPr>
            <w:tcW w:w="62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96B0F" w:rsidRPr="00224F48" w:rsidRDefault="00696B0F" w:rsidP="004B6C67">
            <w:pPr>
              <w:spacing w:line="276" w:lineRule="auto"/>
              <w:rPr>
                <w:rFonts w:cs="Calibri"/>
                <w:b/>
                <w:bCs/>
                <w:sz w:val="20"/>
                <w:szCs w:val="20"/>
              </w:rPr>
            </w:pPr>
            <w:r w:rsidRPr="00224F48">
              <w:rPr>
                <w:rFonts w:cs="Calibri"/>
                <w:b/>
                <w:bCs/>
                <w:sz w:val="20"/>
                <w:szCs w:val="20"/>
              </w:rPr>
              <w:t xml:space="preserve">Ο συνολικός προϋπολογισμός του έργου ανέρχεται στο ποσό των </w:t>
            </w:r>
            <w:r w:rsidR="00A65553">
              <w:rPr>
                <w:rFonts w:cs="Calibri"/>
                <w:b/>
                <w:bCs/>
                <w:sz w:val="20"/>
                <w:szCs w:val="20"/>
              </w:rPr>
              <w:t xml:space="preserve">διακοσίων </w:t>
            </w:r>
            <w:r w:rsidR="00E17BFB">
              <w:rPr>
                <w:rFonts w:cs="Calibri"/>
                <w:b/>
                <w:bCs/>
                <w:sz w:val="20"/>
                <w:szCs w:val="20"/>
              </w:rPr>
              <w:t>εξήντα δύο χιλιάδων πεντακοσίων ενενήντα</w:t>
            </w:r>
            <w:r w:rsidRPr="00D0330D">
              <w:rPr>
                <w:rFonts w:cs="Calibri"/>
                <w:b/>
                <w:bCs/>
                <w:sz w:val="20"/>
                <w:szCs w:val="20"/>
              </w:rPr>
              <w:t xml:space="preserve"> Ευρώ (</w:t>
            </w:r>
            <w:r w:rsidR="00E17BFB">
              <w:rPr>
                <w:rFonts w:cs="Calibri"/>
                <w:b/>
                <w:bCs/>
                <w:sz w:val="20"/>
                <w:szCs w:val="20"/>
              </w:rPr>
              <w:t>262.590,00</w:t>
            </w:r>
            <w:r w:rsidRPr="00D0330D">
              <w:rPr>
                <w:rFonts w:cs="Calibri"/>
                <w:b/>
                <w:bCs/>
                <w:sz w:val="20"/>
                <w:szCs w:val="20"/>
              </w:rPr>
              <w:t xml:space="preserve"> €) </w:t>
            </w:r>
            <w:r w:rsidRPr="009000FE">
              <w:rPr>
                <w:rFonts w:cs="Calibri"/>
                <w:b/>
                <w:bCs/>
                <w:sz w:val="20"/>
                <w:szCs w:val="20"/>
              </w:rPr>
              <w:t xml:space="preserve">συμπεριλαμβανομένου ΦΠΑ 23%. (Προϋπολογισμός χωρίς ΦΠΑ: </w:t>
            </w:r>
            <w:r w:rsidR="00E17BFB">
              <w:rPr>
                <w:rFonts w:cs="Calibri"/>
                <w:b/>
                <w:bCs/>
                <w:sz w:val="20"/>
                <w:szCs w:val="20"/>
              </w:rPr>
              <w:t>213.48</w:t>
            </w:r>
            <w:r w:rsidR="004B6C67">
              <w:rPr>
                <w:rFonts w:cs="Calibri"/>
                <w:b/>
                <w:bCs/>
                <w:sz w:val="20"/>
                <w:szCs w:val="20"/>
                <w:lang w:val="en-US"/>
              </w:rPr>
              <w:t>8</w:t>
            </w:r>
            <w:r w:rsidR="00E17BFB">
              <w:rPr>
                <w:rFonts w:cs="Calibri"/>
                <w:b/>
                <w:bCs/>
                <w:sz w:val="20"/>
                <w:szCs w:val="20"/>
              </w:rPr>
              <w:t>,</w:t>
            </w:r>
            <w:r w:rsidR="004B6C67">
              <w:rPr>
                <w:rFonts w:cs="Calibri"/>
                <w:b/>
                <w:bCs/>
                <w:sz w:val="20"/>
                <w:szCs w:val="20"/>
                <w:lang w:val="en-US"/>
              </w:rPr>
              <w:t>0</w:t>
            </w:r>
            <w:r w:rsidR="00795B2C">
              <w:rPr>
                <w:rFonts w:cs="Calibri"/>
                <w:b/>
                <w:bCs/>
                <w:sz w:val="20"/>
                <w:szCs w:val="20"/>
                <w:lang w:val="en-US"/>
              </w:rPr>
              <w:t>0</w:t>
            </w:r>
            <w:r w:rsidR="00C14B0A" w:rsidRPr="009000FE">
              <w:rPr>
                <w:rFonts w:cs="Calibri"/>
                <w:b/>
                <w:bCs/>
                <w:sz w:val="20"/>
                <w:szCs w:val="20"/>
              </w:rPr>
              <w:t xml:space="preserve">  </w:t>
            </w:r>
            <w:r w:rsidR="00A456DE" w:rsidRPr="009000FE">
              <w:rPr>
                <w:rFonts w:cs="Calibri"/>
                <w:b/>
                <w:bCs/>
                <w:sz w:val="20"/>
                <w:szCs w:val="20"/>
              </w:rPr>
              <w:t xml:space="preserve"> </w:t>
            </w:r>
            <w:r w:rsidRPr="009000FE">
              <w:rPr>
                <w:rFonts w:cs="Calibri"/>
                <w:b/>
                <w:bCs/>
                <w:sz w:val="20"/>
                <w:szCs w:val="20"/>
              </w:rPr>
              <w:t xml:space="preserve"> €, ΦΠΑ: </w:t>
            </w:r>
            <w:r w:rsidR="00E17BFB">
              <w:rPr>
                <w:rFonts w:cs="Calibri"/>
                <w:b/>
                <w:bCs/>
                <w:sz w:val="20"/>
                <w:szCs w:val="20"/>
              </w:rPr>
              <w:t>49.102</w:t>
            </w:r>
            <w:r w:rsidR="00C14B0A" w:rsidRPr="009000FE">
              <w:rPr>
                <w:rFonts w:cs="Calibri"/>
                <w:b/>
                <w:bCs/>
                <w:sz w:val="20"/>
                <w:szCs w:val="20"/>
              </w:rPr>
              <w:t>,</w:t>
            </w:r>
            <w:r w:rsidR="004B6C67">
              <w:rPr>
                <w:rFonts w:cs="Calibri"/>
                <w:b/>
                <w:bCs/>
                <w:sz w:val="20"/>
                <w:szCs w:val="20"/>
                <w:lang w:val="en-US"/>
              </w:rPr>
              <w:t>0</w:t>
            </w:r>
            <w:r w:rsidR="00795B2C">
              <w:rPr>
                <w:rFonts w:cs="Calibri"/>
                <w:b/>
                <w:bCs/>
                <w:sz w:val="20"/>
                <w:szCs w:val="20"/>
                <w:lang w:val="en-US"/>
              </w:rPr>
              <w:t>0</w:t>
            </w:r>
            <w:r w:rsidRPr="009000FE">
              <w:rPr>
                <w:rFonts w:cs="Calibri"/>
                <w:b/>
                <w:bCs/>
                <w:sz w:val="20"/>
                <w:szCs w:val="20"/>
              </w:rPr>
              <w:t xml:space="preserve"> €).</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ΧΡΗΜΑΤΟΔΟΤΗΣΗ ΕΡΓΟΥ</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b/>
                <w:bCs/>
                <w:sz w:val="20"/>
                <w:szCs w:val="20"/>
              </w:rPr>
            </w:pPr>
            <w:r w:rsidRPr="00224F48">
              <w:rPr>
                <w:rFonts w:cs="Calibri"/>
                <w:b/>
                <w:bCs/>
                <w:sz w:val="20"/>
                <w:szCs w:val="20"/>
              </w:rPr>
              <w:t>Το έργο χρηματοδοτείται από το Επιχειρησιακό Πρόγραμμα «Ψηφιακή Σύγκ</w:t>
            </w:r>
            <w:r w:rsidR="002F44CD">
              <w:rPr>
                <w:rFonts w:cs="Calibri"/>
                <w:b/>
                <w:bCs/>
                <w:sz w:val="20"/>
                <w:szCs w:val="20"/>
              </w:rPr>
              <w:t>λι</w:t>
            </w:r>
            <w:r w:rsidRPr="00224F48">
              <w:rPr>
                <w:rFonts w:cs="Calibri"/>
                <w:b/>
                <w:bCs/>
                <w:sz w:val="20"/>
                <w:szCs w:val="20"/>
              </w:rPr>
              <w:t xml:space="preserve">ση» στο πλαίσιο του ΕΣΠΑ, σε ποσοστό </w:t>
            </w:r>
            <w:r w:rsidR="00653759">
              <w:rPr>
                <w:rFonts w:cs="Calibri"/>
                <w:b/>
                <w:bCs/>
                <w:sz w:val="20"/>
                <w:szCs w:val="20"/>
              </w:rPr>
              <w:t>80</w:t>
            </w:r>
            <w:r w:rsidRPr="00224F48">
              <w:rPr>
                <w:rFonts w:cs="Calibri"/>
                <w:b/>
                <w:bCs/>
                <w:sz w:val="20"/>
                <w:szCs w:val="20"/>
              </w:rPr>
              <w:t>% από το ΕΤΠΑ και 2</w:t>
            </w:r>
            <w:r w:rsidR="00653759">
              <w:rPr>
                <w:rFonts w:cs="Calibri"/>
                <w:b/>
                <w:bCs/>
                <w:sz w:val="20"/>
                <w:szCs w:val="20"/>
              </w:rPr>
              <w:t>0</w:t>
            </w:r>
            <w:r w:rsidRPr="00224F48">
              <w:rPr>
                <w:rFonts w:cs="Calibri"/>
                <w:b/>
                <w:bCs/>
                <w:sz w:val="20"/>
                <w:szCs w:val="20"/>
              </w:rPr>
              <w:t>% από Εθνικούς Πόρους.</w:t>
            </w:r>
          </w:p>
          <w:p w:rsidR="00695F42" w:rsidRPr="00224F48" w:rsidRDefault="00695F42" w:rsidP="00E17BFB">
            <w:pPr>
              <w:spacing w:line="276" w:lineRule="auto"/>
              <w:rPr>
                <w:rFonts w:cs="Calibri"/>
                <w:b/>
                <w:bCs/>
                <w:sz w:val="20"/>
                <w:szCs w:val="20"/>
              </w:rPr>
            </w:pPr>
            <w:r w:rsidRPr="00224F48">
              <w:rPr>
                <w:rFonts w:cs="Calibri"/>
                <w:b/>
                <w:bCs/>
                <w:sz w:val="20"/>
                <w:szCs w:val="20"/>
              </w:rPr>
              <w:t xml:space="preserve">Οι δαπάνες του έργου θα βαρύνουν το πρόγραμμα Δημοσίων Επενδύσεων, ΣΑΕ </w:t>
            </w:r>
            <w:r w:rsidR="007061EB" w:rsidRPr="007061EB">
              <w:rPr>
                <w:rFonts w:cs="Calibri"/>
                <w:b/>
                <w:bCs/>
                <w:sz w:val="20"/>
                <w:szCs w:val="20"/>
              </w:rPr>
              <w:t>2011</w:t>
            </w:r>
            <w:r w:rsidR="007061EB">
              <w:rPr>
                <w:rFonts w:cs="Calibri"/>
                <w:b/>
                <w:bCs/>
                <w:sz w:val="20"/>
                <w:szCs w:val="20"/>
              </w:rPr>
              <w:t>ΣΕ05580063 κωδικός</w:t>
            </w:r>
            <w:r w:rsidRPr="00224F48">
              <w:rPr>
                <w:rFonts w:cs="Calibri"/>
                <w:b/>
                <w:bCs/>
                <w:sz w:val="20"/>
                <w:szCs w:val="20"/>
              </w:rPr>
              <w:t xml:space="preserve"> έργ</w:t>
            </w:r>
            <w:r w:rsidR="007061EB">
              <w:rPr>
                <w:rFonts w:cs="Calibri"/>
                <w:b/>
                <w:bCs/>
                <w:sz w:val="20"/>
                <w:szCs w:val="20"/>
              </w:rPr>
              <w:t>ου</w:t>
            </w:r>
            <w:r w:rsidRPr="00224F48">
              <w:rPr>
                <w:rFonts w:cs="Calibri"/>
                <w:b/>
                <w:bCs/>
                <w:sz w:val="20"/>
                <w:szCs w:val="20"/>
              </w:rPr>
              <w:t xml:space="preserve"> </w:t>
            </w:r>
            <w:r w:rsidR="00593D1D">
              <w:rPr>
                <w:rFonts w:cs="Calibri"/>
                <w:b/>
                <w:bCs/>
                <w:sz w:val="20"/>
                <w:szCs w:val="20"/>
              </w:rPr>
              <w:t>327886</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ΧΡΟΝΟΣ ΥΛΟΠΟΙΗΣΗΣ – ΔΙΑΡΚΕΙΑ ΕΡΓΟΥ</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E17BFB" w:rsidP="00E17BFB">
            <w:pPr>
              <w:spacing w:line="276" w:lineRule="auto"/>
              <w:rPr>
                <w:rFonts w:cs="Calibri"/>
                <w:b/>
                <w:bCs/>
                <w:sz w:val="20"/>
                <w:szCs w:val="20"/>
              </w:rPr>
            </w:pPr>
            <w:r>
              <w:rPr>
                <w:rFonts w:cs="Calibri"/>
                <w:b/>
                <w:bCs/>
                <w:sz w:val="20"/>
                <w:szCs w:val="20"/>
              </w:rPr>
              <w:t xml:space="preserve">Δώδεκα </w:t>
            </w:r>
            <w:r w:rsidR="00695F42" w:rsidRPr="00224F48">
              <w:rPr>
                <w:rFonts w:cs="Calibri"/>
                <w:b/>
                <w:bCs/>
                <w:sz w:val="20"/>
                <w:szCs w:val="20"/>
              </w:rPr>
              <w:t>(1</w:t>
            </w:r>
            <w:r>
              <w:rPr>
                <w:rFonts w:cs="Calibri"/>
                <w:b/>
                <w:bCs/>
                <w:sz w:val="20"/>
                <w:szCs w:val="20"/>
              </w:rPr>
              <w:t>2</w:t>
            </w:r>
            <w:r w:rsidR="00695F42" w:rsidRPr="00224F48">
              <w:rPr>
                <w:rFonts w:cs="Calibri"/>
                <w:b/>
                <w:bCs/>
                <w:sz w:val="20"/>
                <w:szCs w:val="20"/>
              </w:rPr>
              <w:t>) μήνες από την υπογραφή της σύμβασης</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ΠΡΟΘΕΣΜΙΑ ΓΙΑ ΥΠΟΒΟΛΗ ΔΙΕΥΚΡΙΝΙΣΕΩΝ ΕΠΙ ΤΩΝ ΟΡΩΝ ΤΗΣ ΔΙΑΚΗΡΥΞΗΣ</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EA6CF7" w:rsidP="00EA6CF7">
            <w:pPr>
              <w:spacing w:line="276" w:lineRule="auto"/>
              <w:rPr>
                <w:rFonts w:cs="Calibri"/>
                <w:b/>
                <w:bCs/>
                <w:sz w:val="20"/>
                <w:szCs w:val="20"/>
              </w:rPr>
            </w:pPr>
            <w:r>
              <w:rPr>
                <w:rFonts w:cs="Calibri"/>
                <w:b/>
                <w:bCs/>
                <w:sz w:val="20"/>
                <w:szCs w:val="20"/>
              </w:rPr>
              <w:t>03</w:t>
            </w:r>
            <w:r w:rsidR="00695F42" w:rsidRPr="00224F48">
              <w:rPr>
                <w:rFonts w:cs="Calibri"/>
                <w:b/>
                <w:bCs/>
                <w:sz w:val="20"/>
                <w:szCs w:val="20"/>
              </w:rPr>
              <w:t>/</w:t>
            </w:r>
            <w:r>
              <w:rPr>
                <w:rFonts w:cs="Calibri"/>
                <w:b/>
                <w:bCs/>
                <w:sz w:val="20"/>
                <w:szCs w:val="20"/>
              </w:rPr>
              <w:t>02</w:t>
            </w:r>
            <w:r w:rsidR="00695F42" w:rsidRPr="00224F48">
              <w:rPr>
                <w:rFonts w:cs="Calibri"/>
                <w:b/>
                <w:bCs/>
                <w:sz w:val="20"/>
                <w:szCs w:val="20"/>
              </w:rPr>
              <w:t>/</w:t>
            </w:r>
            <w:r>
              <w:rPr>
                <w:rFonts w:cs="Calibri"/>
                <w:b/>
                <w:bCs/>
                <w:sz w:val="20"/>
                <w:szCs w:val="20"/>
              </w:rPr>
              <w:t>2014</w:t>
            </w:r>
            <w:r w:rsidR="00695F42" w:rsidRPr="00224F48">
              <w:rPr>
                <w:rFonts w:cs="Calibri"/>
                <w:b/>
                <w:bCs/>
                <w:sz w:val="20"/>
                <w:szCs w:val="20"/>
              </w:rPr>
              <w:t xml:space="preserve">, ημέρα </w:t>
            </w:r>
            <w:r>
              <w:rPr>
                <w:rFonts w:cs="Calibri"/>
                <w:b/>
                <w:bCs/>
                <w:sz w:val="20"/>
                <w:szCs w:val="20"/>
              </w:rPr>
              <w:t>Δευτέρα</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ΚΑΤΑΛΗΚΤΙΚΗ ΗΜΕΡΟΜΗΝΙΑ ΚΑΙ ΩΡΑ ΥΠΟΒΟΛΗΣ ΠΡΟΣΦΟΡΩΝ</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EA6CF7" w:rsidP="00EA6CF7">
            <w:pPr>
              <w:spacing w:line="276" w:lineRule="auto"/>
              <w:rPr>
                <w:rFonts w:cs="Calibri"/>
                <w:b/>
                <w:bCs/>
                <w:sz w:val="20"/>
                <w:szCs w:val="20"/>
              </w:rPr>
            </w:pPr>
            <w:r w:rsidRPr="00EA6CF7">
              <w:rPr>
                <w:rFonts w:cs="Calibri"/>
                <w:b/>
                <w:bCs/>
                <w:sz w:val="20"/>
                <w:szCs w:val="20"/>
              </w:rPr>
              <w:t>14</w:t>
            </w:r>
            <w:r w:rsidR="00695F42" w:rsidRPr="00224F48">
              <w:rPr>
                <w:rFonts w:cs="Calibri"/>
                <w:b/>
                <w:bCs/>
                <w:sz w:val="20"/>
                <w:szCs w:val="20"/>
              </w:rPr>
              <w:t>/</w:t>
            </w:r>
            <w:r w:rsidRPr="00EA6CF7">
              <w:rPr>
                <w:rFonts w:cs="Calibri"/>
                <w:b/>
                <w:bCs/>
                <w:sz w:val="20"/>
                <w:szCs w:val="20"/>
              </w:rPr>
              <w:t>02</w:t>
            </w:r>
            <w:r w:rsidR="00695F42" w:rsidRPr="00224F48">
              <w:rPr>
                <w:rFonts w:cs="Calibri"/>
                <w:b/>
                <w:bCs/>
                <w:sz w:val="20"/>
                <w:szCs w:val="20"/>
              </w:rPr>
              <w:t>/</w:t>
            </w:r>
            <w:r w:rsidRPr="00EA6CF7">
              <w:rPr>
                <w:rFonts w:cs="Calibri"/>
                <w:b/>
                <w:bCs/>
                <w:sz w:val="20"/>
                <w:szCs w:val="20"/>
              </w:rPr>
              <w:t>2014</w:t>
            </w:r>
            <w:r w:rsidR="00695F42" w:rsidRPr="00224F48">
              <w:rPr>
                <w:rFonts w:cs="Calibri"/>
                <w:b/>
                <w:bCs/>
                <w:sz w:val="20"/>
                <w:szCs w:val="20"/>
              </w:rPr>
              <w:t xml:space="preserve">, ημέρα </w:t>
            </w:r>
            <w:r>
              <w:rPr>
                <w:rFonts w:cs="Calibri"/>
                <w:b/>
                <w:bCs/>
                <w:sz w:val="20"/>
                <w:szCs w:val="20"/>
              </w:rPr>
              <w:t>Παρασκευή</w:t>
            </w:r>
            <w:r w:rsidR="00695F42" w:rsidRPr="00224F48">
              <w:rPr>
                <w:rFonts w:cs="Calibri"/>
                <w:b/>
                <w:bCs/>
                <w:sz w:val="20"/>
                <w:szCs w:val="20"/>
              </w:rPr>
              <w:t xml:space="preserve"> και ώρα 1</w:t>
            </w:r>
            <w:r>
              <w:rPr>
                <w:rFonts w:cs="Calibri"/>
                <w:b/>
                <w:bCs/>
                <w:sz w:val="20"/>
                <w:szCs w:val="20"/>
              </w:rPr>
              <w:t>1</w:t>
            </w:r>
            <w:r w:rsidR="00695F42" w:rsidRPr="00224F48">
              <w:rPr>
                <w:rFonts w:cs="Calibri"/>
                <w:b/>
                <w:bCs/>
                <w:sz w:val="20"/>
                <w:szCs w:val="20"/>
              </w:rPr>
              <w:t xml:space="preserve">:00 </w:t>
            </w:r>
            <w:proofErr w:type="spellStart"/>
            <w:r w:rsidR="00695F42" w:rsidRPr="00224F48">
              <w:rPr>
                <w:rFonts w:cs="Calibri"/>
                <w:b/>
                <w:bCs/>
                <w:sz w:val="20"/>
                <w:szCs w:val="20"/>
              </w:rPr>
              <w:t>π.μ</w:t>
            </w:r>
            <w:proofErr w:type="spellEnd"/>
            <w:r w:rsidR="00695F42" w:rsidRPr="00224F48">
              <w:rPr>
                <w:rFonts w:cs="Calibri"/>
                <w:b/>
                <w:bCs/>
                <w:sz w:val="20"/>
                <w:szCs w:val="20"/>
              </w:rPr>
              <w:t>.</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ΤΟΠΟΣ ΚΑΤΑΘΕΣΗΣ ΠΡΟΣΦΟΡΩΝ</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EC1565" w:rsidP="004D4C80">
            <w:pPr>
              <w:spacing w:line="276" w:lineRule="auto"/>
              <w:rPr>
                <w:rFonts w:cs="Calibri"/>
                <w:b/>
                <w:bCs/>
                <w:sz w:val="20"/>
                <w:szCs w:val="20"/>
              </w:rPr>
            </w:pPr>
            <w:r>
              <w:rPr>
                <w:rFonts w:cs="Calibri"/>
                <w:b/>
                <w:bCs/>
                <w:sz w:val="20"/>
                <w:szCs w:val="20"/>
              </w:rPr>
              <w:t xml:space="preserve">Δήμος </w:t>
            </w:r>
            <w:r w:rsidR="00593D1D">
              <w:rPr>
                <w:rFonts w:cs="Calibri"/>
                <w:b/>
                <w:bCs/>
                <w:sz w:val="20"/>
                <w:szCs w:val="20"/>
              </w:rPr>
              <w:t>Σητείας</w:t>
            </w:r>
            <w:r w:rsidR="00535350">
              <w:rPr>
                <w:rFonts w:cs="Calibri"/>
                <w:b/>
                <w:bCs/>
                <w:sz w:val="20"/>
                <w:szCs w:val="20"/>
              </w:rPr>
              <w:t xml:space="preserve">, </w:t>
            </w:r>
            <w:proofErr w:type="spellStart"/>
            <w:r w:rsidR="004D4C80">
              <w:rPr>
                <w:rFonts w:cs="Calibri"/>
                <w:b/>
                <w:bCs/>
                <w:sz w:val="20"/>
                <w:szCs w:val="20"/>
                <w:lang w:val="en-US"/>
              </w:rPr>
              <w:t>Βαρθολομα</w:t>
            </w:r>
            <w:proofErr w:type="spellEnd"/>
            <w:r w:rsidR="004D4C80">
              <w:rPr>
                <w:rFonts w:cs="Calibri"/>
                <w:b/>
                <w:bCs/>
                <w:sz w:val="20"/>
                <w:szCs w:val="20"/>
              </w:rPr>
              <w:t>ίου 9</w:t>
            </w:r>
            <w:r w:rsidR="006B578D" w:rsidRPr="006B578D">
              <w:rPr>
                <w:rFonts w:cs="Calibri"/>
                <w:b/>
                <w:bCs/>
                <w:sz w:val="20"/>
                <w:szCs w:val="20"/>
              </w:rPr>
              <w:t xml:space="preserve">, </w:t>
            </w:r>
            <w:r w:rsidR="004D4C80">
              <w:rPr>
                <w:rFonts w:cs="Calibri"/>
                <w:b/>
                <w:bCs/>
                <w:sz w:val="20"/>
                <w:szCs w:val="20"/>
              </w:rPr>
              <w:t>72300</w:t>
            </w:r>
            <w:r w:rsidR="006B578D">
              <w:rPr>
                <w:rFonts w:cs="Calibri"/>
                <w:b/>
                <w:bCs/>
                <w:sz w:val="20"/>
                <w:szCs w:val="20"/>
              </w:rPr>
              <w:t>,</w:t>
            </w:r>
            <w:r w:rsidR="006B578D" w:rsidRPr="006B578D">
              <w:rPr>
                <w:rFonts w:cs="Calibri"/>
                <w:b/>
                <w:bCs/>
                <w:sz w:val="20"/>
                <w:szCs w:val="20"/>
              </w:rPr>
              <w:t xml:space="preserve"> </w:t>
            </w:r>
            <w:r w:rsidR="00593D1D">
              <w:rPr>
                <w:rFonts w:cs="Calibri"/>
                <w:b/>
                <w:bCs/>
                <w:sz w:val="20"/>
                <w:szCs w:val="20"/>
              </w:rPr>
              <w:t>Σητεία</w:t>
            </w:r>
            <w:r w:rsidR="006B578D" w:rsidRPr="006B578D">
              <w:rPr>
                <w:rFonts w:cs="Calibri"/>
                <w:b/>
                <w:bCs/>
                <w:sz w:val="20"/>
                <w:szCs w:val="20"/>
              </w:rPr>
              <w:t xml:space="preserve">, </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ΗΜΕΡΟΜΗΝΙΑ ΚΑΙ ΩΡΑ ΑΠΟΣΦΡΑΓΙΣΗΣ ΠΡΟΣΦΟΡΩΝ</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EA6CF7" w:rsidP="006B578D">
            <w:pPr>
              <w:spacing w:line="276" w:lineRule="auto"/>
              <w:rPr>
                <w:rFonts w:cs="Calibri"/>
                <w:b/>
                <w:bCs/>
                <w:sz w:val="20"/>
                <w:szCs w:val="20"/>
              </w:rPr>
            </w:pPr>
            <w:r w:rsidRPr="00EA6CF7">
              <w:rPr>
                <w:rFonts w:cs="Calibri"/>
                <w:b/>
                <w:bCs/>
                <w:sz w:val="20"/>
                <w:szCs w:val="20"/>
              </w:rPr>
              <w:t>14</w:t>
            </w:r>
            <w:r w:rsidRPr="00224F48">
              <w:rPr>
                <w:rFonts w:cs="Calibri"/>
                <w:b/>
                <w:bCs/>
                <w:sz w:val="20"/>
                <w:szCs w:val="20"/>
              </w:rPr>
              <w:t>/</w:t>
            </w:r>
            <w:r w:rsidRPr="00EA6CF7">
              <w:rPr>
                <w:rFonts w:cs="Calibri"/>
                <w:b/>
                <w:bCs/>
                <w:sz w:val="20"/>
                <w:szCs w:val="20"/>
              </w:rPr>
              <w:t>02</w:t>
            </w:r>
            <w:r w:rsidRPr="00224F48">
              <w:rPr>
                <w:rFonts w:cs="Calibri"/>
                <w:b/>
                <w:bCs/>
                <w:sz w:val="20"/>
                <w:szCs w:val="20"/>
              </w:rPr>
              <w:t>/</w:t>
            </w:r>
            <w:r w:rsidRPr="00EA6CF7">
              <w:rPr>
                <w:rFonts w:cs="Calibri"/>
                <w:b/>
                <w:bCs/>
                <w:sz w:val="20"/>
                <w:szCs w:val="20"/>
              </w:rPr>
              <w:t>2014</w:t>
            </w:r>
            <w:r w:rsidRPr="00224F48">
              <w:rPr>
                <w:rFonts w:cs="Calibri"/>
                <w:b/>
                <w:bCs/>
                <w:sz w:val="20"/>
                <w:szCs w:val="20"/>
              </w:rPr>
              <w:t xml:space="preserve">, ημέρα </w:t>
            </w:r>
            <w:r>
              <w:rPr>
                <w:rFonts w:cs="Calibri"/>
                <w:b/>
                <w:bCs/>
                <w:sz w:val="20"/>
                <w:szCs w:val="20"/>
              </w:rPr>
              <w:t>Παρασκευή</w:t>
            </w:r>
            <w:r w:rsidRPr="00224F48">
              <w:rPr>
                <w:rFonts w:cs="Calibri"/>
                <w:b/>
                <w:bCs/>
                <w:sz w:val="20"/>
                <w:szCs w:val="20"/>
              </w:rPr>
              <w:t xml:space="preserve"> και ώρα 1</w:t>
            </w:r>
            <w:r>
              <w:rPr>
                <w:rFonts w:cs="Calibri"/>
                <w:b/>
                <w:bCs/>
                <w:sz w:val="20"/>
                <w:szCs w:val="20"/>
              </w:rPr>
              <w:t>1</w:t>
            </w:r>
            <w:r w:rsidRPr="00224F48">
              <w:rPr>
                <w:rFonts w:cs="Calibri"/>
                <w:b/>
                <w:bCs/>
                <w:sz w:val="20"/>
                <w:szCs w:val="20"/>
              </w:rPr>
              <w:t xml:space="preserve">:00 </w:t>
            </w:r>
            <w:proofErr w:type="spellStart"/>
            <w:r w:rsidRPr="00224F48">
              <w:rPr>
                <w:rFonts w:cs="Calibri"/>
                <w:b/>
                <w:bCs/>
                <w:sz w:val="20"/>
                <w:szCs w:val="20"/>
              </w:rPr>
              <w:t>π.μ</w:t>
            </w:r>
            <w:proofErr w:type="spellEnd"/>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ΗΜΕΡΟΜΗΝΙΑ ΔΙΑΚΗΡΥΞΗΣ</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EA6CF7" w:rsidP="00EA6CF7">
            <w:pPr>
              <w:spacing w:line="276" w:lineRule="auto"/>
              <w:rPr>
                <w:rFonts w:cs="Calibri"/>
              </w:rPr>
            </w:pPr>
            <w:r>
              <w:rPr>
                <w:rFonts w:cs="Calibri"/>
                <w:b/>
                <w:bCs/>
                <w:sz w:val="20"/>
                <w:szCs w:val="20"/>
              </w:rPr>
              <w:t>11</w:t>
            </w:r>
            <w:r w:rsidR="00695F42" w:rsidRPr="00224F48">
              <w:rPr>
                <w:rFonts w:cs="Calibri"/>
                <w:b/>
                <w:bCs/>
                <w:sz w:val="20"/>
                <w:szCs w:val="20"/>
              </w:rPr>
              <w:t>/</w:t>
            </w:r>
            <w:r>
              <w:rPr>
                <w:rFonts w:cs="Calibri"/>
                <w:b/>
                <w:bCs/>
                <w:sz w:val="20"/>
                <w:szCs w:val="20"/>
              </w:rPr>
              <w:t>12</w:t>
            </w:r>
            <w:r w:rsidR="00695F42" w:rsidRPr="00224F48">
              <w:rPr>
                <w:rFonts w:cs="Calibri"/>
                <w:b/>
                <w:bCs/>
                <w:sz w:val="20"/>
                <w:szCs w:val="20"/>
              </w:rPr>
              <w:t>/</w:t>
            </w:r>
            <w:r>
              <w:rPr>
                <w:rFonts w:cs="Calibri"/>
                <w:b/>
                <w:bCs/>
                <w:sz w:val="20"/>
                <w:szCs w:val="20"/>
              </w:rPr>
              <w:t>2013</w:t>
            </w:r>
            <w:r w:rsidR="00695F42" w:rsidRPr="00224F48">
              <w:rPr>
                <w:rFonts w:cs="Calibri"/>
                <w:b/>
                <w:bCs/>
                <w:sz w:val="20"/>
                <w:szCs w:val="20"/>
              </w:rPr>
              <w:t xml:space="preserve">, ημέρα </w:t>
            </w:r>
            <w:r>
              <w:rPr>
                <w:rFonts w:cs="Calibri"/>
                <w:b/>
                <w:bCs/>
                <w:sz w:val="20"/>
                <w:szCs w:val="20"/>
              </w:rPr>
              <w:t>Τετάρτη</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ΗΜΕΡΟΜΗΝΙΑ ΑΠΟΣΤΟΛΗΣ ΤΗΣ ΠΡΟΚΗΡΥΞΗΣ ΠΡΟΣ ΔΗΜΟΣΙΕΥΣΗ ΣΤΗΝ ΥΠΗΡΕΣΙΑ ΕΠΙΣΗΜΩΝ ΕΚΔΟΣΕΩΝ ΤΩΝ ΕΥΡΩΠΑΙΚΩΝ ΚΟΙΝΟΤΗΤΩΝ</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F36CD" w:rsidP="006F36CD">
            <w:pPr>
              <w:spacing w:line="276" w:lineRule="auto"/>
              <w:rPr>
                <w:rFonts w:cs="Calibri"/>
              </w:rPr>
            </w:pPr>
            <w:r>
              <w:rPr>
                <w:rFonts w:cs="Calibri"/>
                <w:b/>
                <w:bCs/>
                <w:sz w:val="20"/>
                <w:szCs w:val="20"/>
                <w:lang w:val="en-US"/>
              </w:rPr>
              <w:t>12</w:t>
            </w:r>
            <w:r w:rsidR="00695F42" w:rsidRPr="00224F48">
              <w:rPr>
                <w:rFonts w:cs="Calibri"/>
                <w:b/>
                <w:bCs/>
                <w:sz w:val="20"/>
                <w:szCs w:val="20"/>
              </w:rPr>
              <w:t>/</w:t>
            </w:r>
            <w:r>
              <w:rPr>
                <w:rFonts w:cs="Calibri"/>
                <w:b/>
                <w:bCs/>
                <w:sz w:val="20"/>
                <w:szCs w:val="20"/>
                <w:lang w:val="en-US"/>
              </w:rPr>
              <w:t>12</w:t>
            </w:r>
            <w:r w:rsidR="00695F42" w:rsidRPr="00224F48">
              <w:rPr>
                <w:rFonts w:cs="Calibri"/>
                <w:b/>
                <w:bCs/>
                <w:sz w:val="20"/>
                <w:szCs w:val="20"/>
              </w:rPr>
              <w:t>/</w:t>
            </w:r>
            <w:r>
              <w:rPr>
                <w:rFonts w:cs="Calibri"/>
                <w:b/>
                <w:bCs/>
                <w:sz w:val="20"/>
                <w:szCs w:val="20"/>
                <w:lang w:val="en-US"/>
              </w:rPr>
              <w:t>2013</w:t>
            </w:r>
            <w:r w:rsidR="00695F42" w:rsidRPr="00224F48">
              <w:rPr>
                <w:rFonts w:cs="Calibri"/>
                <w:b/>
                <w:bCs/>
                <w:sz w:val="20"/>
                <w:szCs w:val="20"/>
              </w:rPr>
              <w:t xml:space="preserve">, ημέρα </w:t>
            </w:r>
            <w:r>
              <w:rPr>
                <w:rFonts w:cs="Calibri"/>
                <w:b/>
                <w:bCs/>
                <w:sz w:val="20"/>
                <w:szCs w:val="20"/>
              </w:rPr>
              <w:t>Πέμπτη</w:t>
            </w:r>
          </w:p>
        </w:tc>
      </w:tr>
      <w:tr w:rsidR="00695F42"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95F42" w:rsidP="00224F48">
            <w:pPr>
              <w:spacing w:line="276" w:lineRule="auto"/>
              <w:rPr>
                <w:rFonts w:cs="Calibri"/>
                <w:sz w:val="20"/>
                <w:szCs w:val="20"/>
              </w:rPr>
            </w:pPr>
            <w:r w:rsidRPr="00224F48">
              <w:rPr>
                <w:rFonts w:cs="Calibri"/>
                <w:sz w:val="20"/>
                <w:szCs w:val="20"/>
              </w:rPr>
              <w:t>ΗΜΕΡΟΜΗΝΙΑ ΑΠΟΣΤΟΛΗΣ ΤΗΣ ΠΡΟΚΗΡΥΞΗΣ ΠΡΟΣ ΔΗΜΟΣΙΕΥΣΗ ΣΤΟ ΤΕΥΧΟΣ ΔΙΑΚΗΡΥΞΕΩΝ ΔΗΜΟΣΙΩΝ ΣΥΜΒΑΣΕΩΝ ΤΗΣ ΕΦΗΜΕΡΙΔΑΣ ΤΗΣ ΚΥΒΕΡΝΗΣΗΣ</w:t>
            </w:r>
          </w:p>
        </w:tc>
        <w:tc>
          <w:tcPr>
            <w:tcW w:w="6201" w:type="dxa"/>
            <w:tcBorders>
              <w:top w:val="single" w:sz="6" w:space="0" w:color="000000"/>
              <w:left w:val="single" w:sz="6" w:space="0" w:color="000000"/>
              <w:bottom w:val="single" w:sz="6" w:space="0" w:color="000000"/>
              <w:right w:val="single" w:sz="6" w:space="0" w:color="000000"/>
            </w:tcBorders>
            <w:vAlign w:val="center"/>
          </w:tcPr>
          <w:p w:rsidR="00695F42" w:rsidRPr="00224F48" w:rsidRDefault="006F36CD" w:rsidP="006F36CD">
            <w:pPr>
              <w:spacing w:line="276" w:lineRule="auto"/>
              <w:rPr>
                <w:rFonts w:cs="Calibri"/>
              </w:rPr>
            </w:pPr>
            <w:r>
              <w:rPr>
                <w:rFonts w:cs="Calibri"/>
                <w:b/>
                <w:bCs/>
                <w:sz w:val="20"/>
                <w:szCs w:val="20"/>
              </w:rPr>
              <w:t>12</w:t>
            </w:r>
            <w:r w:rsidR="00695F42" w:rsidRPr="00224F48">
              <w:rPr>
                <w:rFonts w:cs="Calibri"/>
                <w:b/>
                <w:bCs/>
                <w:sz w:val="20"/>
                <w:szCs w:val="20"/>
              </w:rPr>
              <w:t>/</w:t>
            </w:r>
            <w:r>
              <w:rPr>
                <w:rFonts w:cs="Calibri"/>
                <w:b/>
                <w:bCs/>
                <w:sz w:val="20"/>
                <w:szCs w:val="20"/>
              </w:rPr>
              <w:t>12</w:t>
            </w:r>
            <w:r w:rsidR="00695F42" w:rsidRPr="00224F48">
              <w:rPr>
                <w:rFonts w:cs="Calibri"/>
                <w:b/>
                <w:bCs/>
                <w:sz w:val="20"/>
                <w:szCs w:val="20"/>
              </w:rPr>
              <w:t>/</w:t>
            </w:r>
            <w:r>
              <w:rPr>
                <w:rFonts w:cs="Calibri"/>
                <w:b/>
                <w:bCs/>
                <w:sz w:val="20"/>
                <w:szCs w:val="20"/>
              </w:rPr>
              <w:t>2013</w:t>
            </w:r>
            <w:r w:rsidR="00695F42" w:rsidRPr="00224F48">
              <w:rPr>
                <w:rFonts w:cs="Calibri"/>
                <w:b/>
                <w:bCs/>
                <w:sz w:val="20"/>
                <w:szCs w:val="20"/>
              </w:rPr>
              <w:t xml:space="preserve">, ημέρα </w:t>
            </w:r>
            <w:r>
              <w:rPr>
                <w:rFonts w:cs="Calibri"/>
                <w:b/>
                <w:bCs/>
                <w:sz w:val="20"/>
                <w:szCs w:val="20"/>
              </w:rPr>
              <w:t>Πέμπτη</w:t>
            </w:r>
          </w:p>
        </w:tc>
      </w:tr>
      <w:tr w:rsidR="006F36CD" w:rsidRPr="00224F48" w:rsidTr="005E134C">
        <w:trPr>
          <w:jc w:val="center"/>
        </w:trPr>
        <w:tc>
          <w:tcPr>
            <w:tcW w:w="3722" w:type="dxa"/>
            <w:tcBorders>
              <w:top w:val="single" w:sz="6" w:space="0" w:color="000000"/>
              <w:left w:val="single" w:sz="6" w:space="0" w:color="000000"/>
              <w:bottom w:val="single" w:sz="6" w:space="0" w:color="000000"/>
              <w:right w:val="single" w:sz="6" w:space="0" w:color="000000"/>
            </w:tcBorders>
            <w:vAlign w:val="center"/>
          </w:tcPr>
          <w:p w:rsidR="006F36CD" w:rsidRPr="00224F48" w:rsidRDefault="006F36CD" w:rsidP="00B927E3">
            <w:pPr>
              <w:pStyle w:val="Tabletext"/>
              <w:widowControl/>
              <w:spacing w:line="276" w:lineRule="auto"/>
              <w:ind w:left="0"/>
              <w:rPr>
                <w:rFonts w:ascii="Calibri" w:hAnsi="Calibri" w:cs="Calibri"/>
              </w:rPr>
            </w:pPr>
            <w:r w:rsidRPr="00224F48">
              <w:rPr>
                <w:rFonts w:ascii="Calibri" w:hAnsi="Calibri" w:cs="Calibri"/>
              </w:rPr>
              <w:t>ΗΜΕΡΟΜΗΝΙΑ ΑΠΟΣΤΟΛΗΣ ΤΗΣ ΠΡΟΚΗΡΥΞΗΣ ΠΡΟΣ ΔΗΜΟΣΙΕΥΣΗ ΣΤΟΝ ΕΛΛΗΝΙΚΟ ΤΥΠΟ</w:t>
            </w:r>
          </w:p>
        </w:tc>
        <w:tc>
          <w:tcPr>
            <w:tcW w:w="6201" w:type="dxa"/>
            <w:tcBorders>
              <w:top w:val="single" w:sz="6" w:space="0" w:color="000000"/>
              <w:left w:val="single" w:sz="6" w:space="0" w:color="000000"/>
              <w:bottom w:val="single" w:sz="6" w:space="0" w:color="000000"/>
              <w:right w:val="single" w:sz="6" w:space="0" w:color="000000"/>
            </w:tcBorders>
            <w:vAlign w:val="center"/>
          </w:tcPr>
          <w:p w:rsidR="006F36CD" w:rsidRPr="00224F48" w:rsidRDefault="006F36CD" w:rsidP="005D45F0">
            <w:pPr>
              <w:spacing w:line="276" w:lineRule="auto"/>
              <w:rPr>
                <w:rFonts w:cs="Calibri"/>
              </w:rPr>
            </w:pPr>
            <w:r>
              <w:rPr>
                <w:rFonts w:cs="Calibri"/>
                <w:b/>
                <w:bCs/>
                <w:sz w:val="20"/>
                <w:szCs w:val="20"/>
              </w:rPr>
              <w:t>12</w:t>
            </w:r>
            <w:r w:rsidRPr="00224F48">
              <w:rPr>
                <w:rFonts w:cs="Calibri"/>
                <w:b/>
                <w:bCs/>
                <w:sz w:val="20"/>
                <w:szCs w:val="20"/>
              </w:rPr>
              <w:t>/</w:t>
            </w:r>
            <w:r>
              <w:rPr>
                <w:rFonts w:cs="Calibri"/>
                <w:b/>
                <w:bCs/>
                <w:sz w:val="20"/>
                <w:szCs w:val="20"/>
              </w:rPr>
              <w:t>12</w:t>
            </w:r>
            <w:r w:rsidRPr="00224F48">
              <w:rPr>
                <w:rFonts w:cs="Calibri"/>
                <w:b/>
                <w:bCs/>
                <w:sz w:val="20"/>
                <w:szCs w:val="20"/>
              </w:rPr>
              <w:t>/</w:t>
            </w:r>
            <w:r>
              <w:rPr>
                <w:rFonts w:cs="Calibri"/>
                <w:b/>
                <w:bCs/>
                <w:sz w:val="20"/>
                <w:szCs w:val="20"/>
              </w:rPr>
              <w:t>2013</w:t>
            </w:r>
            <w:r w:rsidRPr="00224F48">
              <w:rPr>
                <w:rFonts w:cs="Calibri"/>
                <w:b/>
                <w:bCs/>
                <w:sz w:val="20"/>
                <w:szCs w:val="20"/>
              </w:rPr>
              <w:t xml:space="preserve">, ημέρα </w:t>
            </w:r>
            <w:r>
              <w:rPr>
                <w:rFonts w:cs="Calibri"/>
                <w:b/>
                <w:bCs/>
                <w:sz w:val="20"/>
                <w:szCs w:val="20"/>
              </w:rPr>
              <w:t>Πέμπτη</w:t>
            </w:r>
          </w:p>
        </w:tc>
      </w:tr>
    </w:tbl>
    <w:p w:rsidR="00DF29DA" w:rsidRPr="00224F48" w:rsidRDefault="00DF29DA" w:rsidP="00224F48">
      <w:pPr>
        <w:tabs>
          <w:tab w:val="left" w:pos="1485"/>
        </w:tabs>
        <w:spacing w:before="100" w:beforeAutospacing="1" w:after="100" w:afterAutospacing="1" w:line="276" w:lineRule="auto"/>
        <w:rPr>
          <w:rFonts w:cs="Calibri"/>
        </w:rPr>
      </w:pPr>
    </w:p>
    <w:p w:rsidR="00DD111C" w:rsidRPr="00224F48" w:rsidRDefault="00DD111C" w:rsidP="00224F48">
      <w:pPr>
        <w:spacing w:before="100" w:beforeAutospacing="1" w:after="100" w:afterAutospacing="1" w:line="276" w:lineRule="auto"/>
        <w:rPr>
          <w:rFonts w:cs="Calibri"/>
        </w:rPr>
        <w:sectPr w:rsidR="00DD111C" w:rsidRPr="00224F48" w:rsidSect="007D7254">
          <w:headerReference w:type="default" r:id="rId11"/>
          <w:footerReference w:type="default" r:id="rId12"/>
          <w:pgSz w:w="11906" w:h="16838"/>
          <w:pgMar w:top="364" w:right="1800" w:bottom="1440" w:left="1800" w:header="708" w:footer="1329" w:gutter="0"/>
          <w:cols w:space="708"/>
          <w:titlePg/>
          <w:docGrid w:linePitch="360"/>
        </w:sectPr>
      </w:pPr>
    </w:p>
    <w:p w:rsidR="00DD111C" w:rsidRPr="00224F48" w:rsidRDefault="00DD111C" w:rsidP="00224F48">
      <w:pPr>
        <w:pStyle w:val="1"/>
        <w:spacing w:line="276" w:lineRule="auto"/>
        <w:rPr>
          <w:rFonts w:cs="Calibri"/>
        </w:rPr>
      </w:pPr>
      <w:bookmarkStart w:id="2" w:name="_Toc369095939"/>
      <w:r w:rsidRPr="00224F48">
        <w:rPr>
          <w:rFonts w:cs="Calibri"/>
        </w:rPr>
        <w:lastRenderedPageBreak/>
        <w:t>ΜΕΡΟΣ Α: ΑΝΤΙΚΕΙΜΕΝΟ ΚΑΙ ΠΡΟΔΙΑΓΡΑΦΕΣ ΕΡΓΟΥ</w:t>
      </w:r>
      <w:bookmarkEnd w:id="2"/>
    </w:p>
    <w:p w:rsidR="00DD111C" w:rsidRPr="00224F48" w:rsidRDefault="00DD111C" w:rsidP="00224F48">
      <w:pPr>
        <w:pStyle w:val="1"/>
        <w:spacing w:line="276" w:lineRule="auto"/>
        <w:rPr>
          <w:rFonts w:cs="Calibri"/>
        </w:rPr>
      </w:pPr>
      <w:bookmarkStart w:id="3" w:name="_Toc369095940"/>
      <w:r w:rsidRPr="00224F48">
        <w:rPr>
          <w:rFonts w:cs="Calibri"/>
        </w:rPr>
        <w:t>Συντομογραφίες</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1"/>
        <w:gridCol w:w="6498"/>
      </w:tblGrid>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Ε</w:t>
            </w:r>
            <w:r w:rsidR="00A93A0E" w:rsidRPr="00224F48">
              <w:rPr>
                <w:rFonts w:cs="Calibri"/>
                <w:b/>
                <w:bCs/>
                <w:sz w:val="20"/>
                <w:szCs w:val="20"/>
              </w:rPr>
              <w:t>.</w:t>
            </w:r>
            <w:r w:rsidRPr="00224F48">
              <w:rPr>
                <w:rFonts w:cs="Calibri"/>
                <w:b/>
                <w:bCs/>
                <w:sz w:val="20"/>
                <w:szCs w:val="20"/>
              </w:rPr>
              <w:t>Ε</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Ευρωπαϊκή Επιτροπή</w:t>
            </w:r>
          </w:p>
        </w:tc>
      </w:tr>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Ε</w:t>
            </w:r>
            <w:r w:rsidR="00A93A0E" w:rsidRPr="00224F48">
              <w:rPr>
                <w:rFonts w:cs="Calibri"/>
                <w:b/>
                <w:bCs/>
                <w:sz w:val="20"/>
                <w:szCs w:val="20"/>
              </w:rPr>
              <w:t>.</w:t>
            </w:r>
            <w:r w:rsidRPr="00224F48">
              <w:rPr>
                <w:rFonts w:cs="Calibri"/>
                <w:b/>
                <w:bCs/>
                <w:sz w:val="20"/>
                <w:szCs w:val="20"/>
              </w:rPr>
              <w:t>Ε</w:t>
            </w:r>
            <w:r w:rsidR="00A93A0E" w:rsidRPr="00224F48">
              <w:rPr>
                <w:rFonts w:cs="Calibri"/>
                <w:b/>
                <w:bCs/>
                <w:sz w:val="20"/>
                <w:szCs w:val="20"/>
              </w:rPr>
              <w:t>.</w:t>
            </w:r>
            <w:r w:rsidRPr="00224F48">
              <w:rPr>
                <w:rFonts w:cs="Calibri"/>
                <w:b/>
                <w:bCs/>
                <w:sz w:val="20"/>
                <w:szCs w:val="20"/>
              </w:rPr>
              <w:t>Ε</w:t>
            </w:r>
            <w:r w:rsidR="00A93A0E" w:rsidRPr="00224F48">
              <w:rPr>
                <w:rFonts w:cs="Calibri"/>
                <w:b/>
                <w:bCs/>
                <w:sz w:val="20"/>
                <w:szCs w:val="20"/>
              </w:rPr>
              <w:t>.</w:t>
            </w:r>
            <w:r w:rsidRPr="00224F48">
              <w:rPr>
                <w:rFonts w:cs="Calibri"/>
                <w:b/>
                <w:bCs/>
                <w:sz w:val="20"/>
                <w:szCs w:val="20"/>
              </w:rPr>
              <w:t>Κ</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Επίσημη Εφημερίδα των Ευρωπαϊκών Κοινοτήτων/ επίσημο έντυπο όπου δημοσιεύεται η Νομοθεσία, καθώς και διοικητικές πράξεις, ανακοινώσεις, προκηρύξεις κλπ, που έχουν νομικές ή άλλες δεσμεύσεις για τα κράτη μέλη ή αυτούς που αφορούν</w:t>
            </w:r>
          </w:p>
        </w:tc>
      </w:tr>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Ε</w:t>
            </w:r>
            <w:r w:rsidR="00A93A0E" w:rsidRPr="00224F48">
              <w:rPr>
                <w:rFonts w:cs="Calibri"/>
                <w:b/>
                <w:bCs/>
                <w:sz w:val="20"/>
                <w:szCs w:val="20"/>
              </w:rPr>
              <w:t>.</w:t>
            </w:r>
            <w:r w:rsidRPr="00224F48">
              <w:rPr>
                <w:rFonts w:cs="Calibri"/>
                <w:b/>
                <w:bCs/>
                <w:sz w:val="20"/>
                <w:szCs w:val="20"/>
              </w:rPr>
              <w:t>Ο</w:t>
            </w:r>
            <w:r w:rsidR="00A93A0E" w:rsidRPr="00224F48">
              <w:rPr>
                <w:rFonts w:cs="Calibri"/>
                <w:b/>
                <w:bCs/>
                <w:sz w:val="20"/>
                <w:szCs w:val="20"/>
              </w:rPr>
              <w:t>.</w:t>
            </w:r>
            <w:r w:rsidRPr="00224F48">
              <w:rPr>
                <w:rFonts w:cs="Calibri"/>
                <w:b/>
                <w:bCs/>
                <w:sz w:val="20"/>
                <w:szCs w:val="20"/>
              </w:rPr>
              <w:t>Χ</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Ενιαίος Ευρωπαϊκός Χώρος</w:t>
            </w:r>
          </w:p>
        </w:tc>
      </w:tr>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Ε</w:t>
            </w:r>
            <w:r w:rsidR="00A93A0E" w:rsidRPr="00224F48">
              <w:rPr>
                <w:rFonts w:cs="Calibri"/>
                <w:b/>
                <w:bCs/>
                <w:sz w:val="20"/>
                <w:szCs w:val="20"/>
              </w:rPr>
              <w:t>.</w:t>
            </w:r>
            <w:r w:rsidRPr="00224F48">
              <w:rPr>
                <w:rFonts w:cs="Calibri"/>
                <w:b/>
                <w:bCs/>
                <w:sz w:val="20"/>
                <w:szCs w:val="20"/>
              </w:rPr>
              <w:t>Π</w:t>
            </w:r>
            <w:r w:rsidR="00A93A0E" w:rsidRPr="00224F48">
              <w:rPr>
                <w:rFonts w:cs="Calibri"/>
                <w:b/>
                <w:bCs/>
                <w:sz w:val="20"/>
                <w:szCs w:val="20"/>
              </w:rPr>
              <w:t>.</w:t>
            </w:r>
            <w:r w:rsidRPr="00224F48">
              <w:rPr>
                <w:rFonts w:cs="Calibri"/>
                <w:b/>
                <w:bCs/>
                <w:sz w:val="20"/>
                <w:szCs w:val="20"/>
              </w:rPr>
              <w:t xml:space="preserve"> Ψ</w:t>
            </w:r>
            <w:r w:rsidR="00A93A0E" w:rsidRPr="00224F48">
              <w:rPr>
                <w:rFonts w:cs="Calibri"/>
                <w:b/>
                <w:bCs/>
                <w:sz w:val="20"/>
                <w:szCs w:val="20"/>
              </w:rPr>
              <w:t>.</w:t>
            </w:r>
            <w:r w:rsidRPr="00224F48">
              <w:rPr>
                <w:rFonts w:cs="Calibri"/>
                <w:b/>
                <w:bCs/>
                <w:sz w:val="20"/>
                <w:szCs w:val="20"/>
              </w:rPr>
              <w:t>Σ</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Επιχειρησιακό Πρόγραμμα για την Ψηφιακή Σύγκλιση</w:t>
            </w:r>
          </w:p>
        </w:tc>
      </w:tr>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Ε</w:t>
            </w:r>
            <w:r w:rsidR="00A93A0E" w:rsidRPr="00224F48">
              <w:rPr>
                <w:rFonts w:cs="Calibri"/>
                <w:b/>
                <w:bCs/>
                <w:sz w:val="20"/>
                <w:szCs w:val="20"/>
              </w:rPr>
              <w:t>.</w:t>
            </w:r>
            <w:r w:rsidRPr="00224F48">
              <w:rPr>
                <w:rFonts w:cs="Calibri"/>
                <w:b/>
                <w:bCs/>
                <w:sz w:val="20"/>
                <w:szCs w:val="20"/>
              </w:rPr>
              <w:t>Υ</w:t>
            </w:r>
            <w:r w:rsidR="00A93A0E" w:rsidRPr="00224F48">
              <w:rPr>
                <w:rFonts w:cs="Calibri"/>
                <w:b/>
                <w:bCs/>
                <w:sz w:val="20"/>
                <w:szCs w:val="20"/>
              </w:rPr>
              <w:t>.</w:t>
            </w:r>
            <w:r w:rsidRPr="00224F48">
              <w:rPr>
                <w:rFonts w:cs="Calibri"/>
                <w:b/>
                <w:bCs/>
                <w:sz w:val="20"/>
                <w:szCs w:val="20"/>
              </w:rPr>
              <w:t>Δ</w:t>
            </w:r>
            <w:r w:rsidR="00A93A0E" w:rsidRPr="00224F48">
              <w:rPr>
                <w:rFonts w:cs="Calibri"/>
                <w:b/>
                <w:bCs/>
                <w:sz w:val="20"/>
                <w:szCs w:val="20"/>
              </w:rPr>
              <w:t>.</w:t>
            </w:r>
            <w:r w:rsidRPr="00224F48">
              <w:rPr>
                <w:rFonts w:cs="Calibri"/>
                <w:b/>
                <w:bCs/>
                <w:sz w:val="20"/>
                <w:szCs w:val="20"/>
              </w:rPr>
              <w:t xml:space="preserve"> Ψ</w:t>
            </w:r>
            <w:r w:rsidR="00A93A0E" w:rsidRPr="00224F48">
              <w:rPr>
                <w:rFonts w:cs="Calibri"/>
                <w:b/>
                <w:bCs/>
                <w:sz w:val="20"/>
                <w:szCs w:val="20"/>
              </w:rPr>
              <w:t>.</w:t>
            </w:r>
            <w:r w:rsidRPr="00224F48">
              <w:rPr>
                <w:rFonts w:cs="Calibri"/>
                <w:b/>
                <w:bCs/>
                <w:sz w:val="20"/>
                <w:szCs w:val="20"/>
              </w:rPr>
              <w:t>Σ</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Ειδική Υπηρεσία Διαχείρισης του Επιχειρησιακού Προγράμματος Ψηφιακή Σύγκλιση»</w:t>
            </w:r>
          </w:p>
        </w:tc>
      </w:tr>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u w:val="single"/>
              </w:rPr>
            </w:pPr>
            <w:r w:rsidRPr="00224F48">
              <w:rPr>
                <w:rFonts w:cs="Calibri"/>
                <w:b/>
                <w:bCs/>
                <w:sz w:val="20"/>
                <w:szCs w:val="20"/>
              </w:rPr>
              <w:t>Κ</w:t>
            </w:r>
            <w:r w:rsidR="00A93A0E" w:rsidRPr="00224F48">
              <w:rPr>
                <w:rFonts w:cs="Calibri"/>
                <w:b/>
                <w:bCs/>
                <w:sz w:val="20"/>
                <w:szCs w:val="20"/>
              </w:rPr>
              <w:t>.</w:t>
            </w:r>
            <w:r w:rsidRPr="00224F48">
              <w:rPr>
                <w:rFonts w:cs="Calibri"/>
                <w:b/>
                <w:bCs/>
                <w:sz w:val="20"/>
                <w:szCs w:val="20"/>
              </w:rPr>
              <w:t>Π</w:t>
            </w:r>
            <w:r w:rsidR="00A93A0E" w:rsidRPr="00224F48">
              <w:rPr>
                <w:rFonts w:cs="Calibri"/>
                <w:b/>
                <w:bCs/>
                <w:sz w:val="20"/>
                <w:szCs w:val="20"/>
              </w:rPr>
              <w:t>.</w:t>
            </w:r>
            <w:r w:rsidRPr="00224F48">
              <w:rPr>
                <w:rFonts w:cs="Calibri"/>
                <w:b/>
                <w:bCs/>
                <w:sz w:val="20"/>
                <w:szCs w:val="20"/>
              </w:rPr>
              <w:t>Σ</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Κοινοτικό Πλαίσιο Στήριξης/ πακέτο εθνικών προγραμμάτων κοινοτικού ενδιαφέροντος (για την Ελλάδα)</w:t>
            </w:r>
          </w:p>
        </w:tc>
      </w:tr>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696B0F" w:rsidRDefault="00695F42" w:rsidP="00696B0F">
            <w:pPr>
              <w:spacing w:line="276" w:lineRule="auto"/>
              <w:rPr>
                <w:rFonts w:cs="Calibri"/>
                <w:b/>
                <w:bCs/>
                <w:sz w:val="20"/>
                <w:szCs w:val="20"/>
              </w:rPr>
            </w:pPr>
            <w:r w:rsidRPr="00696B0F">
              <w:rPr>
                <w:rFonts w:cs="Calibri"/>
                <w:b/>
                <w:bCs/>
                <w:sz w:val="20"/>
                <w:szCs w:val="20"/>
              </w:rPr>
              <w:t>Δ</w:t>
            </w:r>
            <w:r w:rsidR="00A93A0E" w:rsidRPr="00696B0F">
              <w:rPr>
                <w:rFonts w:cs="Calibri"/>
                <w:b/>
                <w:bCs/>
                <w:sz w:val="20"/>
                <w:szCs w:val="20"/>
              </w:rPr>
              <w:t>.</w:t>
            </w:r>
            <w:r w:rsidR="00696B0F" w:rsidRPr="00696B0F">
              <w:rPr>
                <w:rFonts w:cs="Calibri"/>
                <w:b/>
                <w:bCs/>
                <w:sz w:val="20"/>
                <w:szCs w:val="20"/>
              </w:rPr>
              <w:t>Φ</w:t>
            </w:r>
            <w:r w:rsidR="00DB5550">
              <w:rPr>
                <w:rFonts w:cs="Calibri"/>
                <w:b/>
                <w:bCs/>
                <w:sz w:val="20"/>
                <w:szCs w:val="20"/>
              </w:rPr>
              <w:t>Χ</w:t>
            </w:r>
            <w:r w:rsidR="00A93A0E" w:rsidRPr="00696B0F">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EC1565" w:rsidP="00696B0F">
            <w:pPr>
              <w:spacing w:line="276" w:lineRule="auto"/>
              <w:rPr>
                <w:rFonts w:cs="Calibri"/>
                <w:sz w:val="20"/>
                <w:szCs w:val="20"/>
              </w:rPr>
            </w:pPr>
            <w:r>
              <w:rPr>
                <w:rFonts w:cs="Calibri"/>
                <w:b/>
                <w:sz w:val="20"/>
                <w:szCs w:val="20"/>
              </w:rPr>
              <w:t xml:space="preserve">Δήμος </w:t>
            </w:r>
            <w:r w:rsidR="00593D1D">
              <w:rPr>
                <w:rFonts w:cs="Calibri"/>
                <w:b/>
                <w:sz w:val="20"/>
                <w:szCs w:val="20"/>
              </w:rPr>
              <w:t>Σητείας</w:t>
            </w:r>
            <w:r w:rsidR="00EC3E22">
              <w:rPr>
                <w:rFonts w:cs="Calibri"/>
                <w:b/>
                <w:sz w:val="20"/>
                <w:szCs w:val="20"/>
              </w:rPr>
              <w:t xml:space="preserve"> </w:t>
            </w:r>
          </w:p>
        </w:tc>
      </w:tr>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Ν</w:t>
            </w:r>
            <w:r w:rsidR="00A93A0E" w:rsidRPr="00224F48">
              <w:rPr>
                <w:rFonts w:cs="Calibri"/>
                <w:b/>
                <w:bCs/>
                <w:sz w:val="20"/>
                <w:szCs w:val="20"/>
              </w:rPr>
              <w:t>.</w:t>
            </w:r>
            <w:r w:rsidRPr="00224F48">
              <w:rPr>
                <w:rFonts w:cs="Calibri"/>
                <w:b/>
                <w:bCs/>
                <w:sz w:val="20"/>
                <w:szCs w:val="20"/>
              </w:rPr>
              <w:t>Π</w:t>
            </w:r>
            <w:r w:rsidR="00A93A0E" w:rsidRPr="00224F48">
              <w:rPr>
                <w:rFonts w:cs="Calibri"/>
                <w:b/>
                <w:bCs/>
                <w:sz w:val="20"/>
                <w:szCs w:val="20"/>
              </w:rPr>
              <w:t>.</w:t>
            </w:r>
            <w:r w:rsidRPr="00224F48">
              <w:rPr>
                <w:rFonts w:cs="Calibri"/>
                <w:b/>
                <w:bCs/>
                <w:sz w:val="20"/>
                <w:szCs w:val="20"/>
              </w:rPr>
              <w:t>Δ</w:t>
            </w:r>
            <w:r w:rsidR="00A93A0E" w:rsidRPr="00224F48">
              <w:rPr>
                <w:rFonts w:cs="Calibri"/>
                <w:b/>
                <w:bCs/>
                <w:sz w:val="20"/>
                <w:szCs w:val="20"/>
              </w:rPr>
              <w:t>.</w:t>
            </w:r>
            <w:r w:rsidRPr="00224F48">
              <w:rPr>
                <w:rFonts w:cs="Calibri"/>
                <w:b/>
                <w:bCs/>
                <w:sz w:val="20"/>
                <w:szCs w:val="20"/>
              </w:rPr>
              <w:t>Δ</w:t>
            </w:r>
            <w:r w:rsidR="00A93A0E" w:rsidRPr="00224F48">
              <w:rPr>
                <w:rFonts w:cs="Calibri"/>
                <w:b/>
                <w:bCs/>
                <w:sz w:val="20"/>
                <w:szCs w:val="20"/>
              </w:rPr>
              <w:t>.</w:t>
            </w:r>
            <w:r w:rsidRPr="00224F48">
              <w:rPr>
                <w:rFonts w:cs="Calibri"/>
                <w:b/>
                <w:bCs/>
                <w:sz w:val="20"/>
                <w:szCs w:val="20"/>
              </w:rPr>
              <w:t xml:space="preserve"> </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Νομικό Πρόσωπο Δημοσίου Δικαίου σύμφωνα με το ελληνικό δίκαιο</w:t>
            </w:r>
          </w:p>
        </w:tc>
      </w:tr>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Ν</w:t>
            </w:r>
            <w:r w:rsidR="00A93A0E" w:rsidRPr="00224F48">
              <w:rPr>
                <w:rFonts w:cs="Calibri"/>
                <w:b/>
                <w:bCs/>
                <w:sz w:val="20"/>
                <w:szCs w:val="20"/>
              </w:rPr>
              <w:t>.</w:t>
            </w:r>
            <w:r w:rsidRPr="00224F48">
              <w:rPr>
                <w:rFonts w:cs="Calibri"/>
                <w:b/>
                <w:bCs/>
                <w:sz w:val="20"/>
                <w:szCs w:val="20"/>
              </w:rPr>
              <w:t>Π</w:t>
            </w:r>
            <w:r w:rsidR="00A93A0E" w:rsidRPr="00224F48">
              <w:rPr>
                <w:rFonts w:cs="Calibri"/>
                <w:b/>
                <w:bCs/>
                <w:sz w:val="20"/>
                <w:szCs w:val="20"/>
              </w:rPr>
              <w:t>.</w:t>
            </w:r>
            <w:r w:rsidRPr="00224F48">
              <w:rPr>
                <w:rFonts w:cs="Calibri"/>
                <w:b/>
                <w:bCs/>
                <w:sz w:val="20"/>
                <w:szCs w:val="20"/>
              </w:rPr>
              <w:t>Ι</w:t>
            </w:r>
            <w:r w:rsidR="00A93A0E" w:rsidRPr="00224F48">
              <w:rPr>
                <w:rFonts w:cs="Calibri"/>
                <w:b/>
                <w:bCs/>
                <w:sz w:val="20"/>
                <w:szCs w:val="20"/>
              </w:rPr>
              <w:t>.</w:t>
            </w:r>
            <w:r w:rsidRPr="00224F48">
              <w:rPr>
                <w:rFonts w:cs="Calibri"/>
                <w:b/>
                <w:bCs/>
                <w:sz w:val="20"/>
                <w:szCs w:val="20"/>
              </w:rPr>
              <w:t>Δ</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Νομικό Πρόσωπο Ιδιωτικού Δικαίου σύμφωνα με το ελληνικό δίκαιο</w:t>
            </w:r>
          </w:p>
        </w:tc>
      </w:tr>
      <w:tr w:rsidR="00695F42" w:rsidRPr="00224F48" w:rsidTr="005E134C">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Σ</w:t>
            </w:r>
            <w:r w:rsidR="00A93A0E" w:rsidRPr="00224F48">
              <w:rPr>
                <w:rFonts w:cs="Calibri"/>
                <w:b/>
                <w:bCs/>
                <w:sz w:val="20"/>
                <w:szCs w:val="20"/>
              </w:rPr>
              <w:t>.</w:t>
            </w:r>
            <w:r w:rsidRPr="00224F48">
              <w:rPr>
                <w:rFonts w:cs="Calibri"/>
                <w:b/>
                <w:bCs/>
                <w:sz w:val="20"/>
                <w:szCs w:val="20"/>
              </w:rPr>
              <w:t>Α</w:t>
            </w:r>
            <w:r w:rsidR="00A93A0E" w:rsidRPr="00224F48">
              <w:rPr>
                <w:rFonts w:cs="Calibri"/>
                <w:b/>
                <w:bCs/>
                <w:sz w:val="20"/>
                <w:szCs w:val="20"/>
              </w:rPr>
              <w:t>.</w:t>
            </w:r>
            <w:r w:rsidRPr="00224F48">
              <w:rPr>
                <w:rFonts w:cs="Calibri"/>
                <w:b/>
                <w:bCs/>
                <w:sz w:val="20"/>
                <w:szCs w:val="20"/>
              </w:rPr>
              <w:t>Ε</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Συλλογική Απόφαση Έργου</w:t>
            </w:r>
          </w:p>
        </w:tc>
      </w:tr>
      <w:tr w:rsidR="00695F42" w:rsidRPr="00224F48" w:rsidTr="00695F42">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Π</w:t>
            </w:r>
            <w:r w:rsidR="00A93A0E" w:rsidRPr="00224F48">
              <w:rPr>
                <w:rFonts w:cs="Calibri"/>
                <w:b/>
                <w:bCs/>
                <w:sz w:val="20"/>
                <w:szCs w:val="20"/>
              </w:rPr>
              <w:t>.</w:t>
            </w:r>
            <w:r w:rsidRPr="00224F48">
              <w:rPr>
                <w:rFonts w:cs="Calibri"/>
                <w:b/>
                <w:bCs/>
                <w:sz w:val="20"/>
                <w:szCs w:val="20"/>
              </w:rPr>
              <w:t>Σ</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Πληροφοριακό Σύστημα</w:t>
            </w:r>
          </w:p>
        </w:tc>
      </w:tr>
      <w:tr w:rsidR="00695F42" w:rsidRPr="00224F48" w:rsidTr="00695F42">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Κ</w:t>
            </w:r>
            <w:r w:rsidR="00A93A0E" w:rsidRPr="00224F48">
              <w:rPr>
                <w:rFonts w:cs="Calibri"/>
                <w:b/>
                <w:bCs/>
                <w:sz w:val="20"/>
                <w:szCs w:val="20"/>
              </w:rPr>
              <w:t>.</w:t>
            </w:r>
            <w:r w:rsidRPr="00224F48">
              <w:rPr>
                <w:rFonts w:cs="Calibri"/>
                <w:b/>
                <w:bCs/>
                <w:sz w:val="20"/>
                <w:szCs w:val="20"/>
              </w:rPr>
              <w:t>Ε</w:t>
            </w:r>
            <w:r w:rsidR="00A93A0E" w:rsidRPr="00224F48">
              <w:rPr>
                <w:rFonts w:cs="Calibri"/>
                <w:b/>
                <w:bCs/>
                <w:sz w:val="20"/>
                <w:szCs w:val="20"/>
              </w:rPr>
              <w:t>.</w:t>
            </w:r>
            <w:r w:rsidRPr="00224F48">
              <w:rPr>
                <w:rFonts w:cs="Calibri"/>
                <w:b/>
                <w:bCs/>
                <w:sz w:val="20"/>
                <w:szCs w:val="20"/>
              </w:rPr>
              <w:t>Π</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Κέντρα Εξυπηρέτησης Πολιτών</w:t>
            </w:r>
          </w:p>
        </w:tc>
      </w:tr>
      <w:tr w:rsidR="00695F42" w:rsidRPr="00224F48" w:rsidTr="00695F42">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Ο</w:t>
            </w:r>
            <w:r w:rsidR="00A93A0E" w:rsidRPr="00224F48">
              <w:rPr>
                <w:rFonts w:cs="Calibri"/>
                <w:b/>
                <w:bCs/>
                <w:sz w:val="20"/>
                <w:szCs w:val="20"/>
              </w:rPr>
              <w:t>.</w:t>
            </w:r>
            <w:r w:rsidRPr="00224F48">
              <w:rPr>
                <w:rFonts w:cs="Calibri"/>
                <w:b/>
                <w:bCs/>
                <w:sz w:val="20"/>
                <w:szCs w:val="20"/>
              </w:rPr>
              <w:t>Τ</w:t>
            </w:r>
            <w:r w:rsidR="00A93A0E" w:rsidRPr="00224F48">
              <w:rPr>
                <w:rFonts w:cs="Calibri"/>
                <w:b/>
                <w:bCs/>
                <w:sz w:val="20"/>
                <w:szCs w:val="20"/>
              </w:rPr>
              <w:t>.</w:t>
            </w:r>
            <w:r w:rsidRPr="00224F48">
              <w:rPr>
                <w:rFonts w:cs="Calibri"/>
                <w:b/>
                <w:bCs/>
                <w:sz w:val="20"/>
                <w:szCs w:val="20"/>
              </w:rPr>
              <w:t>Α</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Οργανισμός Τοπικής Αυτοδιοίκησης</w:t>
            </w:r>
          </w:p>
        </w:tc>
      </w:tr>
      <w:tr w:rsidR="00695F42" w:rsidRPr="00224F48" w:rsidTr="00695F42">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Υ</w:t>
            </w:r>
            <w:r w:rsidR="00A93A0E" w:rsidRPr="00224F48">
              <w:rPr>
                <w:rFonts w:cs="Calibri"/>
                <w:b/>
                <w:bCs/>
                <w:sz w:val="20"/>
                <w:szCs w:val="20"/>
              </w:rPr>
              <w:t>.</w:t>
            </w:r>
            <w:r w:rsidRPr="00224F48">
              <w:rPr>
                <w:rFonts w:cs="Calibri"/>
                <w:b/>
                <w:bCs/>
                <w:sz w:val="20"/>
                <w:szCs w:val="20"/>
              </w:rPr>
              <w:t>Π</w:t>
            </w:r>
            <w:r w:rsidR="00A93A0E" w:rsidRPr="00224F48">
              <w:rPr>
                <w:rFonts w:cs="Calibri"/>
                <w:b/>
                <w:bCs/>
                <w:sz w:val="20"/>
                <w:szCs w:val="20"/>
              </w:rPr>
              <w:t>.</w:t>
            </w:r>
            <w:r w:rsidRPr="00224F48">
              <w:rPr>
                <w:rFonts w:cs="Calibri"/>
                <w:b/>
                <w:bCs/>
                <w:sz w:val="20"/>
                <w:szCs w:val="20"/>
              </w:rPr>
              <w:t>ΕΣ</w:t>
            </w:r>
            <w:r w:rsidR="00A93A0E" w:rsidRPr="00224F48">
              <w:rPr>
                <w:rFonts w:cs="Calibri"/>
                <w:b/>
                <w:bCs/>
                <w:sz w:val="20"/>
                <w:szCs w:val="20"/>
              </w:rPr>
              <w:t>.</w:t>
            </w:r>
            <w:r w:rsidRPr="00224F48">
              <w:rPr>
                <w:rFonts w:cs="Calibri"/>
                <w:b/>
                <w:bCs/>
                <w:sz w:val="20"/>
                <w:szCs w:val="20"/>
              </w:rPr>
              <w:t>Δ</w:t>
            </w:r>
            <w:r w:rsidR="00A93A0E" w:rsidRPr="00224F48">
              <w:rPr>
                <w:rFonts w:cs="Calibri"/>
                <w:b/>
                <w:bCs/>
                <w:sz w:val="20"/>
                <w:szCs w:val="20"/>
              </w:rPr>
              <w:t>.</w:t>
            </w:r>
            <w:r w:rsidRPr="00224F48">
              <w:rPr>
                <w:rFonts w:cs="Calibri"/>
                <w:b/>
                <w:bCs/>
                <w:sz w:val="20"/>
                <w:szCs w:val="20"/>
              </w:rPr>
              <w:t>Δ</w:t>
            </w:r>
            <w:r w:rsidR="00A93A0E" w:rsidRPr="00224F48">
              <w:rPr>
                <w:rFonts w:cs="Calibri"/>
                <w:b/>
                <w:bCs/>
                <w:sz w:val="20"/>
                <w:szCs w:val="20"/>
              </w:rPr>
              <w:t>.</w:t>
            </w:r>
            <w:r w:rsidRPr="00224F48">
              <w:rPr>
                <w:rFonts w:cs="Calibri"/>
                <w:b/>
                <w:bCs/>
                <w:sz w:val="20"/>
                <w:szCs w:val="20"/>
              </w:rPr>
              <w:t>Α</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Υπουργείο Εσωτερικών, Δημόσιας Διοίκησης και Αποκέντρωσης</w:t>
            </w:r>
          </w:p>
        </w:tc>
      </w:tr>
      <w:tr w:rsidR="00695F42" w:rsidRPr="00224F48" w:rsidTr="00695F42">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C</w:t>
            </w:r>
            <w:r w:rsidR="00A93A0E" w:rsidRPr="00224F48">
              <w:rPr>
                <w:rFonts w:cs="Calibri"/>
                <w:b/>
                <w:bCs/>
                <w:sz w:val="20"/>
                <w:szCs w:val="20"/>
              </w:rPr>
              <w:t>.</w:t>
            </w:r>
            <w:r w:rsidRPr="00224F48">
              <w:rPr>
                <w:rFonts w:cs="Calibri"/>
                <w:b/>
                <w:bCs/>
                <w:sz w:val="20"/>
                <w:szCs w:val="20"/>
              </w:rPr>
              <w:t>M</w:t>
            </w:r>
            <w:r w:rsidR="00A93A0E" w:rsidRPr="00224F48">
              <w:rPr>
                <w:rFonts w:cs="Calibri"/>
                <w:b/>
                <w:bCs/>
                <w:sz w:val="20"/>
                <w:szCs w:val="20"/>
              </w:rPr>
              <w:t>.</w:t>
            </w:r>
            <w:r w:rsidRPr="00224F48">
              <w:rPr>
                <w:rFonts w:cs="Calibri"/>
                <w:b/>
                <w:bCs/>
                <w:sz w:val="20"/>
                <w:szCs w:val="20"/>
              </w:rPr>
              <w:t>S</w:t>
            </w:r>
            <w:r w:rsidR="00A93A0E" w:rsidRPr="00224F48">
              <w:rPr>
                <w:rFonts w:cs="Calibri"/>
                <w:b/>
                <w:bCs/>
                <w:sz w:val="20"/>
                <w:szCs w:val="20"/>
              </w:rPr>
              <w:t>.</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proofErr w:type="spellStart"/>
            <w:r w:rsidRPr="00224F48">
              <w:rPr>
                <w:rFonts w:cs="Calibri"/>
                <w:sz w:val="20"/>
                <w:szCs w:val="20"/>
              </w:rPr>
              <w:t>Content</w:t>
            </w:r>
            <w:proofErr w:type="spellEnd"/>
            <w:r w:rsidRPr="00224F48">
              <w:rPr>
                <w:rFonts w:cs="Calibri"/>
                <w:sz w:val="20"/>
                <w:szCs w:val="20"/>
              </w:rPr>
              <w:t xml:space="preserve"> </w:t>
            </w:r>
            <w:proofErr w:type="spellStart"/>
            <w:r w:rsidRPr="00224F48">
              <w:rPr>
                <w:rFonts w:cs="Calibri"/>
                <w:sz w:val="20"/>
                <w:szCs w:val="20"/>
              </w:rPr>
              <w:t>Management</w:t>
            </w:r>
            <w:proofErr w:type="spellEnd"/>
            <w:r w:rsidRPr="00224F48">
              <w:rPr>
                <w:rFonts w:cs="Calibri"/>
                <w:sz w:val="20"/>
                <w:szCs w:val="20"/>
              </w:rPr>
              <w:t xml:space="preserve"> </w:t>
            </w:r>
            <w:proofErr w:type="spellStart"/>
            <w:r w:rsidRPr="00224F48">
              <w:rPr>
                <w:rFonts w:cs="Calibri"/>
                <w:sz w:val="20"/>
                <w:szCs w:val="20"/>
              </w:rPr>
              <w:t>System</w:t>
            </w:r>
            <w:proofErr w:type="spellEnd"/>
          </w:p>
        </w:tc>
      </w:tr>
      <w:tr w:rsidR="00695F42" w:rsidRPr="00224F48" w:rsidTr="00695F42">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H/W</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proofErr w:type="spellStart"/>
            <w:r w:rsidRPr="00224F48">
              <w:rPr>
                <w:rFonts w:cs="Calibri"/>
                <w:sz w:val="20"/>
                <w:szCs w:val="20"/>
              </w:rPr>
              <w:t>Hardware</w:t>
            </w:r>
            <w:proofErr w:type="spellEnd"/>
          </w:p>
        </w:tc>
      </w:tr>
      <w:tr w:rsidR="00695F42" w:rsidRPr="00224F48" w:rsidTr="00695F42">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S/W</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proofErr w:type="spellStart"/>
            <w:r w:rsidRPr="00224F48">
              <w:rPr>
                <w:rFonts w:cs="Calibri"/>
                <w:sz w:val="20"/>
                <w:szCs w:val="20"/>
              </w:rPr>
              <w:t>Software</w:t>
            </w:r>
            <w:proofErr w:type="spellEnd"/>
          </w:p>
        </w:tc>
      </w:tr>
      <w:tr w:rsidR="00695F42" w:rsidRPr="00224F48" w:rsidTr="00695F42">
        <w:tc>
          <w:tcPr>
            <w:tcW w:w="1464"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b/>
                <w:bCs/>
                <w:sz w:val="20"/>
                <w:szCs w:val="20"/>
              </w:rPr>
            </w:pPr>
            <w:r w:rsidRPr="00224F48">
              <w:rPr>
                <w:rFonts w:cs="Calibri"/>
                <w:b/>
                <w:bCs/>
                <w:sz w:val="20"/>
                <w:szCs w:val="20"/>
              </w:rPr>
              <w:t>UPS</w:t>
            </w:r>
          </w:p>
        </w:tc>
        <w:tc>
          <w:tcPr>
            <w:tcW w:w="3536" w:type="pct"/>
            <w:tcBorders>
              <w:top w:val="single" w:sz="4" w:space="0" w:color="auto"/>
              <w:left w:val="single" w:sz="4" w:space="0" w:color="auto"/>
              <w:bottom w:val="single" w:sz="4" w:space="0" w:color="auto"/>
              <w:right w:val="single" w:sz="4" w:space="0" w:color="auto"/>
            </w:tcBorders>
          </w:tcPr>
          <w:p w:rsidR="00695F42" w:rsidRPr="00224F48" w:rsidRDefault="00695F42" w:rsidP="00224F48">
            <w:pPr>
              <w:spacing w:line="276" w:lineRule="auto"/>
              <w:rPr>
                <w:rFonts w:cs="Calibri"/>
                <w:sz w:val="20"/>
                <w:szCs w:val="20"/>
              </w:rPr>
            </w:pPr>
            <w:r w:rsidRPr="00224F48">
              <w:rPr>
                <w:rFonts w:cs="Calibri"/>
                <w:sz w:val="20"/>
                <w:szCs w:val="20"/>
              </w:rPr>
              <w:t>Συστήματα αδιάλειπτης παροχής ισχύος</w:t>
            </w:r>
          </w:p>
        </w:tc>
      </w:tr>
      <w:tr w:rsidR="00A93A0E" w:rsidRPr="00224F48" w:rsidTr="00695F42">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Ο.Δ.Ε.</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Ομάδα Διοίκησης Έργου</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Α.Π.Δ.Π.Χ.</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Αρχή Προστασίας Δεδομένων Προσωπικού Χαρακτήρα</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Β.Δ.</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Βάση Δεδομένων</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Δ.Σ.</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Διοικητικό Συμβούλιο</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Δ.Π.</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Διαδικτυακή Πύλη</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 xml:space="preserve">Ε.Ε. </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Ευρωπαϊκή Ένωση</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Ε.Ε.Ε.Ε.</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Επίσημη Εφημερίδα της Ευρωπαϊκής Ένωσης / επίσημο έντυπο όπου δημοσιεύεται η Νομοθεσία, καθώς και διοικητικές πράξεις, ανακοινώσεις, προκηρύξεις κλπ, που έχουν νομικές ή άλλες δεσμεύσεις για τα κράτη μέλη ή αυτούς που αφορούν.</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Ε.Κ.Δ.</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Εφαρμογή Καταχώρησης Δεδομένων</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Ε.Σ.Π.Α.</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Εθνικό Στρατηγικό Πλαίσιο Αναφοράς</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 xml:space="preserve">Ο.Π.Σ. </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Ολοκληρωμένο Πληροφοριακό Σύστημα</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Π.Δ.&amp;Υ.Η.Σ.</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 xml:space="preserve">Πλαίσιο </w:t>
            </w:r>
            <w:proofErr w:type="spellStart"/>
            <w:r w:rsidRPr="00224F48">
              <w:rPr>
                <w:rFonts w:cs="Calibri"/>
                <w:sz w:val="20"/>
                <w:szCs w:val="20"/>
              </w:rPr>
              <w:t>Διαλειτουργικότητας</w:t>
            </w:r>
            <w:proofErr w:type="spellEnd"/>
            <w:r w:rsidRPr="00224F48">
              <w:rPr>
                <w:rFonts w:cs="Calibri"/>
                <w:sz w:val="20"/>
                <w:szCs w:val="20"/>
              </w:rPr>
              <w:t xml:space="preserve"> και Υπηρεσιών Ηλεκτρονικών Συναλλαγών</w:t>
            </w:r>
          </w:p>
        </w:tc>
      </w:tr>
      <w:tr w:rsidR="00A93A0E" w:rsidRPr="00224F48" w:rsidTr="00A93A0E">
        <w:tc>
          <w:tcPr>
            <w:tcW w:w="1464"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b/>
                <w:bCs/>
                <w:sz w:val="20"/>
                <w:szCs w:val="20"/>
              </w:rPr>
            </w:pPr>
            <w:r w:rsidRPr="00224F48">
              <w:rPr>
                <w:rFonts w:cs="Calibri"/>
                <w:b/>
                <w:bCs/>
                <w:sz w:val="20"/>
                <w:szCs w:val="20"/>
              </w:rPr>
              <w:t>Τ.Π.Ε.</w:t>
            </w:r>
          </w:p>
        </w:tc>
        <w:tc>
          <w:tcPr>
            <w:tcW w:w="3536" w:type="pct"/>
            <w:tcBorders>
              <w:top w:val="single" w:sz="4" w:space="0" w:color="auto"/>
              <w:left w:val="single" w:sz="4" w:space="0" w:color="auto"/>
              <w:bottom w:val="single" w:sz="4" w:space="0" w:color="auto"/>
              <w:right w:val="single" w:sz="4" w:space="0" w:color="auto"/>
            </w:tcBorders>
          </w:tcPr>
          <w:p w:rsidR="00A93A0E" w:rsidRPr="00224F48" w:rsidRDefault="00A93A0E" w:rsidP="00224F48">
            <w:pPr>
              <w:spacing w:line="276" w:lineRule="auto"/>
              <w:rPr>
                <w:rFonts w:cs="Calibri"/>
                <w:sz w:val="20"/>
                <w:szCs w:val="20"/>
              </w:rPr>
            </w:pPr>
            <w:r w:rsidRPr="00224F48">
              <w:rPr>
                <w:rFonts w:cs="Calibri"/>
                <w:sz w:val="20"/>
                <w:szCs w:val="20"/>
              </w:rPr>
              <w:t>Τεχνολογίες Πληροφορικής &amp; Επικοινωνιών</w:t>
            </w:r>
          </w:p>
        </w:tc>
      </w:tr>
    </w:tbl>
    <w:p w:rsidR="009E1B5D" w:rsidRPr="00224F48" w:rsidRDefault="009E1B5D" w:rsidP="00224F48">
      <w:pPr>
        <w:spacing w:before="100" w:beforeAutospacing="1" w:after="100" w:afterAutospacing="1" w:line="276" w:lineRule="auto"/>
        <w:rPr>
          <w:rFonts w:cs="Calibri"/>
        </w:rPr>
      </w:pPr>
      <w:r w:rsidRPr="00224F48">
        <w:rPr>
          <w:rFonts w:cs="Calibri"/>
        </w:rPr>
        <w:br w:type="page"/>
      </w:r>
    </w:p>
    <w:p w:rsidR="00AC6E77" w:rsidRPr="00224F48" w:rsidRDefault="00AC6E77" w:rsidP="003D6A33">
      <w:pPr>
        <w:pStyle w:val="1"/>
        <w:numPr>
          <w:ilvl w:val="0"/>
          <w:numId w:val="4"/>
        </w:numPr>
        <w:spacing w:line="276" w:lineRule="auto"/>
        <w:rPr>
          <w:rFonts w:cs="Calibri"/>
        </w:rPr>
      </w:pPr>
      <w:bookmarkStart w:id="4" w:name="_Toc369095941"/>
      <w:r w:rsidRPr="00224F48">
        <w:rPr>
          <w:rFonts w:cs="Calibri"/>
        </w:rPr>
        <w:lastRenderedPageBreak/>
        <w:t xml:space="preserve">Περιβάλλον του </w:t>
      </w:r>
      <w:r w:rsidR="00A365F3" w:rsidRPr="00224F48">
        <w:rPr>
          <w:rFonts w:cs="Calibri"/>
        </w:rPr>
        <w:t>Έργου</w:t>
      </w:r>
      <w:bookmarkEnd w:id="4"/>
    </w:p>
    <w:p w:rsidR="00AC6E77" w:rsidRPr="00224F48" w:rsidRDefault="00AC6E77" w:rsidP="00FE6AC9">
      <w:pPr>
        <w:pStyle w:val="2"/>
      </w:pPr>
      <w:bookmarkStart w:id="5" w:name="_Toc369095942"/>
      <w:r w:rsidRPr="00224F48">
        <w:t xml:space="preserve">Εμπλεκόμενοι στην υλοποίηση του </w:t>
      </w:r>
      <w:r w:rsidR="002348D1" w:rsidRPr="00224F48">
        <w:t xml:space="preserve">αντικειμένου του </w:t>
      </w:r>
      <w:r w:rsidR="00A365F3" w:rsidRPr="00224F48">
        <w:t>Έργου</w:t>
      </w:r>
      <w:bookmarkEnd w:id="5"/>
    </w:p>
    <w:p w:rsidR="00AC6E77" w:rsidRPr="00696B0F" w:rsidRDefault="00AC6E77" w:rsidP="00FE6AC9">
      <w:pPr>
        <w:pStyle w:val="3"/>
      </w:pPr>
      <w:bookmarkStart w:id="6" w:name="_Toc286144429"/>
      <w:bookmarkStart w:id="7" w:name="_Toc369095943"/>
      <w:bookmarkEnd w:id="6"/>
      <w:r w:rsidRPr="00696B0F">
        <w:t>Συνοπτική παρουσίαση Φορέα Λειτουργίας</w:t>
      </w:r>
      <w:bookmarkEnd w:id="7"/>
    </w:p>
    <w:p w:rsidR="00FE4908" w:rsidRDefault="00FE4908" w:rsidP="00FE4908">
      <w:pPr>
        <w:spacing w:line="276" w:lineRule="auto"/>
        <w:jc w:val="both"/>
        <w:rPr>
          <w:rFonts w:cs="Calibri"/>
          <w:sz w:val="22"/>
          <w:szCs w:val="22"/>
        </w:rPr>
      </w:pPr>
      <w:r>
        <w:rPr>
          <w:rFonts w:cs="Calibri"/>
          <w:sz w:val="22"/>
          <w:szCs w:val="22"/>
        </w:rPr>
        <w:t xml:space="preserve">Φορέας Λειτουργίας είναι ο </w:t>
      </w:r>
      <w:r w:rsidRPr="00947389">
        <w:rPr>
          <w:rFonts w:cs="Calibri"/>
          <w:b/>
          <w:sz w:val="22"/>
          <w:szCs w:val="22"/>
        </w:rPr>
        <w:t xml:space="preserve">Δήμος </w:t>
      </w:r>
      <w:r w:rsidR="00593D1D">
        <w:rPr>
          <w:rFonts w:cs="Calibri"/>
          <w:b/>
          <w:sz w:val="22"/>
          <w:szCs w:val="22"/>
        </w:rPr>
        <w:t>Σητείας</w:t>
      </w:r>
    </w:p>
    <w:p w:rsidR="00FE4908" w:rsidRDefault="00FE4908" w:rsidP="00FE4908">
      <w:pPr>
        <w:spacing w:line="276" w:lineRule="auto"/>
        <w:jc w:val="both"/>
        <w:rPr>
          <w:rFonts w:cs="Calibri"/>
          <w:sz w:val="22"/>
          <w:szCs w:val="22"/>
        </w:rPr>
      </w:pPr>
    </w:p>
    <w:p w:rsidR="001F5DD5" w:rsidRDefault="00C10FFD" w:rsidP="004D4C80">
      <w:pPr>
        <w:spacing w:line="276" w:lineRule="auto"/>
        <w:jc w:val="both"/>
        <w:rPr>
          <w:rFonts w:cs="Calibri"/>
          <w:sz w:val="22"/>
          <w:szCs w:val="22"/>
        </w:rPr>
      </w:pPr>
      <w:r w:rsidRPr="00E245A8">
        <w:rPr>
          <w:rFonts w:cs="Calibri"/>
          <w:sz w:val="22"/>
          <w:szCs w:val="22"/>
        </w:rPr>
        <w:t xml:space="preserve">Φορέας Λειτουργίας είναι ο Δήμος </w:t>
      </w:r>
      <w:r w:rsidR="00593D1D" w:rsidRPr="00E245A8">
        <w:rPr>
          <w:rFonts w:cs="Calibri"/>
          <w:sz w:val="22"/>
          <w:szCs w:val="22"/>
        </w:rPr>
        <w:t>Σητείας</w:t>
      </w:r>
      <w:r w:rsidRPr="00E245A8">
        <w:rPr>
          <w:rFonts w:cs="Calibri"/>
          <w:sz w:val="22"/>
          <w:szCs w:val="22"/>
        </w:rPr>
        <w:t>.</w:t>
      </w:r>
      <w:r w:rsidR="004D4C80" w:rsidRPr="00E245A8">
        <w:t xml:space="preserve"> </w:t>
      </w:r>
      <w:r w:rsidR="004D4C80" w:rsidRPr="00E245A8">
        <w:rPr>
          <w:rFonts w:cs="Calibri"/>
          <w:sz w:val="22"/>
          <w:szCs w:val="22"/>
        </w:rPr>
        <w:t xml:space="preserve">Ο Δήμος Σητείας είναι δήμος της περιφέρειας Κρήτης που συστάθηκε με το Πρόγραμμα Καλλικράτης. Προέκυψε από την συνένωση των προϋπαρχόντων δήμων Σητείας, </w:t>
      </w:r>
      <w:proofErr w:type="spellStart"/>
      <w:r w:rsidR="004D4C80" w:rsidRPr="00E245A8">
        <w:rPr>
          <w:rFonts w:cs="Calibri"/>
          <w:sz w:val="22"/>
          <w:szCs w:val="22"/>
        </w:rPr>
        <w:t>Ιτάνου</w:t>
      </w:r>
      <w:proofErr w:type="spellEnd"/>
      <w:r w:rsidR="004D4C80" w:rsidRPr="00E245A8">
        <w:rPr>
          <w:rFonts w:cs="Calibri"/>
          <w:sz w:val="22"/>
          <w:szCs w:val="22"/>
        </w:rPr>
        <w:t xml:space="preserve"> και Λεύκης ως προέκταση της επαρχίας Σητείας</w:t>
      </w:r>
    </w:p>
    <w:p w:rsidR="00B4042D" w:rsidRDefault="001F5DD5" w:rsidP="004D4C80">
      <w:pPr>
        <w:spacing w:line="276" w:lineRule="auto"/>
        <w:jc w:val="both"/>
        <w:rPr>
          <w:rFonts w:cs="Calibri"/>
          <w:sz w:val="22"/>
          <w:szCs w:val="22"/>
        </w:rPr>
      </w:pPr>
      <w:r w:rsidRPr="001F5DD5">
        <w:rPr>
          <w:rFonts w:cs="Calibri"/>
          <w:sz w:val="22"/>
          <w:szCs w:val="22"/>
        </w:rPr>
        <w:t xml:space="preserve">Η Σητεία είναι παράλια κωμόπολη της ανατολικής Κρήτης του νομού Λασιθίου. Βρίσκεται στο βορειοανατολικό τμήμα του νομού, στο δυτικό μυχό του φερώνυμου όρμου, 70 </w:t>
      </w:r>
      <w:proofErr w:type="spellStart"/>
      <w:r w:rsidRPr="001F5DD5">
        <w:rPr>
          <w:rFonts w:cs="Calibri"/>
          <w:sz w:val="22"/>
          <w:szCs w:val="22"/>
        </w:rPr>
        <w:t>χλμ</w:t>
      </w:r>
      <w:proofErr w:type="spellEnd"/>
      <w:r w:rsidRPr="001F5DD5">
        <w:rPr>
          <w:rFonts w:cs="Calibri"/>
          <w:sz w:val="22"/>
          <w:szCs w:val="22"/>
        </w:rPr>
        <w:t xml:space="preserve">. ανατολικά του Αγίου Νικολάου Λασιθίου και αποτελεί έδρα του ομώνυμου δήμου. </w:t>
      </w:r>
    </w:p>
    <w:p w:rsidR="00B4042D" w:rsidRDefault="00B4042D" w:rsidP="004D4C80">
      <w:pPr>
        <w:spacing w:line="276" w:lineRule="auto"/>
        <w:jc w:val="both"/>
        <w:rPr>
          <w:rFonts w:cs="Calibri"/>
          <w:sz w:val="22"/>
          <w:szCs w:val="22"/>
        </w:rPr>
      </w:pPr>
    </w:p>
    <w:p w:rsidR="00285F67" w:rsidRDefault="001F5DD5" w:rsidP="00C10FFD">
      <w:pPr>
        <w:spacing w:line="276" w:lineRule="auto"/>
        <w:jc w:val="both"/>
        <w:rPr>
          <w:rFonts w:cs="Calibri"/>
          <w:sz w:val="22"/>
          <w:szCs w:val="22"/>
        </w:rPr>
      </w:pPr>
      <w:r w:rsidRPr="001F5DD5">
        <w:rPr>
          <w:rFonts w:cs="Calibri"/>
          <w:sz w:val="22"/>
          <w:szCs w:val="22"/>
        </w:rPr>
        <w:t xml:space="preserve">Ο </w:t>
      </w:r>
      <w:proofErr w:type="spellStart"/>
      <w:r w:rsidRPr="001F5DD5">
        <w:rPr>
          <w:rFonts w:cs="Calibri"/>
          <w:sz w:val="22"/>
          <w:szCs w:val="22"/>
        </w:rPr>
        <w:t>Καλλικρατικός</w:t>
      </w:r>
      <w:proofErr w:type="spellEnd"/>
      <w:r w:rsidRPr="001F5DD5">
        <w:rPr>
          <w:rFonts w:cs="Calibri"/>
          <w:sz w:val="22"/>
          <w:szCs w:val="22"/>
        </w:rPr>
        <w:t xml:space="preserve"> Δήμος Σητείας προέκυψε από τη συνένωση των Δήμων </w:t>
      </w:r>
      <w:proofErr w:type="spellStart"/>
      <w:r w:rsidRPr="001F5DD5">
        <w:rPr>
          <w:rFonts w:cs="Calibri"/>
          <w:sz w:val="22"/>
          <w:szCs w:val="22"/>
        </w:rPr>
        <w:t>Ιτάνου</w:t>
      </w:r>
      <w:proofErr w:type="spellEnd"/>
      <w:r w:rsidRPr="001F5DD5">
        <w:rPr>
          <w:rFonts w:cs="Calibri"/>
          <w:sz w:val="22"/>
          <w:szCs w:val="22"/>
        </w:rPr>
        <w:t xml:space="preserve">, Λεύκης και Σητείας. Με το ΦΕΚ A' 239 - 07.11.2011 [1] οι Τοπικές Κοινότητες Πεύκων, </w:t>
      </w:r>
      <w:proofErr w:type="spellStart"/>
      <w:r w:rsidRPr="001F5DD5">
        <w:rPr>
          <w:rFonts w:cs="Calibri"/>
          <w:sz w:val="22"/>
          <w:szCs w:val="22"/>
        </w:rPr>
        <w:t>Χρυσοπηγής</w:t>
      </w:r>
      <w:proofErr w:type="spellEnd"/>
      <w:r w:rsidRPr="001F5DD5">
        <w:rPr>
          <w:rFonts w:cs="Calibri"/>
          <w:sz w:val="22"/>
          <w:szCs w:val="22"/>
        </w:rPr>
        <w:t xml:space="preserve">, </w:t>
      </w:r>
      <w:proofErr w:type="spellStart"/>
      <w:r w:rsidRPr="001F5DD5">
        <w:rPr>
          <w:rFonts w:cs="Calibri"/>
          <w:sz w:val="22"/>
          <w:szCs w:val="22"/>
        </w:rPr>
        <w:t>Λιθινών</w:t>
      </w:r>
      <w:proofErr w:type="spellEnd"/>
      <w:r w:rsidRPr="001F5DD5">
        <w:rPr>
          <w:rFonts w:cs="Calibri"/>
          <w:sz w:val="22"/>
          <w:szCs w:val="22"/>
        </w:rPr>
        <w:t xml:space="preserve"> και </w:t>
      </w:r>
      <w:proofErr w:type="spellStart"/>
      <w:r w:rsidRPr="001F5DD5">
        <w:rPr>
          <w:rFonts w:cs="Calibri"/>
          <w:sz w:val="22"/>
          <w:szCs w:val="22"/>
        </w:rPr>
        <w:t>Περβολακίων</w:t>
      </w:r>
      <w:proofErr w:type="spellEnd"/>
      <w:r w:rsidRPr="001F5DD5">
        <w:rPr>
          <w:rFonts w:cs="Calibri"/>
          <w:sz w:val="22"/>
          <w:szCs w:val="22"/>
        </w:rPr>
        <w:t xml:space="preserve"> αποσπάσθηκαν από το Δ. Ιεράπετρας και εντάχθηκαν στον όμορο Δ. Σητείας.</w:t>
      </w:r>
      <w:r>
        <w:rPr>
          <w:rFonts w:cs="Calibri"/>
          <w:sz w:val="22"/>
          <w:szCs w:val="22"/>
        </w:rPr>
        <w:t xml:space="preserve"> </w:t>
      </w:r>
      <w:r w:rsidRPr="00E245A8">
        <w:rPr>
          <w:rFonts w:cs="Calibri"/>
          <w:sz w:val="22"/>
          <w:szCs w:val="22"/>
        </w:rPr>
        <w:t xml:space="preserve"> Η έκταση του νέου Δήμου είναι 633.22 </w:t>
      </w:r>
      <w:proofErr w:type="spellStart"/>
      <w:r w:rsidRPr="00E245A8">
        <w:rPr>
          <w:rFonts w:cs="Calibri"/>
          <w:sz w:val="22"/>
          <w:szCs w:val="22"/>
        </w:rPr>
        <w:t>τ.χλμ</w:t>
      </w:r>
      <w:proofErr w:type="spellEnd"/>
      <w:r w:rsidRPr="00E245A8">
        <w:rPr>
          <w:rFonts w:cs="Calibri"/>
          <w:sz w:val="22"/>
          <w:szCs w:val="22"/>
        </w:rPr>
        <w:t xml:space="preserve"> και ο πληθυσμός του 19.029 κάτοικοι σύμφωνα με την απογραφή του 2001. </w:t>
      </w:r>
    </w:p>
    <w:p w:rsidR="00B4042D" w:rsidRDefault="00B4042D" w:rsidP="00C10FFD">
      <w:pPr>
        <w:spacing w:line="276" w:lineRule="auto"/>
        <w:jc w:val="both"/>
        <w:rPr>
          <w:rFonts w:cs="Calibri"/>
          <w:sz w:val="22"/>
          <w:szCs w:val="22"/>
        </w:rPr>
      </w:pPr>
    </w:p>
    <w:p w:rsidR="00B4042D" w:rsidRDefault="00B4042D" w:rsidP="00B4042D">
      <w:pPr>
        <w:spacing w:line="276" w:lineRule="auto"/>
        <w:jc w:val="both"/>
        <w:rPr>
          <w:rFonts w:cs="Calibri"/>
          <w:sz w:val="22"/>
          <w:szCs w:val="22"/>
        </w:rPr>
      </w:pPr>
      <w:r w:rsidRPr="00B4042D">
        <w:rPr>
          <w:rFonts w:cs="Calibri"/>
          <w:sz w:val="22"/>
          <w:szCs w:val="22"/>
        </w:rPr>
        <w:t>Το οργανωτικό σχήμα των Υπηρεσιών του Δήμου Σητείας διαρθρώνεται στις εξής Διευθύνσεις Τμήματα και Γραφεία ως ακολούθως:</w:t>
      </w:r>
    </w:p>
    <w:p w:rsidR="00B4042D" w:rsidRPr="00B4042D" w:rsidRDefault="00B4042D" w:rsidP="00B4042D">
      <w:pPr>
        <w:spacing w:line="276" w:lineRule="auto"/>
        <w:jc w:val="both"/>
        <w:rPr>
          <w:rFonts w:cs="Calibri"/>
          <w:sz w:val="22"/>
          <w:szCs w:val="22"/>
        </w:rPr>
      </w:pPr>
    </w:p>
    <w:p w:rsidR="00B4042D" w:rsidRPr="00B4042D" w:rsidRDefault="00B4042D" w:rsidP="00B4042D">
      <w:pPr>
        <w:spacing w:line="276" w:lineRule="auto"/>
        <w:jc w:val="both"/>
        <w:rPr>
          <w:rFonts w:cs="Calibri"/>
          <w:sz w:val="22"/>
          <w:szCs w:val="22"/>
        </w:rPr>
      </w:pPr>
      <w:r w:rsidRPr="00B4042D">
        <w:rPr>
          <w:rFonts w:cs="Calibri"/>
          <w:b/>
          <w:bCs/>
          <w:sz w:val="22"/>
          <w:szCs w:val="22"/>
        </w:rPr>
        <w:t>ΔΙΕΥΘΥΝΣΗ ΔΙΟΙΚΗΤΙΚΩΝ ΚΑΙ ΟΙΚΟΝΟΜΙΚΩΝ ΥΠΗΡΕΣΙΩΝ</w:t>
      </w:r>
    </w:p>
    <w:p w:rsidR="00B4042D" w:rsidRPr="00B4042D" w:rsidRDefault="00B4042D" w:rsidP="00B4042D">
      <w:pPr>
        <w:spacing w:line="276" w:lineRule="auto"/>
        <w:rPr>
          <w:rFonts w:cs="Calibri"/>
          <w:sz w:val="22"/>
          <w:szCs w:val="22"/>
        </w:rPr>
      </w:pPr>
      <w:r w:rsidRPr="00B4042D">
        <w:rPr>
          <w:rFonts w:cs="Calibri"/>
          <w:sz w:val="22"/>
          <w:szCs w:val="22"/>
        </w:rPr>
        <w:t>Η Διεύθυνση αποτελείται από τα παρακάτω Τμήματα και Γραφεία:</w:t>
      </w:r>
    </w:p>
    <w:p w:rsidR="00B4042D" w:rsidRPr="00B4042D" w:rsidRDefault="00B4042D" w:rsidP="00576F39">
      <w:pPr>
        <w:numPr>
          <w:ilvl w:val="0"/>
          <w:numId w:val="55"/>
        </w:numPr>
        <w:spacing w:line="276" w:lineRule="auto"/>
        <w:rPr>
          <w:rFonts w:cs="Calibri"/>
          <w:sz w:val="22"/>
          <w:szCs w:val="22"/>
        </w:rPr>
      </w:pPr>
      <w:r w:rsidRPr="00B4042D">
        <w:rPr>
          <w:rFonts w:cs="Calibri"/>
          <w:sz w:val="22"/>
          <w:szCs w:val="22"/>
        </w:rPr>
        <w:t>ΓΡΑΦΕΙΟ γραμματειακής υποστήριξης της Διεύθυνσης και παροχή βοηθητικών υπηρεσιών στον υπηρεσιακό μηχανισμό του Δήμου.</w:t>
      </w:r>
    </w:p>
    <w:p w:rsidR="00B4042D" w:rsidRPr="00B4042D" w:rsidRDefault="00B4042D" w:rsidP="00576F39">
      <w:pPr>
        <w:numPr>
          <w:ilvl w:val="0"/>
          <w:numId w:val="56"/>
        </w:numPr>
        <w:spacing w:line="276" w:lineRule="auto"/>
        <w:rPr>
          <w:rFonts w:cs="Calibri"/>
          <w:sz w:val="22"/>
          <w:szCs w:val="22"/>
        </w:rPr>
      </w:pPr>
      <w:r w:rsidRPr="00B4042D">
        <w:rPr>
          <w:rFonts w:cs="Calibri"/>
          <w:sz w:val="22"/>
          <w:szCs w:val="22"/>
        </w:rPr>
        <w:t>ΤΜΗΜΑ ΥΠΟΣΤΗΡΙΞΗΣ ΑΙΡΕΤΩΝ ΟΡΓΑΝΩΝ-ΠΡΟΓΡΑΜΜΑΤΙΣΜΟΥ ΓΡΑΦΕΙΟ υποστήριξης αιρετών Οργάνων και ΝΠΔΔ</w:t>
      </w:r>
    </w:p>
    <w:p w:rsidR="00B4042D" w:rsidRPr="00B4042D" w:rsidRDefault="00B4042D" w:rsidP="00576F39">
      <w:pPr>
        <w:numPr>
          <w:ilvl w:val="0"/>
          <w:numId w:val="56"/>
        </w:numPr>
        <w:spacing w:line="276" w:lineRule="auto"/>
        <w:rPr>
          <w:rFonts w:cs="Calibri"/>
          <w:sz w:val="22"/>
          <w:szCs w:val="22"/>
        </w:rPr>
      </w:pPr>
      <w:r w:rsidRPr="00B4042D">
        <w:rPr>
          <w:rFonts w:cs="Calibri"/>
          <w:sz w:val="22"/>
          <w:szCs w:val="22"/>
        </w:rPr>
        <w:t>ΤΜΗΜΑ ΔΙΟΙΚΗΤΙΚΩΝ ΥΠΗΡΕΣΙΩΝ</w:t>
      </w:r>
      <w:r w:rsidRPr="00B4042D">
        <w:rPr>
          <w:rFonts w:cs="Calibri"/>
          <w:sz w:val="22"/>
          <w:szCs w:val="22"/>
        </w:rPr>
        <w:br/>
      </w:r>
      <w:r w:rsidRPr="00B4042D">
        <w:rPr>
          <w:rFonts w:cs="Calibri"/>
          <w:sz w:val="22"/>
          <w:szCs w:val="22"/>
        </w:rPr>
        <w:br/>
        <w:t>ΓΡΑΦΕΙΟ Γραμματείας - Πρωτοκόλλου - Αρχείου - Διεκπεραίωσης.</w:t>
      </w:r>
      <w:r w:rsidRPr="00B4042D">
        <w:rPr>
          <w:rFonts w:cs="Calibri"/>
          <w:sz w:val="22"/>
          <w:szCs w:val="22"/>
        </w:rPr>
        <w:br/>
        <w:t>ΓΡΑΦΕΙΟ Προσωπικού.</w:t>
      </w:r>
      <w:r w:rsidRPr="00B4042D">
        <w:rPr>
          <w:rFonts w:cs="Calibri"/>
          <w:sz w:val="22"/>
          <w:szCs w:val="22"/>
        </w:rPr>
        <w:br/>
      </w:r>
    </w:p>
    <w:p w:rsidR="00B4042D" w:rsidRPr="00B4042D" w:rsidRDefault="00B4042D" w:rsidP="00576F39">
      <w:pPr>
        <w:numPr>
          <w:ilvl w:val="1"/>
          <w:numId w:val="56"/>
        </w:numPr>
        <w:spacing w:line="276" w:lineRule="auto"/>
        <w:rPr>
          <w:rFonts w:cs="Calibri"/>
          <w:sz w:val="22"/>
          <w:szCs w:val="22"/>
        </w:rPr>
      </w:pPr>
      <w:r w:rsidRPr="00B4042D">
        <w:rPr>
          <w:rFonts w:cs="Calibri"/>
          <w:sz w:val="22"/>
          <w:szCs w:val="22"/>
        </w:rPr>
        <w:t>ΓΡΑΦΕΙΟ Δημοτικής Κατάστασης ( Δημοτολογίων , Μητρώου Αρρένων, Στρατολογίας ) - Εκλογικών θεμάτων.</w:t>
      </w:r>
    </w:p>
    <w:p w:rsidR="00B4042D" w:rsidRPr="00B4042D" w:rsidRDefault="00B4042D" w:rsidP="00576F39">
      <w:pPr>
        <w:numPr>
          <w:ilvl w:val="1"/>
          <w:numId w:val="56"/>
        </w:numPr>
        <w:spacing w:line="276" w:lineRule="auto"/>
        <w:rPr>
          <w:rFonts w:cs="Calibri"/>
          <w:sz w:val="22"/>
          <w:szCs w:val="22"/>
        </w:rPr>
      </w:pPr>
      <w:r w:rsidRPr="00B4042D">
        <w:rPr>
          <w:rFonts w:cs="Calibri"/>
          <w:sz w:val="22"/>
          <w:szCs w:val="22"/>
        </w:rPr>
        <w:t>ΓΡΑΦΕΙΟ Ληξιαρχείου.</w:t>
      </w:r>
    </w:p>
    <w:p w:rsidR="00B4042D" w:rsidRPr="00B4042D" w:rsidRDefault="00B4042D" w:rsidP="00576F39">
      <w:pPr>
        <w:numPr>
          <w:ilvl w:val="1"/>
          <w:numId w:val="56"/>
        </w:numPr>
        <w:spacing w:line="276" w:lineRule="auto"/>
        <w:rPr>
          <w:rFonts w:cs="Calibri"/>
          <w:sz w:val="22"/>
          <w:szCs w:val="22"/>
        </w:rPr>
      </w:pPr>
      <w:r w:rsidRPr="00B4042D">
        <w:rPr>
          <w:rFonts w:cs="Calibri"/>
          <w:sz w:val="22"/>
          <w:szCs w:val="22"/>
        </w:rPr>
        <w:t>ΓΡΑΦΕΙΟ εξυπηρέτησης αλλοδαπών.</w:t>
      </w:r>
    </w:p>
    <w:p w:rsidR="00B4042D" w:rsidRPr="00B4042D" w:rsidRDefault="00B4042D" w:rsidP="00576F39">
      <w:pPr>
        <w:numPr>
          <w:ilvl w:val="1"/>
          <w:numId w:val="56"/>
        </w:numPr>
        <w:spacing w:line="276" w:lineRule="auto"/>
        <w:rPr>
          <w:rFonts w:cs="Calibri"/>
          <w:sz w:val="22"/>
          <w:szCs w:val="22"/>
        </w:rPr>
      </w:pPr>
      <w:r w:rsidRPr="00B4042D">
        <w:rPr>
          <w:rFonts w:cs="Calibri"/>
          <w:sz w:val="22"/>
          <w:szCs w:val="22"/>
        </w:rPr>
        <w:t>ΓΡΑΦΕΙΟ Κλητήρων και Καθαριότητας Εσωτερικών χώρων.</w:t>
      </w:r>
    </w:p>
    <w:p w:rsidR="00B4042D" w:rsidRPr="00B4042D" w:rsidRDefault="00B4042D" w:rsidP="00576F39">
      <w:pPr>
        <w:numPr>
          <w:ilvl w:val="1"/>
          <w:numId w:val="56"/>
        </w:numPr>
        <w:spacing w:line="276" w:lineRule="auto"/>
        <w:rPr>
          <w:rFonts w:cs="Calibri"/>
          <w:sz w:val="22"/>
          <w:szCs w:val="22"/>
        </w:rPr>
      </w:pPr>
      <w:r w:rsidRPr="00B4042D">
        <w:rPr>
          <w:rFonts w:cs="Calibri"/>
          <w:sz w:val="22"/>
          <w:szCs w:val="22"/>
        </w:rPr>
        <w:t>Κλητήρες - Θυρωροί</w:t>
      </w:r>
    </w:p>
    <w:p w:rsidR="00B4042D" w:rsidRPr="00B4042D" w:rsidRDefault="00B4042D" w:rsidP="00576F39">
      <w:pPr>
        <w:numPr>
          <w:ilvl w:val="0"/>
          <w:numId w:val="56"/>
        </w:numPr>
        <w:spacing w:line="276" w:lineRule="auto"/>
        <w:rPr>
          <w:rFonts w:cs="Calibri"/>
          <w:sz w:val="22"/>
          <w:szCs w:val="22"/>
        </w:rPr>
      </w:pPr>
      <w:r w:rsidRPr="00B4042D">
        <w:rPr>
          <w:rFonts w:cs="Calibri"/>
          <w:sz w:val="22"/>
          <w:szCs w:val="22"/>
        </w:rPr>
        <w:t>ΤΜΗΜΑ ΟΙΚΟΝΟΜΙΚΩΝ ΥΠΗΡΕΣΙΩΝ</w:t>
      </w:r>
    </w:p>
    <w:p w:rsidR="00B4042D" w:rsidRPr="00B4042D" w:rsidRDefault="00B4042D" w:rsidP="00576F39">
      <w:pPr>
        <w:numPr>
          <w:ilvl w:val="1"/>
          <w:numId w:val="56"/>
        </w:numPr>
        <w:spacing w:line="276" w:lineRule="auto"/>
        <w:rPr>
          <w:rFonts w:cs="Calibri"/>
          <w:sz w:val="22"/>
          <w:szCs w:val="22"/>
        </w:rPr>
      </w:pPr>
      <w:r w:rsidRPr="00B4042D">
        <w:rPr>
          <w:rFonts w:cs="Calibri"/>
          <w:sz w:val="22"/>
          <w:szCs w:val="22"/>
        </w:rPr>
        <w:t>ΓΡΑΦΕΙΟ Προϋπολογισμού - Απολογισμών - Διαχείρισης δαπανών και εσόδων.</w:t>
      </w:r>
    </w:p>
    <w:p w:rsidR="00B4042D" w:rsidRPr="00B4042D" w:rsidRDefault="00B4042D" w:rsidP="00576F39">
      <w:pPr>
        <w:numPr>
          <w:ilvl w:val="1"/>
          <w:numId w:val="56"/>
        </w:numPr>
        <w:spacing w:line="276" w:lineRule="auto"/>
        <w:rPr>
          <w:rFonts w:cs="Calibri"/>
          <w:sz w:val="22"/>
          <w:szCs w:val="22"/>
        </w:rPr>
      </w:pPr>
      <w:r w:rsidRPr="00B4042D">
        <w:rPr>
          <w:rFonts w:cs="Calibri"/>
          <w:sz w:val="22"/>
          <w:szCs w:val="22"/>
        </w:rPr>
        <w:t>Δημοτική Περιουσία</w:t>
      </w:r>
    </w:p>
    <w:p w:rsidR="00B4042D" w:rsidRPr="00B4042D" w:rsidRDefault="00B4042D" w:rsidP="00576F39">
      <w:pPr>
        <w:numPr>
          <w:ilvl w:val="1"/>
          <w:numId w:val="56"/>
        </w:numPr>
        <w:spacing w:line="276" w:lineRule="auto"/>
        <w:rPr>
          <w:rFonts w:cs="Calibri"/>
          <w:sz w:val="22"/>
          <w:szCs w:val="22"/>
        </w:rPr>
      </w:pPr>
      <w:r w:rsidRPr="00B4042D">
        <w:rPr>
          <w:rFonts w:cs="Calibri"/>
          <w:sz w:val="22"/>
          <w:szCs w:val="22"/>
        </w:rPr>
        <w:t>ΓΡΑΦΕΙΟ Ταμειακής Υπηρεσίας.</w:t>
      </w:r>
    </w:p>
    <w:p w:rsidR="00B4042D" w:rsidRPr="00B4042D" w:rsidRDefault="00B4042D" w:rsidP="00576F39">
      <w:pPr>
        <w:numPr>
          <w:ilvl w:val="1"/>
          <w:numId w:val="56"/>
        </w:numPr>
        <w:spacing w:line="276" w:lineRule="auto"/>
        <w:rPr>
          <w:rFonts w:cs="Calibri"/>
          <w:sz w:val="22"/>
          <w:szCs w:val="22"/>
        </w:rPr>
      </w:pPr>
      <w:r w:rsidRPr="00B4042D">
        <w:rPr>
          <w:rFonts w:cs="Calibri"/>
          <w:sz w:val="22"/>
          <w:szCs w:val="22"/>
        </w:rPr>
        <w:lastRenderedPageBreak/>
        <w:t>ΓΡΑΦΕΙΟ Μισθοδοσίας</w:t>
      </w:r>
    </w:p>
    <w:p w:rsidR="00B4042D" w:rsidRPr="00B4042D" w:rsidRDefault="00B4042D" w:rsidP="00576F39">
      <w:pPr>
        <w:numPr>
          <w:ilvl w:val="0"/>
          <w:numId w:val="56"/>
        </w:numPr>
        <w:spacing w:line="276" w:lineRule="auto"/>
        <w:rPr>
          <w:rFonts w:cs="Calibri"/>
          <w:sz w:val="22"/>
          <w:szCs w:val="22"/>
        </w:rPr>
      </w:pPr>
      <w:r w:rsidRPr="00B4042D">
        <w:rPr>
          <w:rFonts w:cs="Calibri"/>
          <w:sz w:val="22"/>
          <w:szCs w:val="22"/>
        </w:rPr>
        <w:t>ΤΜΗΜΑ Κ.Ε.Π</w:t>
      </w:r>
      <w:r w:rsidRPr="00B4042D">
        <w:rPr>
          <w:rFonts w:cs="Calibri"/>
          <w:sz w:val="22"/>
          <w:szCs w:val="22"/>
        </w:rPr>
        <w:br/>
      </w:r>
      <w:r w:rsidRPr="00B4042D">
        <w:rPr>
          <w:rFonts w:cs="Calibri"/>
          <w:sz w:val="22"/>
          <w:szCs w:val="22"/>
        </w:rPr>
        <w:br/>
        <w:t>ΓΡΑΦΕΙΟ Εξυπηρέτησης Πολιτών με τις αρμοδιότητες που προβλέπονται στο Ν. 3013/2002.</w:t>
      </w:r>
    </w:p>
    <w:p w:rsidR="00B4042D" w:rsidRPr="00B4042D" w:rsidRDefault="00B4042D" w:rsidP="00B4042D">
      <w:pPr>
        <w:spacing w:line="276" w:lineRule="auto"/>
        <w:rPr>
          <w:rFonts w:cs="Calibri"/>
          <w:sz w:val="22"/>
          <w:szCs w:val="22"/>
        </w:rPr>
      </w:pPr>
      <w:r w:rsidRPr="00B4042D">
        <w:rPr>
          <w:rFonts w:cs="Calibri"/>
          <w:b/>
          <w:bCs/>
          <w:sz w:val="22"/>
          <w:szCs w:val="22"/>
        </w:rPr>
        <w:t>ΔΙΕΥΘΥΝΣΗ ΔΗΜΟΤΙΚΗΣ ΑΣΤΥΝΟΜΙΑΣ</w:t>
      </w:r>
      <w:r w:rsidRPr="00B4042D">
        <w:rPr>
          <w:rFonts w:cs="Calibri"/>
          <w:b/>
          <w:bCs/>
          <w:sz w:val="22"/>
          <w:szCs w:val="22"/>
        </w:rPr>
        <w:br/>
      </w:r>
      <w:r w:rsidRPr="00B4042D">
        <w:rPr>
          <w:rFonts w:cs="Calibri"/>
          <w:sz w:val="22"/>
          <w:szCs w:val="22"/>
        </w:rPr>
        <w:br/>
        <w:t>ΤΜΗΜΑ ΤΗΡΗΣΗΣ ΤΑΞΗΣ</w:t>
      </w:r>
    </w:p>
    <w:p w:rsidR="00B4042D" w:rsidRPr="00B4042D" w:rsidRDefault="00B4042D" w:rsidP="00576F39">
      <w:pPr>
        <w:numPr>
          <w:ilvl w:val="0"/>
          <w:numId w:val="57"/>
        </w:numPr>
        <w:spacing w:line="276" w:lineRule="auto"/>
        <w:rPr>
          <w:rFonts w:cs="Calibri"/>
          <w:sz w:val="22"/>
          <w:szCs w:val="22"/>
        </w:rPr>
      </w:pPr>
      <w:r w:rsidRPr="00B4042D">
        <w:rPr>
          <w:rFonts w:cs="Calibri"/>
          <w:sz w:val="22"/>
          <w:szCs w:val="22"/>
        </w:rPr>
        <w:t>ΓΡΑΦΕΙΟ Τήρησης Τάξης.</w:t>
      </w:r>
    </w:p>
    <w:p w:rsidR="00B4042D" w:rsidRPr="00B4042D" w:rsidRDefault="00B4042D" w:rsidP="00576F39">
      <w:pPr>
        <w:numPr>
          <w:ilvl w:val="0"/>
          <w:numId w:val="57"/>
        </w:numPr>
        <w:spacing w:line="276" w:lineRule="auto"/>
        <w:rPr>
          <w:rFonts w:cs="Calibri"/>
          <w:sz w:val="22"/>
          <w:szCs w:val="22"/>
        </w:rPr>
      </w:pPr>
      <w:r w:rsidRPr="00B4042D">
        <w:rPr>
          <w:rFonts w:cs="Calibri"/>
          <w:sz w:val="22"/>
          <w:szCs w:val="22"/>
        </w:rPr>
        <w:t>ΓΡΑΦΕΙΟ έκδοσης αδειών και ελέγχου καταστημάτων υγειονομικού ενδιαφέροντος και κοινοχρήστων χώρων.</w:t>
      </w:r>
      <w:r w:rsidRPr="00B4042D">
        <w:rPr>
          <w:rFonts w:cs="Calibri"/>
          <w:sz w:val="22"/>
          <w:szCs w:val="22"/>
        </w:rPr>
        <w:br/>
        <w:t>Έλεγχος τήρησης τάξης και Κανονισμού Καθαριότητας.</w:t>
      </w:r>
    </w:p>
    <w:p w:rsidR="00B4042D" w:rsidRPr="00B4042D" w:rsidRDefault="00B4042D" w:rsidP="00B4042D">
      <w:pPr>
        <w:spacing w:line="276" w:lineRule="auto"/>
        <w:rPr>
          <w:rFonts w:cs="Calibri"/>
          <w:sz w:val="22"/>
          <w:szCs w:val="22"/>
        </w:rPr>
      </w:pPr>
      <w:r w:rsidRPr="00B4042D">
        <w:rPr>
          <w:rFonts w:cs="Calibri"/>
          <w:b/>
          <w:bCs/>
          <w:sz w:val="22"/>
          <w:szCs w:val="22"/>
        </w:rPr>
        <w:t>ΔΙΕΥΘΥΝΣΗ ΤΕΧΝΙΚΩΝ ΥΠΗΡΕΣΙΩΝ - ΠΕΡΙΒΑΛΛΟΝΤΟΣ ΚΑΙ ΦΥΣΙΚΩΝ ΠΟΡΩΝ</w:t>
      </w:r>
    </w:p>
    <w:p w:rsidR="00B4042D" w:rsidRPr="00B4042D" w:rsidRDefault="00B4042D" w:rsidP="00B4042D">
      <w:pPr>
        <w:spacing w:line="276" w:lineRule="auto"/>
        <w:rPr>
          <w:rFonts w:cs="Calibri"/>
          <w:sz w:val="22"/>
          <w:szCs w:val="22"/>
        </w:rPr>
      </w:pPr>
      <w:r w:rsidRPr="00B4042D">
        <w:rPr>
          <w:rFonts w:cs="Calibri"/>
          <w:sz w:val="22"/>
          <w:szCs w:val="22"/>
        </w:rPr>
        <w:t>Η Διεύθυνση αποτελείται από τα παρακάτω Τμήματα και Γραφεία:</w:t>
      </w:r>
    </w:p>
    <w:p w:rsidR="00B4042D" w:rsidRPr="00B4042D" w:rsidRDefault="00B4042D" w:rsidP="00576F39">
      <w:pPr>
        <w:numPr>
          <w:ilvl w:val="0"/>
          <w:numId w:val="58"/>
        </w:numPr>
        <w:spacing w:line="276" w:lineRule="auto"/>
        <w:rPr>
          <w:rFonts w:cs="Calibri"/>
          <w:sz w:val="22"/>
          <w:szCs w:val="22"/>
        </w:rPr>
      </w:pPr>
      <w:r w:rsidRPr="00B4042D">
        <w:rPr>
          <w:rFonts w:cs="Calibri"/>
          <w:sz w:val="22"/>
          <w:szCs w:val="22"/>
        </w:rPr>
        <w:t>Γραμματειακή υποστήριξη της Διεύθυνσης</w:t>
      </w:r>
    </w:p>
    <w:p w:rsidR="00B4042D" w:rsidRPr="00B4042D" w:rsidRDefault="00B4042D" w:rsidP="00576F39">
      <w:pPr>
        <w:numPr>
          <w:ilvl w:val="0"/>
          <w:numId w:val="58"/>
        </w:numPr>
        <w:spacing w:line="276" w:lineRule="auto"/>
        <w:rPr>
          <w:rFonts w:cs="Calibri"/>
          <w:sz w:val="22"/>
          <w:szCs w:val="22"/>
        </w:rPr>
      </w:pPr>
      <w:r w:rsidRPr="00B4042D">
        <w:rPr>
          <w:rFonts w:cs="Calibri"/>
          <w:sz w:val="22"/>
          <w:szCs w:val="22"/>
        </w:rPr>
        <w:t>ΓΡΑΦΕΙΟ Διοικητικής και Λογιστικής υποστήριξης ( Διοικητική και Λογιστική υποστήριξη έργων - Υποστήριξη Δημοπρασιών - Προμηθειών - Αρχείο Τεχνικών έργων).</w:t>
      </w:r>
    </w:p>
    <w:p w:rsidR="00B4042D" w:rsidRPr="00B4042D" w:rsidRDefault="00B4042D" w:rsidP="00576F39">
      <w:pPr>
        <w:numPr>
          <w:ilvl w:val="0"/>
          <w:numId w:val="58"/>
        </w:numPr>
        <w:spacing w:line="276" w:lineRule="auto"/>
        <w:rPr>
          <w:rFonts w:cs="Calibri"/>
          <w:sz w:val="22"/>
          <w:szCs w:val="22"/>
        </w:rPr>
      </w:pPr>
      <w:r w:rsidRPr="00B4042D">
        <w:rPr>
          <w:rFonts w:cs="Calibri"/>
          <w:sz w:val="22"/>
          <w:szCs w:val="22"/>
        </w:rPr>
        <w:t>ΓΡΑΦΕΙΟ Πληροφορικής - Μηχανογράφησης Υπηρεσιών.</w:t>
      </w:r>
    </w:p>
    <w:p w:rsidR="00B4042D" w:rsidRPr="00B4042D" w:rsidRDefault="00B4042D" w:rsidP="00576F39">
      <w:pPr>
        <w:numPr>
          <w:ilvl w:val="0"/>
          <w:numId w:val="59"/>
        </w:numPr>
        <w:spacing w:line="276" w:lineRule="auto"/>
        <w:rPr>
          <w:rFonts w:cs="Calibri"/>
          <w:sz w:val="22"/>
          <w:szCs w:val="22"/>
        </w:rPr>
      </w:pPr>
      <w:r w:rsidRPr="00B4042D">
        <w:rPr>
          <w:rFonts w:cs="Calibri"/>
          <w:sz w:val="22"/>
          <w:szCs w:val="22"/>
        </w:rPr>
        <w:t>ΤΜΗΜΑ ΤΕΧΝΙΚΩΝ ΕΡΓΩΝ.</w:t>
      </w:r>
      <w:r w:rsidRPr="00B4042D">
        <w:rPr>
          <w:rFonts w:cs="Calibri"/>
          <w:sz w:val="22"/>
          <w:szCs w:val="22"/>
        </w:rPr>
        <w:br/>
      </w:r>
    </w:p>
    <w:p w:rsidR="00B4042D" w:rsidRPr="00B4042D" w:rsidRDefault="00B4042D" w:rsidP="00576F39">
      <w:pPr>
        <w:numPr>
          <w:ilvl w:val="1"/>
          <w:numId w:val="59"/>
        </w:numPr>
        <w:spacing w:line="276" w:lineRule="auto"/>
        <w:rPr>
          <w:rFonts w:cs="Calibri"/>
          <w:sz w:val="22"/>
          <w:szCs w:val="22"/>
        </w:rPr>
      </w:pPr>
      <w:r w:rsidRPr="00B4042D">
        <w:rPr>
          <w:rFonts w:cs="Calibri"/>
          <w:sz w:val="22"/>
          <w:szCs w:val="22"/>
        </w:rPr>
        <w:t>ΓΡΑΦΕΙΟ Μελετών - Επίβλεψης και εκτέλεσης Τεχνικών Έργων.</w:t>
      </w:r>
    </w:p>
    <w:p w:rsidR="00B4042D" w:rsidRPr="00B4042D" w:rsidRDefault="00B4042D" w:rsidP="00576F39">
      <w:pPr>
        <w:numPr>
          <w:ilvl w:val="1"/>
          <w:numId w:val="59"/>
        </w:numPr>
        <w:spacing w:line="276" w:lineRule="auto"/>
        <w:rPr>
          <w:rFonts w:cs="Calibri"/>
          <w:sz w:val="22"/>
          <w:szCs w:val="22"/>
        </w:rPr>
      </w:pPr>
      <w:r w:rsidRPr="00B4042D">
        <w:rPr>
          <w:rFonts w:cs="Calibri"/>
          <w:sz w:val="22"/>
          <w:szCs w:val="22"/>
        </w:rPr>
        <w:t>ΓΡΑΦΕΙΟ Πολιτικής Προστασίας - ΠΣΕΑ.</w:t>
      </w:r>
    </w:p>
    <w:p w:rsidR="00B4042D" w:rsidRPr="00B4042D" w:rsidRDefault="00B4042D" w:rsidP="00B4042D">
      <w:pPr>
        <w:spacing w:line="276" w:lineRule="auto"/>
        <w:rPr>
          <w:rFonts w:cs="Calibri"/>
          <w:sz w:val="22"/>
          <w:szCs w:val="22"/>
        </w:rPr>
      </w:pPr>
      <w:r w:rsidRPr="00B4042D">
        <w:rPr>
          <w:rFonts w:cs="Calibri"/>
          <w:sz w:val="22"/>
          <w:szCs w:val="22"/>
        </w:rPr>
        <w:br/>
        <w:t>Κατασκευή - Συντήρηση - Επισκευή Τεχνικών Έργων</w:t>
      </w:r>
      <w:r w:rsidRPr="00B4042D">
        <w:rPr>
          <w:rFonts w:cs="Calibri"/>
          <w:sz w:val="22"/>
          <w:szCs w:val="22"/>
        </w:rPr>
        <w:br/>
        <w:t>Μελέτες - Επιβλέψεις Ηλεκτρομηχανολογικών (Η/Μ) έργων, συντήρηση Η/Μ</w:t>
      </w:r>
      <w:r w:rsidRPr="00B4042D">
        <w:rPr>
          <w:rFonts w:cs="Calibri"/>
          <w:sz w:val="22"/>
          <w:szCs w:val="22"/>
        </w:rPr>
        <w:br/>
        <w:t>Εξοπλισμού.</w:t>
      </w:r>
      <w:r w:rsidRPr="00B4042D">
        <w:rPr>
          <w:rFonts w:cs="Calibri"/>
          <w:sz w:val="22"/>
          <w:szCs w:val="22"/>
        </w:rPr>
        <w:br/>
        <w:t>Φωτισμός</w:t>
      </w:r>
    </w:p>
    <w:p w:rsidR="00B4042D" w:rsidRPr="00B4042D" w:rsidRDefault="00B4042D" w:rsidP="00576F39">
      <w:pPr>
        <w:numPr>
          <w:ilvl w:val="0"/>
          <w:numId w:val="59"/>
        </w:numPr>
        <w:spacing w:line="276" w:lineRule="auto"/>
        <w:rPr>
          <w:rFonts w:cs="Calibri"/>
          <w:sz w:val="22"/>
          <w:szCs w:val="22"/>
        </w:rPr>
      </w:pPr>
      <w:r w:rsidRPr="00B4042D">
        <w:rPr>
          <w:rFonts w:cs="Calibri"/>
          <w:sz w:val="22"/>
          <w:szCs w:val="22"/>
        </w:rPr>
        <w:t>ΤΜΗΜΑ ΠΟΛΕΟΔΟΜΙΚΩΝ ΕΦΑΡΜΟΓΩΝ.</w:t>
      </w:r>
      <w:r w:rsidRPr="00B4042D">
        <w:rPr>
          <w:rFonts w:cs="Calibri"/>
          <w:sz w:val="22"/>
          <w:szCs w:val="22"/>
        </w:rPr>
        <w:br/>
      </w:r>
    </w:p>
    <w:p w:rsidR="00B4042D" w:rsidRPr="00B4042D" w:rsidRDefault="00B4042D" w:rsidP="00576F39">
      <w:pPr>
        <w:numPr>
          <w:ilvl w:val="1"/>
          <w:numId w:val="59"/>
        </w:numPr>
        <w:spacing w:line="276" w:lineRule="auto"/>
        <w:rPr>
          <w:rFonts w:cs="Calibri"/>
          <w:sz w:val="22"/>
          <w:szCs w:val="22"/>
        </w:rPr>
      </w:pPr>
      <w:r w:rsidRPr="00B4042D">
        <w:rPr>
          <w:rFonts w:cs="Calibri"/>
          <w:sz w:val="22"/>
          <w:szCs w:val="22"/>
        </w:rPr>
        <w:t>§ ΓΡΑΦΕΙΟ Σχεδίου Πόλης.</w:t>
      </w:r>
    </w:p>
    <w:p w:rsidR="00B4042D" w:rsidRPr="00B4042D" w:rsidRDefault="00B4042D" w:rsidP="00576F39">
      <w:pPr>
        <w:numPr>
          <w:ilvl w:val="0"/>
          <w:numId w:val="59"/>
        </w:numPr>
        <w:spacing w:line="276" w:lineRule="auto"/>
        <w:rPr>
          <w:rFonts w:cs="Calibri"/>
          <w:sz w:val="22"/>
          <w:szCs w:val="22"/>
        </w:rPr>
      </w:pPr>
      <w:r w:rsidRPr="00B4042D">
        <w:rPr>
          <w:rFonts w:cs="Calibri"/>
          <w:sz w:val="22"/>
          <w:szCs w:val="22"/>
        </w:rPr>
        <w:t>ΤΜΗΜΑ ΠΕΡΙΒΑΛΛΟΝΤΟΣ</w:t>
      </w:r>
      <w:r w:rsidRPr="00B4042D">
        <w:rPr>
          <w:rFonts w:cs="Calibri"/>
          <w:sz w:val="22"/>
          <w:szCs w:val="22"/>
        </w:rPr>
        <w:br/>
      </w:r>
    </w:p>
    <w:p w:rsidR="00B4042D" w:rsidRPr="00B4042D" w:rsidRDefault="00B4042D" w:rsidP="00576F39">
      <w:pPr>
        <w:numPr>
          <w:ilvl w:val="1"/>
          <w:numId w:val="59"/>
        </w:numPr>
        <w:spacing w:line="276" w:lineRule="auto"/>
        <w:rPr>
          <w:rFonts w:cs="Calibri"/>
          <w:sz w:val="22"/>
          <w:szCs w:val="22"/>
        </w:rPr>
      </w:pPr>
      <w:r w:rsidRPr="00B4042D">
        <w:rPr>
          <w:rFonts w:cs="Calibri"/>
          <w:sz w:val="22"/>
          <w:szCs w:val="22"/>
        </w:rPr>
        <w:t>ΓΡΑΦΕΙΟ διαχείρισης απορριμμάτων - Προστασία περιβάλλοντος - ΧΥΤΑ</w:t>
      </w:r>
    </w:p>
    <w:p w:rsidR="00B4042D" w:rsidRPr="00B4042D" w:rsidRDefault="00B4042D" w:rsidP="00576F39">
      <w:pPr>
        <w:numPr>
          <w:ilvl w:val="1"/>
          <w:numId w:val="59"/>
        </w:numPr>
        <w:spacing w:line="276" w:lineRule="auto"/>
        <w:rPr>
          <w:rFonts w:cs="Calibri"/>
          <w:sz w:val="22"/>
          <w:szCs w:val="22"/>
        </w:rPr>
      </w:pPr>
      <w:r w:rsidRPr="00B4042D">
        <w:rPr>
          <w:rFonts w:cs="Calibri"/>
          <w:sz w:val="22"/>
          <w:szCs w:val="22"/>
        </w:rPr>
        <w:t>Πράσινο - Παιδικές Χαρές</w:t>
      </w:r>
    </w:p>
    <w:p w:rsidR="00B4042D" w:rsidRPr="00B4042D" w:rsidRDefault="00B4042D" w:rsidP="00576F39">
      <w:pPr>
        <w:numPr>
          <w:ilvl w:val="1"/>
          <w:numId w:val="59"/>
        </w:numPr>
        <w:spacing w:line="276" w:lineRule="auto"/>
        <w:rPr>
          <w:rFonts w:cs="Calibri"/>
          <w:sz w:val="22"/>
          <w:szCs w:val="22"/>
        </w:rPr>
      </w:pPr>
      <w:r w:rsidRPr="00B4042D">
        <w:rPr>
          <w:rFonts w:cs="Calibri"/>
          <w:sz w:val="22"/>
          <w:szCs w:val="22"/>
        </w:rPr>
        <w:t>ΓΡΑΦΕΙΟ Κίνησης οχημάτων - Συνεργεία Καθαριότητας Καθαριότητα ακτών - Κοιμητηρίων - Λαϊκής Αγοράς.</w:t>
      </w:r>
    </w:p>
    <w:p w:rsidR="00B4042D" w:rsidRPr="00B4042D" w:rsidRDefault="00B4042D" w:rsidP="00576F39">
      <w:pPr>
        <w:numPr>
          <w:ilvl w:val="1"/>
          <w:numId w:val="59"/>
        </w:numPr>
        <w:spacing w:line="276" w:lineRule="auto"/>
        <w:rPr>
          <w:rFonts w:cs="Calibri"/>
          <w:sz w:val="22"/>
          <w:szCs w:val="22"/>
        </w:rPr>
      </w:pPr>
      <w:r w:rsidRPr="00B4042D">
        <w:rPr>
          <w:rFonts w:cs="Calibri"/>
          <w:sz w:val="22"/>
          <w:szCs w:val="22"/>
        </w:rPr>
        <w:t>Δημοτικά Σφαγεία.</w:t>
      </w:r>
    </w:p>
    <w:p w:rsidR="00B4042D" w:rsidRPr="00B4042D" w:rsidRDefault="00B4042D" w:rsidP="00576F39">
      <w:pPr>
        <w:numPr>
          <w:ilvl w:val="1"/>
          <w:numId w:val="59"/>
        </w:numPr>
        <w:spacing w:line="276" w:lineRule="auto"/>
        <w:rPr>
          <w:rFonts w:cs="Calibri"/>
          <w:sz w:val="22"/>
          <w:szCs w:val="22"/>
        </w:rPr>
      </w:pPr>
      <w:r w:rsidRPr="00B4042D">
        <w:rPr>
          <w:rFonts w:cs="Calibri"/>
          <w:sz w:val="22"/>
          <w:szCs w:val="22"/>
        </w:rPr>
        <w:t>Δημοτική συγκοινωνία.</w:t>
      </w:r>
    </w:p>
    <w:p w:rsidR="00B4042D" w:rsidRPr="00B4042D" w:rsidRDefault="00B4042D" w:rsidP="00576F39">
      <w:pPr>
        <w:numPr>
          <w:ilvl w:val="0"/>
          <w:numId w:val="59"/>
        </w:numPr>
        <w:spacing w:line="276" w:lineRule="auto"/>
        <w:rPr>
          <w:rFonts w:cs="Calibri"/>
          <w:sz w:val="22"/>
          <w:szCs w:val="22"/>
        </w:rPr>
      </w:pPr>
      <w:r w:rsidRPr="00B4042D">
        <w:rPr>
          <w:rFonts w:cs="Calibri"/>
          <w:sz w:val="22"/>
          <w:szCs w:val="22"/>
        </w:rPr>
        <w:t>ΤΜΗΜΑ ΑΡΔΕΥΣΗΣ</w:t>
      </w:r>
      <w:r w:rsidRPr="00B4042D">
        <w:rPr>
          <w:rFonts w:cs="Calibri"/>
          <w:sz w:val="22"/>
          <w:szCs w:val="22"/>
        </w:rPr>
        <w:br/>
      </w:r>
      <w:r w:rsidRPr="00B4042D">
        <w:rPr>
          <w:rFonts w:cs="Calibri"/>
          <w:sz w:val="22"/>
          <w:szCs w:val="22"/>
        </w:rPr>
        <w:br/>
      </w:r>
    </w:p>
    <w:p w:rsidR="00B4042D" w:rsidRPr="00B4042D" w:rsidRDefault="00B4042D" w:rsidP="00576F39">
      <w:pPr>
        <w:numPr>
          <w:ilvl w:val="1"/>
          <w:numId w:val="59"/>
        </w:numPr>
        <w:spacing w:line="276" w:lineRule="auto"/>
        <w:rPr>
          <w:rFonts w:cs="Calibri"/>
          <w:sz w:val="22"/>
          <w:szCs w:val="22"/>
        </w:rPr>
      </w:pPr>
      <w:r w:rsidRPr="00B4042D">
        <w:rPr>
          <w:rFonts w:cs="Calibri"/>
          <w:sz w:val="22"/>
          <w:szCs w:val="22"/>
        </w:rPr>
        <w:t>ΓΡΑΦΕΙΟ Μελετών άρδευσης και Γεωργικής Ανάπτυξης</w:t>
      </w:r>
      <w:r w:rsidRPr="00B4042D">
        <w:rPr>
          <w:rFonts w:cs="Calibri"/>
          <w:sz w:val="22"/>
          <w:szCs w:val="22"/>
        </w:rPr>
        <w:br/>
        <w:t>Επίβλεψη λειτουργίας δικτύων άρδευσης.</w:t>
      </w:r>
    </w:p>
    <w:p w:rsidR="00B4042D" w:rsidRDefault="00B4042D" w:rsidP="00C10FFD">
      <w:pPr>
        <w:spacing w:line="276" w:lineRule="auto"/>
        <w:jc w:val="both"/>
        <w:rPr>
          <w:rFonts w:cs="Calibri"/>
          <w:sz w:val="22"/>
          <w:szCs w:val="22"/>
        </w:rPr>
      </w:pPr>
    </w:p>
    <w:p w:rsidR="00B4042D" w:rsidRDefault="00B4042D" w:rsidP="00C10FFD">
      <w:pPr>
        <w:spacing w:line="276" w:lineRule="auto"/>
        <w:jc w:val="both"/>
        <w:rPr>
          <w:rFonts w:cs="Calibri"/>
          <w:sz w:val="22"/>
          <w:szCs w:val="22"/>
        </w:rPr>
      </w:pPr>
    </w:p>
    <w:p w:rsidR="00B4042D" w:rsidRDefault="00B4042D" w:rsidP="00C10FFD">
      <w:pPr>
        <w:spacing w:line="276" w:lineRule="auto"/>
        <w:jc w:val="both"/>
        <w:rPr>
          <w:rFonts w:cs="Calibri"/>
          <w:sz w:val="22"/>
          <w:szCs w:val="22"/>
        </w:rPr>
      </w:pPr>
    </w:p>
    <w:p w:rsidR="00B4042D" w:rsidRDefault="00B4042D" w:rsidP="00C10FFD">
      <w:pPr>
        <w:spacing w:line="276" w:lineRule="auto"/>
        <w:jc w:val="both"/>
        <w:rPr>
          <w:rFonts w:cs="Calibri"/>
          <w:sz w:val="22"/>
          <w:szCs w:val="22"/>
        </w:rPr>
      </w:pPr>
    </w:p>
    <w:p w:rsidR="0005496A" w:rsidRPr="0005496A" w:rsidRDefault="0005496A" w:rsidP="00CA6C0C">
      <w:pPr>
        <w:spacing w:line="276" w:lineRule="auto"/>
        <w:jc w:val="both"/>
        <w:rPr>
          <w:rFonts w:cs="Calibri"/>
          <w:b/>
          <w:sz w:val="22"/>
          <w:szCs w:val="22"/>
          <w:u w:val="single"/>
        </w:rPr>
      </w:pPr>
    </w:p>
    <w:p w:rsidR="002348D1" w:rsidRPr="00224F48" w:rsidRDefault="002348D1" w:rsidP="00FE6AC9">
      <w:pPr>
        <w:pStyle w:val="3"/>
      </w:pPr>
      <w:bookmarkStart w:id="8" w:name="_Toc369095944"/>
      <w:r w:rsidRPr="00224F48">
        <w:t>Συνοπτική παρουσίαση</w:t>
      </w:r>
      <w:r w:rsidR="00DF29DA" w:rsidRPr="00224F48">
        <w:t xml:space="preserve"> </w:t>
      </w:r>
      <w:r w:rsidRPr="00224F48">
        <w:t>Φορέα Υλοποίησης</w:t>
      </w:r>
      <w:bookmarkEnd w:id="8"/>
    </w:p>
    <w:p w:rsidR="00872611" w:rsidRPr="001A01DE" w:rsidRDefault="00773B01" w:rsidP="00773B01">
      <w:pPr>
        <w:spacing w:line="276" w:lineRule="auto"/>
        <w:jc w:val="both"/>
        <w:rPr>
          <w:rFonts w:cs="Calibri"/>
          <w:sz w:val="22"/>
        </w:rPr>
      </w:pPr>
      <w:r>
        <w:rPr>
          <w:rFonts w:cs="Calibri"/>
          <w:sz w:val="22"/>
        </w:rPr>
        <w:t xml:space="preserve">Ο </w:t>
      </w:r>
      <w:r w:rsidRPr="001901DA">
        <w:rPr>
          <w:rFonts w:cs="Calibri"/>
          <w:sz w:val="22"/>
        </w:rPr>
        <w:t xml:space="preserve">Φορέας Υλοποίησης </w:t>
      </w:r>
      <w:r>
        <w:rPr>
          <w:rFonts w:cs="Calibri"/>
          <w:sz w:val="22"/>
        </w:rPr>
        <w:t xml:space="preserve">ταυτίζεται με το φορέα </w:t>
      </w:r>
      <w:r w:rsidRPr="001901DA">
        <w:rPr>
          <w:rFonts w:cs="Calibri"/>
          <w:sz w:val="22"/>
        </w:rPr>
        <w:t xml:space="preserve">Λειτουργίας </w:t>
      </w:r>
      <w:r>
        <w:rPr>
          <w:rFonts w:cs="Calibri"/>
          <w:sz w:val="22"/>
        </w:rPr>
        <w:t xml:space="preserve">ήτοι </w:t>
      </w:r>
      <w:r w:rsidRPr="001901DA">
        <w:rPr>
          <w:rFonts w:cs="Calibri"/>
          <w:sz w:val="22"/>
        </w:rPr>
        <w:t xml:space="preserve">ο </w:t>
      </w:r>
      <w:r w:rsidR="00EC1565">
        <w:rPr>
          <w:rFonts w:cs="Calibri"/>
          <w:sz w:val="22"/>
        </w:rPr>
        <w:t xml:space="preserve">Δήμος </w:t>
      </w:r>
      <w:r w:rsidR="00593D1D">
        <w:rPr>
          <w:rFonts w:cs="Calibri"/>
          <w:sz w:val="22"/>
        </w:rPr>
        <w:t>Σητείας</w:t>
      </w:r>
      <w:r>
        <w:rPr>
          <w:rFonts w:cs="Calibri"/>
          <w:sz w:val="22"/>
        </w:rPr>
        <w:t>. Για συνοπτική παρουσίαση βλ. Α.1.1.1.</w:t>
      </w:r>
    </w:p>
    <w:p w:rsidR="00AC6E77" w:rsidRPr="00224F48" w:rsidRDefault="00AC6E77" w:rsidP="00FE6AC9">
      <w:pPr>
        <w:pStyle w:val="3"/>
      </w:pPr>
      <w:bookmarkStart w:id="9" w:name="_Toc369095945"/>
      <w:r w:rsidRPr="00224F48">
        <w:t>Όργανα και Επιτροπές</w:t>
      </w:r>
      <w:r w:rsidR="00E01CE5" w:rsidRPr="00224F48">
        <w:t xml:space="preserve"> (Διακυβέρνηση του </w:t>
      </w:r>
      <w:r w:rsidR="00A365F3" w:rsidRPr="00224F48">
        <w:t>Έργου</w:t>
      </w:r>
      <w:r w:rsidR="00E01CE5" w:rsidRPr="00224F48">
        <w:t>)</w:t>
      </w:r>
      <w:bookmarkEnd w:id="9"/>
    </w:p>
    <w:p w:rsidR="00DF29DA" w:rsidRDefault="00DF29DA" w:rsidP="007E4F2D">
      <w:pPr>
        <w:autoSpaceDE w:val="0"/>
        <w:autoSpaceDN w:val="0"/>
        <w:adjustRightInd w:val="0"/>
        <w:spacing w:line="276" w:lineRule="auto"/>
        <w:jc w:val="both"/>
        <w:rPr>
          <w:rFonts w:cs="Calibri"/>
          <w:b/>
          <w:sz w:val="22"/>
        </w:rPr>
      </w:pPr>
      <w:bookmarkStart w:id="10" w:name="_Toc286144441"/>
      <w:bookmarkStart w:id="11" w:name="_Toc286144442"/>
      <w:bookmarkEnd w:id="10"/>
      <w:bookmarkEnd w:id="11"/>
    </w:p>
    <w:p w:rsidR="00EE1822" w:rsidRPr="00EE1822" w:rsidRDefault="00EE1822" w:rsidP="00EE1822">
      <w:pPr>
        <w:autoSpaceDE w:val="0"/>
        <w:autoSpaceDN w:val="0"/>
        <w:adjustRightInd w:val="0"/>
        <w:spacing w:line="276" w:lineRule="auto"/>
        <w:jc w:val="both"/>
        <w:rPr>
          <w:rFonts w:cs="Calibri"/>
          <w:b/>
          <w:bCs/>
          <w:sz w:val="22"/>
        </w:rPr>
      </w:pPr>
      <w:bookmarkStart w:id="12" w:name="_Toc297818943"/>
      <w:r w:rsidRPr="00EE1822">
        <w:rPr>
          <w:rFonts w:cs="Calibri"/>
          <w:b/>
          <w:bCs/>
          <w:sz w:val="22"/>
        </w:rPr>
        <w:t>Ομάδα Διοίκησης και Συντονισμού του Έργου</w:t>
      </w:r>
      <w:bookmarkEnd w:id="12"/>
    </w:p>
    <w:p w:rsidR="00EE1822" w:rsidRPr="00EE1822" w:rsidRDefault="00EE1822" w:rsidP="00EE1822">
      <w:pPr>
        <w:autoSpaceDE w:val="0"/>
        <w:autoSpaceDN w:val="0"/>
        <w:adjustRightInd w:val="0"/>
        <w:spacing w:line="276" w:lineRule="auto"/>
        <w:jc w:val="both"/>
        <w:rPr>
          <w:rFonts w:cs="Calibri"/>
        </w:rPr>
      </w:pPr>
      <w:r w:rsidRPr="00EE1822">
        <w:rPr>
          <w:rFonts w:cs="Calibri"/>
        </w:rPr>
        <w:t>Η Ομάδα Διοίκησης θα στελεχωθεί από τα στελέχη που υπηρετούν στο Δήμο.</w:t>
      </w:r>
    </w:p>
    <w:p w:rsidR="00EE1822" w:rsidRDefault="00EE1822" w:rsidP="007E4F2D">
      <w:pPr>
        <w:autoSpaceDE w:val="0"/>
        <w:autoSpaceDN w:val="0"/>
        <w:adjustRightInd w:val="0"/>
        <w:spacing w:line="276" w:lineRule="auto"/>
        <w:jc w:val="both"/>
        <w:rPr>
          <w:rFonts w:cs="Calibri"/>
          <w:b/>
          <w:sz w:val="22"/>
        </w:rPr>
      </w:pPr>
    </w:p>
    <w:p w:rsidR="00EE1822" w:rsidRPr="00EE1822" w:rsidRDefault="00EE1822" w:rsidP="00EE1822">
      <w:pPr>
        <w:autoSpaceDE w:val="0"/>
        <w:autoSpaceDN w:val="0"/>
        <w:adjustRightInd w:val="0"/>
        <w:spacing w:line="276" w:lineRule="auto"/>
        <w:jc w:val="both"/>
        <w:rPr>
          <w:rFonts w:cs="Calibri"/>
          <w:b/>
          <w:bCs/>
          <w:sz w:val="22"/>
        </w:rPr>
      </w:pPr>
      <w:r w:rsidRPr="00EE1822">
        <w:rPr>
          <w:rFonts w:cs="Calibri"/>
          <w:b/>
          <w:bCs/>
          <w:sz w:val="22"/>
        </w:rPr>
        <w:t>Υπεύθυνος Έργου</w:t>
      </w:r>
    </w:p>
    <w:p w:rsidR="00EE1822" w:rsidRPr="00EE1822" w:rsidRDefault="00EE1822" w:rsidP="00EE1822">
      <w:pPr>
        <w:autoSpaceDE w:val="0"/>
        <w:autoSpaceDN w:val="0"/>
        <w:adjustRightInd w:val="0"/>
        <w:spacing w:line="276" w:lineRule="auto"/>
        <w:jc w:val="both"/>
        <w:rPr>
          <w:rFonts w:cs="Calibri"/>
        </w:rPr>
      </w:pPr>
      <w:r w:rsidRPr="00EE1822">
        <w:rPr>
          <w:rFonts w:cs="Calibri"/>
        </w:rPr>
        <w:t xml:space="preserve">Η Αναθέτουσα Αρχή έχει ορίσει αρμόδιο στέλεχός της, τον υπεύθυνο του Γραφείου Πληροφορικής, ως υπεύθυνο για τη διοίκηση του έργου και τον συντονισμό των επιμέρους εμπλεκόμενων. Το στέλεχος αυτό καλείται Υπεύθυνος Έργου της Αναθέτουσας Αρχής και θα αποτελέσει και το βασικό σημείο επαφής με τον Ανάδοχο για όλα τα καίρια ζητήματα του έργου. Είναι υπεύθυνο για την πορεία </w:t>
      </w:r>
      <w:proofErr w:type="spellStart"/>
      <w:r w:rsidRPr="00EE1822">
        <w:rPr>
          <w:rFonts w:cs="Calibri"/>
        </w:rPr>
        <w:t>εξέλιξεις</w:t>
      </w:r>
      <w:proofErr w:type="spellEnd"/>
      <w:r w:rsidRPr="00EE1822">
        <w:rPr>
          <w:rFonts w:cs="Calibri"/>
        </w:rPr>
        <w:t xml:space="preserve"> του Έργου από την πλευρά του Φορέα και υπεύθυνος για τον συντονισμό όλων των δράσεων που αφορούν στην εμπλοκή του Φορέα και των υπηρεσιών στην υλοποίηση και λειτουργία του έργου.</w:t>
      </w:r>
    </w:p>
    <w:p w:rsidR="00EE1822" w:rsidRPr="00EE1822" w:rsidRDefault="00EE1822" w:rsidP="007E4F2D">
      <w:pPr>
        <w:autoSpaceDE w:val="0"/>
        <w:autoSpaceDN w:val="0"/>
        <w:adjustRightInd w:val="0"/>
        <w:spacing w:line="276" w:lineRule="auto"/>
        <w:jc w:val="both"/>
        <w:rPr>
          <w:rFonts w:cs="Calibri"/>
        </w:rPr>
      </w:pPr>
    </w:p>
    <w:p w:rsidR="004D4C80" w:rsidRPr="00873508" w:rsidRDefault="004D4C80" w:rsidP="004D4C80">
      <w:pPr>
        <w:pStyle w:val="4"/>
        <w:spacing w:line="360" w:lineRule="auto"/>
        <w:jc w:val="both"/>
        <w:rPr>
          <w:rFonts w:cs="Calibri"/>
          <w:sz w:val="24"/>
          <w:szCs w:val="24"/>
        </w:rPr>
      </w:pPr>
      <w:bookmarkStart w:id="13" w:name="_Toc43630080"/>
      <w:bookmarkStart w:id="14" w:name="_Toc47777627"/>
      <w:bookmarkStart w:id="15" w:name="_Toc54099304"/>
      <w:bookmarkStart w:id="16" w:name="_Ref229563096"/>
      <w:bookmarkStart w:id="17" w:name="_Toc280783690"/>
      <w:r w:rsidRPr="00873508">
        <w:rPr>
          <w:rFonts w:cs="Calibri"/>
          <w:sz w:val="24"/>
          <w:szCs w:val="24"/>
        </w:rPr>
        <w:t>Επιτροπή Διενέργειας Διαγωνισμού και Αξιολόγησης Προσφορών (ΕΔΔΑΠ)</w:t>
      </w:r>
      <w:bookmarkEnd w:id="13"/>
      <w:bookmarkEnd w:id="14"/>
      <w:bookmarkEnd w:id="15"/>
      <w:bookmarkEnd w:id="16"/>
      <w:bookmarkEnd w:id="17"/>
    </w:p>
    <w:p w:rsidR="004D4C80" w:rsidRPr="00873508" w:rsidRDefault="004D4C80" w:rsidP="004D4C80">
      <w:pPr>
        <w:autoSpaceDE w:val="0"/>
        <w:autoSpaceDN w:val="0"/>
        <w:adjustRightInd w:val="0"/>
        <w:spacing w:line="360" w:lineRule="auto"/>
        <w:jc w:val="both"/>
        <w:rPr>
          <w:rFonts w:cs="Calibri"/>
        </w:rPr>
      </w:pPr>
      <w:r w:rsidRPr="00873508">
        <w:rPr>
          <w:rFonts w:cs="Calibri"/>
        </w:rPr>
        <w:t>Για τις ανάγκες υλοποίησης του Έργου της παρούσας Διακήρυξης θα οριστεί από το αρμόδιο όργανο του Δήμου η «Επιτροπή Διενέργειας Διαγωνισμού και Αξιολόγησης Προσφορών (ΕΔΔΑΠ)». Αρμοδιότητα της ΕΔΔΑΠ αποτελεί η διενέργεια του διαγωνισμού και η αξιολόγηση των προσφορών του παρόντος Έργου.</w:t>
      </w:r>
    </w:p>
    <w:p w:rsidR="004D4C80" w:rsidRPr="00873508" w:rsidRDefault="004D4C80" w:rsidP="004D4C80">
      <w:pPr>
        <w:pStyle w:val="4"/>
        <w:tabs>
          <w:tab w:val="num" w:pos="2520"/>
        </w:tabs>
        <w:spacing w:line="360" w:lineRule="auto"/>
        <w:jc w:val="both"/>
        <w:rPr>
          <w:rFonts w:cs="Calibri"/>
          <w:sz w:val="24"/>
          <w:szCs w:val="24"/>
        </w:rPr>
      </w:pPr>
      <w:bookmarkStart w:id="18" w:name="_Toc280783691"/>
      <w:r w:rsidRPr="00873508">
        <w:rPr>
          <w:rFonts w:cs="Calibri"/>
          <w:sz w:val="24"/>
          <w:szCs w:val="24"/>
        </w:rPr>
        <w:t>Επιτροπή Παρακολούθησης και Παραλαβής Έργου</w:t>
      </w:r>
      <w:bookmarkEnd w:id="18"/>
      <w:r w:rsidRPr="00873508">
        <w:rPr>
          <w:rFonts w:cs="Calibri"/>
          <w:sz w:val="24"/>
          <w:szCs w:val="24"/>
        </w:rPr>
        <w:t xml:space="preserve"> (ΕΠΠΕ)</w:t>
      </w:r>
    </w:p>
    <w:p w:rsidR="004D4C80" w:rsidRPr="001F5DD5" w:rsidRDefault="004D4C80" w:rsidP="004D4C80">
      <w:pPr>
        <w:autoSpaceDE w:val="0"/>
        <w:autoSpaceDN w:val="0"/>
        <w:adjustRightInd w:val="0"/>
        <w:spacing w:line="360" w:lineRule="auto"/>
        <w:jc w:val="both"/>
        <w:rPr>
          <w:rFonts w:cs="Calibri"/>
        </w:rPr>
      </w:pPr>
      <w:bookmarkStart w:id="19" w:name="_Toc222031904"/>
      <w:bookmarkStart w:id="20" w:name="_Toc222031908"/>
      <w:bookmarkStart w:id="21" w:name="_Toc222031914"/>
      <w:bookmarkStart w:id="22" w:name="_Toc222031915"/>
      <w:bookmarkEnd w:id="19"/>
      <w:bookmarkEnd w:id="20"/>
      <w:bookmarkEnd w:id="21"/>
      <w:bookmarkEnd w:id="22"/>
      <w:r w:rsidRPr="00873508">
        <w:rPr>
          <w:rFonts w:cs="Calibri"/>
        </w:rPr>
        <w:t>Για τις ανάγκες παρακολούθησης και τελικής παραλαβής του Έργου όπως προκηρύσσεται στην παρούσα διακήρυξη θα οριστεί από το αρμόδιο όργανο του Δήμου η «Επιτροπή Παρακολούθησης και Παραλαβής Έργου (ΕΠΠ</w:t>
      </w:r>
      <w:r w:rsidR="001F5DD5">
        <w:rPr>
          <w:rFonts w:cs="Calibri"/>
        </w:rPr>
        <w:t>Ε)», σύμφωνα με τον Κώδικα Διοικητικής Διαδικασίας και το άρθρο 26 του ν. 4024/2011.</w:t>
      </w:r>
    </w:p>
    <w:p w:rsidR="004D4C80" w:rsidRPr="00873508" w:rsidRDefault="004D4C80" w:rsidP="004D4C80">
      <w:pPr>
        <w:autoSpaceDE w:val="0"/>
        <w:autoSpaceDN w:val="0"/>
        <w:adjustRightInd w:val="0"/>
        <w:spacing w:line="360" w:lineRule="auto"/>
        <w:jc w:val="both"/>
        <w:rPr>
          <w:rFonts w:cs="Calibri"/>
        </w:rPr>
      </w:pPr>
    </w:p>
    <w:p w:rsidR="00C10FFD" w:rsidRDefault="004D4C80" w:rsidP="004D4C80">
      <w:pPr>
        <w:autoSpaceDE w:val="0"/>
        <w:autoSpaceDN w:val="0"/>
        <w:adjustRightInd w:val="0"/>
        <w:spacing w:line="276" w:lineRule="auto"/>
        <w:jc w:val="both"/>
        <w:rPr>
          <w:rFonts w:cs="Calibri"/>
        </w:rPr>
      </w:pPr>
      <w:r w:rsidRPr="00873508">
        <w:rPr>
          <w:rFonts w:cs="Calibri"/>
        </w:rPr>
        <w:lastRenderedPageBreak/>
        <w:t xml:space="preserve">Αρμοδιότητα της ΕΠΠΕ είναι η παρακολούθηση της πορείας υλοποίησης και η τμηματική και οριστική παραλαβή του παρόντος Έργου. </w:t>
      </w:r>
    </w:p>
    <w:p w:rsidR="00AF375B" w:rsidRDefault="00AF375B" w:rsidP="004D4C80">
      <w:pPr>
        <w:autoSpaceDE w:val="0"/>
        <w:autoSpaceDN w:val="0"/>
        <w:adjustRightInd w:val="0"/>
        <w:spacing w:line="276" w:lineRule="auto"/>
        <w:jc w:val="both"/>
        <w:rPr>
          <w:rFonts w:cs="Calibri"/>
          <w:sz w:val="26"/>
          <w:szCs w:val="26"/>
        </w:rPr>
      </w:pPr>
    </w:p>
    <w:p w:rsidR="00EE1822" w:rsidRPr="00224F48" w:rsidRDefault="00EE1822" w:rsidP="00EE1822">
      <w:pPr>
        <w:pStyle w:val="3"/>
      </w:pPr>
      <w:r>
        <w:t xml:space="preserve"> </w:t>
      </w:r>
      <w:bookmarkStart w:id="23" w:name="_Toc369095946"/>
      <w:r>
        <w:t>Άλλοι φορείς που εμπλέκονται</w:t>
      </w:r>
      <w:bookmarkEnd w:id="23"/>
    </w:p>
    <w:p w:rsidR="00EE1822" w:rsidRPr="00EE1822" w:rsidRDefault="00EE1822" w:rsidP="004D4C80">
      <w:pPr>
        <w:autoSpaceDE w:val="0"/>
        <w:autoSpaceDN w:val="0"/>
        <w:adjustRightInd w:val="0"/>
        <w:spacing w:line="276" w:lineRule="auto"/>
        <w:jc w:val="both"/>
        <w:rPr>
          <w:rFonts w:cs="Calibri"/>
        </w:rPr>
      </w:pPr>
    </w:p>
    <w:p w:rsidR="00EE1822" w:rsidRPr="00EE1822" w:rsidRDefault="00EE1822" w:rsidP="00EE1822">
      <w:pPr>
        <w:autoSpaceDE w:val="0"/>
        <w:autoSpaceDN w:val="0"/>
        <w:adjustRightInd w:val="0"/>
        <w:spacing w:line="276" w:lineRule="auto"/>
        <w:jc w:val="both"/>
        <w:rPr>
          <w:rFonts w:cs="Calibri"/>
          <w:sz w:val="22"/>
          <w:szCs w:val="22"/>
        </w:rPr>
      </w:pPr>
      <w:r w:rsidRPr="00EE1822">
        <w:rPr>
          <w:rFonts w:cs="Calibri"/>
          <w:sz w:val="22"/>
          <w:szCs w:val="22"/>
        </w:rPr>
        <w:t xml:space="preserve">Παρακάτω αναφέρονται φορείς οι </w:t>
      </w:r>
      <w:proofErr w:type="spellStart"/>
      <w:r w:rsidRPr="00EE1822">
        <w:rPr>
          <w:rFonts w:cs="Calibri"/>
          <w:sz w:val="22"/>
          <w:szCs w:val="22"/>
        </w:rPr>
        <w:t>οποίει</w:t>
      </w:r>
      <w:proofErr w:type="spellEnd"/>
      <w:r w:rsidRPr="00EE1822">
        <w:rPr>
          <w:rFonts w:cs="Calibri"/>
          <w:sz w:val="22"/>
          <w:szCs w:val="22"/>
        </w:rPr>
        <w:t xml:space="preserve"> παρόλο που δεν εμπλέκονται άμεσα στην υλοποίηση του έργου, η συνεργασία τους θα συμβάλει στην επιτυχή υλοποίηση του έργου:</w:t>
      </w:r>
    </w:p>
    <w:p w:rsidR="00EE1822" w:rsidRPr="00EE1822" w:rsidRDefault="00EE1822" w:rsidP="00EE1822">
      <w:pPr>
        <w:autoSpaceDE w:val="0"/>
        <w:autoSpaceDN w:val="0"/>
        <w:adjustRightInd w:val="0"/>
        <w:spacing w:line="276" w:lineRule="auto"/>
        <w:jc w:val="both"/>
        <w:rPr>
          <w:rFonts w:cs="Calibri"/>
          <w:sz w:val="22"/>
          <w:szCs w:val="22"/>
        </w:rPr>
      </w:pPr>
    </w:p>
    <w:p w:rsidR="00EE1822" w:rsidRPr="00BA5FA8" w:rsidRDefault="00EE1822" w:rsidP="00EE1822">
      <w:pPr>
        <w:spacing w:line="276" w:lineRule="auto"/>
        <w:jc w:val="both"/>
        <w:rPr>
          <w:rFonts w:cs="Calibri"/>
          <w:sz w:val="22"/>
          <w:highlight w:val="yellow"/>
        </w:rPr>
      </w:pPr>
      <w:r w:rsidRPr="0005421C">
        <w:rPr>
          <w:rFonts w:cs="Calibri"/>
          <w:sz w:val="22"/>
        </w:rPr>
        <w:t>Αρχαιολογικό</w:t>
      </w:r>
      <w:r>
        <w:rPr>
          <w:rFonts w:cs="Calibri"/>
          <w:sz w:val="22"/>
        </w:rPr>
        <w:t xml:space="preserve"> Μουσείο Σητείας</w:t>
      </w:r>
    </w:p>
    <w:p w:rsidR="00EE1822" w:rsidRPr="00EE1822" w:rsidRDefault="00EE1822" w:rsidP="00EE1822">
      <w:pPr>
        <w:autoSpaceDE w:val="0"/>
        <w:autoSpaceDN w:val="0"/>
        <w:adjustRightInd w:val="0"/>
        <w:spacing w:line="276" w:lineRule="auto"/>
        <w:jc w:val="both"/>
        <w:rPr>
          <w:rFonts w:cs="Calibri"/>
          <w:sz w:val="22"/>
          <w:szCs w:val="22"/>
        </w:rPr>
      </w:pPr>
      <w:r w:rsidRPr="00EE1822">
        <w:rPr>
          <w:rFonts w:cs="Calibri"/>
          <w:sz w:val="22"/>
          <w:szCs w:val="22"/>
        </w:rPr>
        <w:t xml:space="preserve">Εφορίες Αρχαιοτήτων (Ο Δήμος θα αναλάβει σε συνεργασία με τις εφορίες αρχαιοτήτων να εξασφαλίσει τις απαραίτητες άδειας για φωτογράφιση / </w:t>
      </w:r>
      <w:proofErr w:type="spellStart"/>
      <w:r w:rsidRPr="00EE1822">
        <w:rPr>
          <w:rFonts w:cs="Calibri"/>
          <w:sz w:val="22"/>
          <w:szCs w:val="22"/>
        </w:rPr>
        <w:t>βιντεοσκόπιση</w:t>
      </w:r>
      <w:proofErr w:type="spellEnd"/>
      <w:r w:rsidRPr="00EE1822">
        <w:rPr>
          <w:rFonts w:cs="Calibri"/>
          <w:sz w:val="22"/>
          <w:szCs w:val="22"/>
        </w:rPr>
        <w:t xml:space="preserve"> των αρχαιολογικών χώρων</w:t>
      </w:r>
      <w:r>
        <w:rPr>
          <w:rFonts w:cs="Calibri"/>
          <w:sz w:val="22"/>
          <w:szCs w:val="22"/>
        </w:rPr>
        <w:t xml:space="preserve"> καθώς και των εκθεμάτων που περιλαμβάνονται στο Αρχαιολογικό Μουσείο Σητείας</w:t>
      </w:r>
      <w:r w:rsidRPr="00EE1822">
        <w:rPr>
          <w:rFonts w:cs="Calibri"/>
          <w:sz w:val="22"/>
          <w:szCs w:val="22"/>
        </w:rPr>
        <w:t>)</w:t>
      </w:r>
    </w:p>
    <w:p w:rsidR="00EE1822" w:rsidRPr="00EE1822" w:rsidRDefault="00EE1822" w:rsidP="00EE1822">
      <w:pPr>
        <w:autoSpaceDE w:val="0"/>
        <w:autoSpaceDN w:val="0"/>
        <w:adjustRightInd w:val="0"/>
        <w:spacing w:line="276" w:lineRule="auto"/>
        <w:jc w:val="both"/>
        <w:rPr>
          <w:rFonts w:cs="Calibri"/>
          <w:sz w:val="22"/>
          <w:szCs w:val="22"/>
        </w:rPr>
      </w:pPr>
    </w:p>
    <w:p w:rsidR="00EE1822" w:rsidRPr="00EE1822" w:rsidRDefault="00EE1822" w:rsidP="00EE1822">
      <w:pPr>
        <w:autoSpaceDE w:val="0"/>
        <w:autoSpaceDN w:val="0"/>
        <w:adjustRightInd w:val="0"/>
        <w:spacing w:line="276" w:lineRule="auto"/>
        <w:jc w:val="both"/>
        <w:rPr>
          <w:rFonts w:cs="Calibri"/>
          <w:sz w:val="22"/>
          <w:szCs w:val="22"/>
        </w:rPr>
      </w:pPr>
    </w:p>
    <w:p w:rsidR="00AC6E77" w:rsidRPr="00224F48" w:rsidRDefault="00AC6E77" w:rsidP="00FE6AC9">
      <w:pPr>
        <w:pStyle w:val="2"/>
      </w:pPr>
      <w:bookmarkStart w:id="24" w:name="_Toc369095947"/>
      <w:r w:rsidRPr="00224F48">
        <w:t xml:space="preserve">Υφιστάμενη κατάσταση (σε σχέση με τις απαιτήσεις του </w:t>
      </w:r>
      <w:r w:rsidR="00A365F3" w:rsidRPr="00224F48">
        <w:t>Έργου</w:t>
      </w:r>
      <w:r w:rsidRPr="00224F48">
        <w:t>)</w:t>
      </w:r>
      <w:bookmarkEnd w:id="24"/>
    </w:p>
    <w:p w:rsidR="00DF29DA" w:rsidRPr="00224F48" w:rsidRDefault="00AC6E77" w:rsidP="00FE6AC9">
      <w:pPr>
        <w:pStyle w:val="3"/>
      </w:pPr>
      <w:bookmarkStart w:id="25" w:name="_Toc369095948"/>
      <w:r w:rsidRPr="00224F48">
        <w:t xml:space="preserve">Συνοπτική περιγραφή των υπηρεσιών και της λειτουργίας του </w:t>
      </w:r>
      <w:r w:rsidR="001953F4" w:rsidRPr="00224F48">
        <w:t>Φ</w:t>
      </w:r>
      <w:r w:rsidRPr="00224F48">
        <w:t xml:space="preserve">ορέα </w:t>
      </w:r>
      <w:r w:rsidR="001953F4" w:rsidRPr="00224F48">
        <w:t>Λ</w:t>
      </w:r>
      <w:r w:rsidRPr="00224F48">
        <w:t>ειτουργίας</w:t>
      </w:r>
      <w:bookmarkEnd w:id="25"/>
    </w:p>
    <w:p w:rsidR="00696B0F" w:rsidRPr="00696B0F" w:rsidRDefault="00696B0F" w:rsidP="001D482E">
      <w:pPr>
        <w:spacing w:line="276" w:lineRule="auto"/>
        <w:jc w:val="both"/>
        <w:rPr>
          <w:rFonts w:cs="Calibri"/>
          <w:sz w:val="22"/>
        </w:rPr>
      </w:pPr>
      <w:r w:rsidRPr="00696B0F">
        <w:rPr>
          <w:rFonts w:cs="Calibri"/>
          <w:sz w:val="22"/>
        </w:rPr>
        <w:t xml:space="preserve">Φορέας Λειτουργίας είναι ο </w:t>
      </w:r>
      <w:r w:rsidR="00EC1565">
        <w:rPr>
          <w:rFonts w:cs="Calibri"/>
          <w:sz w:val="22"/>
        </w:rPr>
        <w:t xml:space="preserve">Δήμος </w:t>
      </w:r>
      <w:r w:rsidR="00593D1D">
        <w:rPr>
          <w:rFonts w:cs="Calibri"/>
          <w:sz w:val="22"/>
        </w:rPr>
        <w:t>Σητείας</w:t>
      </w:r>
      <w:r w:rsidRPr="00696B0F">
        <w:rPr>
          <w:rFonts w:cs="Calibri"/>
          <w:sz w:val="22"/>
        </w:rPr>
        <w:t xml:space="preserve">. </w:t>
      </w:r>
      <w:r w:rsidR="00145608">
        <w:rPr>
          <w:rFonts w:cs="Calibri"/>
          <w:sz w:val="22"/>
        </w:rPr>
        <w:t>Ω</w:t>
      </w:r>
      <w:r w:rsidR="00145608" w:rsidRPr="00145608">
        <w:rPr>
          <w:rFonts w:cs="Calibri"/>
          <w:sz w:val="22"/>
        </w:rPr>
        <w:t xml:space="preserve">ς φορέας διαχείρισης προτείνεται το Αυτοτελές Τμήμα Πληροφορικής και Μηχανοργάνωσης του δήμου με τις αρμοδιότητες όπως έχουν περιγραφεί ως άνω. Το αυτοτελές τμήμα πληροφορικής και μηχανοργάνωσης υπάγεται διοικητικά κατευθείαν στο γραφείο του δημάρχου με αποτέλεσμα να είναι δυνατός ο συντονισμός όλων των  εμπλεκόμενων τμημάτων και διευθύνσεων του δήμου. </w:t>
      </w:r>
    </w:p>
    <w:p w:rsidR="00696B0F" w:rsidRDefault="00696B0F" w:rsidP="001D482E">
      <w:pPr>
        <w:spacing w:line="276" w:lineRule="auto"/>
        <w:jc w:val="both"/>
        <w:rPr>
          <w:rFonts w:cs="Calibri"/>
          <w:sz w:val="22"/>
        </w:rPr>
      </w:pPr>
    </w:p>
    <w:p w:rsidR="00E245A8" w:rsidRDefault="00145608" w:rsidP="00E245A8">
      <w:pPr>
        <w:spacing w:line="276" w:lineRule="auto"/>
        <w:jc w:val="both"/>
        <w:rPr>
          <w:rFonts w:cs="Calibri"/>
          <w:szCs w:val="22"/>
        </w:rPr>
      </w:pPr>
      <w:r>
        <w:rPr>
          <w:rFonts w:cs="Calibri"/>
          <w:szCs w:val="22"/>
        </w:rPr>
        <w:t>Για να δοθεί προς τους υποψήφιους αναδόχους καλύτερη εικόνα για τα πολιτιστικά θέματα της περιοχής στην οποία θα δημιουργηθεί το Ψηφιακό Μουσείο, αναφέρετε ότι στην περιοχή λειτουργούν οι παρακάτω χώροι πολιτισμού:</w:t>
      </w:r>
    </w:p>
    <w:p w:rsidR="00145608" w:rsidRDefault="00145608" w:rsidP="00E245A8">
      <w:pPr>
        <w:spacing w:line="276" w:lineRule="auto"/>
        <w:jc w:val="both"/>
        <w:rPr>
          <w:rFonts w:cs="Calibri"/>
          <w:szCs w:val="22"/>
        </w:rPr>
      </w:pPr>
    </w:p>
    <w:p w:rsidR="00145608" w:rsidRDefault="00145608" w:rsidP="00145608">
      <w:pPr>
        <w:spacing w:line="276" w:lineRule="auto"/>
        <w:jc w:val="both"/>
        <w:rPr>
          <w:rFonts w:cs="Calibri"/>
          <w:sz w:val="22"/>
        </w:rPr>
      </w:pPr>
      <w:proofErr w:type="spellStart"/>
      <w:r>
        <w:rPr>
          <w:rFonts w:cs="Calibri"/>
          <w:sz w:val="22"/>
        </w:rPr>
        <w:t>Λαογραφίκο</w:t>
      </w:r>
      <w:proofErr w:type="spellEnd"/>
      <w:r>
        <w:rPr>
          <w:rFonts w:cs="Calibri"/>
          <w:sz w:val="22"/>
        </w:rPr>
        <w:t xml:space="preserve"> Μουσείο Σητείας</w:t>
      </w:r>
    </w:p>
    <w:p w:rsidR="00145608" w:rsidRPr="00BA5FA8" w:rsidRDefault="00145608" w:rsidP="00145608">
      <w:pPr>
        <w:spacing w:line="276" w:lineRule="auto"/>
        <w:jc w:val="both"/>
        <w:rPr>
          <w:rFonts w:cs="Calibri"/>
          <w:sz w:val="22"/>
          <w:highlight w:val="yellow"/>
        </w:rPr>
      </w:pPr>
      <w:r w:rsidRPr="0005421C">
        <w:rPr>
          <w:rFonts w:cs="Calibri"/>
          <w:sz w:val="22"/>
        </w:rPr>
        <w:t>Αρχαιολογικό</w:t>
      </w:r>
      <w:r>
        <w:rPr>
          <w:rFonts w:cs="Calibri"/>
          <w:sz w:val="22"/>
        </w:rPr>
        <w:t xml:space="preserve"> Μουσείο Σητείας</w:t>
      </w:r>
    </w:p>
    <w:p w:rsidR="00145608" w:rsidRPr="0005421C" w:rsidRDefault="00145608" w:rsidP="00145608">
      <w:pPr>
        <w:spacing w:line="276" w:lineRule="auto"/>
        <w:jc w:val="both"/>
        <w:rPr>
          <w:rFonts w:cs="Calibri"/>
          <w:sz w:val="22"/>
        </w:rPr>
      </w:pPr>
    </w:p>
    <w:p w:rsidR="00145608" w:rsidRPr="0005421C" w:rsidRDefault="00145608" w:rsidP="00145608">
      <w:pPr>
        <w:spacing w:line="276" w:lineRule="auto"/>
        <w:jc w:val="both"/>
        <w:rPr>
          <w:rFonts w:cs="Calibri"/>
          <w:sz w:val="22"/>
        </w:rPr>
      </w:pPr>
      <w:r w:rsidRPr="0005421C">
        <w:rPr>
          <w:rFonts w:cs="Calibri"/>
          <w:sz w:val="22"/>
        </w:rPr>
        <w:t xml:space="preserve">Το αρχαιολογικό Μουσείο ευρίσκεται στην αρχή του δρόμου που οδηγεί από τη Σητεία στην Ιεράπετρα περνώντας από το </w:t>
      </w:r>
      <w:proofErr w:type="spellStart"/>
      <w:r w:rsidRPr="0005421C">
        <w:rPr>
          <w:rFonts w:cs="Calibri"/>
          <w:sz w:val="22"/>
        </w:rPr>
        <w:t>Πισκοκέφαλο</w:t>
      </w:r>
      <w:proofErr w:type="spellEnd"/>
      <w:r w:rsidRPr="0005421C">
        <w:rPr>
          <w:rFonts w:cs="Calibri"/>
          <w:sz w:val="22"/>
        </w:rPr>
        <w:t>. Το οίκημα είναι σχεδιασμένο γύρω από ένα μικρό αίθριο και η Έκθεση εγκαινιάστηκε το 1984, από τη Μελίνα Μερκούρη.</w:t>
      </w:r>
    </w:p>
    <w:p w:rsidR="00145608" w:rsidRPr="0005421C" w:rsidRDefault="00145608" w:rsidP="00145608">
      <w:pPr>
        <w:spacing w:line="276" w:lineRule="auto"/>
        <w:jc w:val="both"/>
        <w:rPr>
          <w:rFonts w:cs="Calibri"/>
          <w:sz w:val="22"/>
        </w:rPr>
      </w:pPr>
    </w:p>
    <w:p w:rsidR="00145608" w:rsidRPr="0005421C" w:rsidRDefault="00145608" w:rsidP="00145608">
      <w:pPr>
        <w:spacing w:line="276" w:lineRule="auto"/>
        <w:jc w:val="both"/>
        <w:rPr>
          <w:rFonts w:cs="Calibri"/>
          <w:sz w:val="22"/>
        </w:rPr>
      </w:pPr>
      <w:r w:rsidRPr="0005421C">
        <w:rPr>
          <w:rFonts w:cs="Calibri"/>
          <w:sz w:val="22"/>
        </w:rPr>
        <w:t xml:space="preserve">Περιλαμβάνει εκθέματα από όλες τις περιοχές της Επαρχίας Σητείας καλύπτοντας μια περίοδο περίπου 4.000 ετών, από το 3.500 π.χ. μέχρι το 500 </w:t>
      </w:r>
      <w:proofErr w:type="spellStart"/>
      <w:r w:rsidRPr="0005421C">
        <w:rPr>
          <w:rFonts w:cs="Calibri"/>
          <w:sz w:val="22"/>
        </w:rPr>
        <w:t>μ.Χ</w:t>
      </w:r>
      <w:proofErr w:type="spellEnd"/>
      <w:r w:rsidRPr="0005421C">
        <w:rPr>
          <w:rFonts w:cs="Calibri"/>
          <w:sz w:val="22"/>
        </w:rPr>
        <w:t>.</w:t>
      </w:r>
    </w:p>
    <w:p w:rsidR="00145608" w:rsidRPr="0005421C" w:rsidRDefault="00145608" w:rsidP="00145608">
      <w:pPr>
        <w:spacing w:line="276" w:lineRule="auto"/>
        <w:jc w:val="both"/>
        <w:rPr>
          <w:rFonts w:cs="Calibri"/>
          <w:sz w:val="22"/>
        </w:rPr>
      </w:pPr>
    </w:p>
    <w:p w:rsidR="00145608" w:rsidRPr="0005421C" w:rsidRDefault="00145608" w:rsidP="00145608">
      <w:pPr>
        <w:spacing w:line="276" w:lineRule="auto"/>
        <w:jc w:val="both"/>
        <w:rPr>
          <w:rFonts w:cs="Calibri"/>
          <w:sz w:val="22"/>
        </w:rPr>
      </w:pPr>
      <w:r w:rsidRPr="0005421C">
        <w:rPr>
          <w:rFonts w:cs="Calibri"/>
          <w:sz w:val="22"/>
        </w:rPr>
        <w:t xml:space="preserve">Η Έκθεση δεν έχει πάρει την οριστική της μορφή αλλά η διαμόρφωση των ενοτήτων της είναι σχηματοποιημένη καθώς διαιρείται σε πέντε ενότητες από τις οποίες η είσοδος στις κύριες </w:t>
      </w:r>
      <w:r w:rsidRPr="0005421C">
        <w:rPr>
          <w:rFonts w:cs="Calibri"/>
          <w:sz w:val="22"/>
        </w:rPr>
        <w:lastRenderedPageBreak/>
        <w:t xml:space="preserve">τέσσερις προσδιορίζεται από διαχωριστικούς πίνακες με χρονολογίες, επεξηγηματικά κείμενα, φωτογραφικό και σχεδιαστικό υλικό και ανάγλυφο χάρτη με ενδεικτικά σημειωμένες τις πιο σημαντικές αρχαιολογικές τοποθεσίες κάθε εποχής. </w:t>
      </w:r>
    </w:p>
    <w:p w:rsidR="00145608" w:rsidRDefault="00145608" w:rsidP="00145608">
      <w:pPr>
        <w:spacing w:line="276" w:lineRule="auto"/>
        <w:jc w:val="both"/>
        <w:rPr>
          <w:rFonts w:cs="Calibri"/>
          <w:sz w:val="22"/>
        </w:rPr>
      </w:pPr>
      <w:r w:rsidRPr="0005421C">
        <w:rPr>
          <w:rFonts w:cs="Calibri"/>
          <w:sz w:val="22"/>
        </w:rPr>
        <w:t>Να σημειωθεί ότι οι ενημερωτικές πινακίδες των προθηκών είναι  γραμμένες σε πέντε γλώσσες.</w:t>
      </w:r>
    </w:p>
    <w:p w:rsidR="00E245A8" w:rsidRPr="00E245A8" w:rsidRDefault="00E245A8" w:rsidP="00E245A8">
      <w:pPr>
        <w:spacing w:line="276" w:lineRule="auto"/>
        <w:jc w:val="both"/>
        <w:rPr>
          <w:rFonts w:cs="Calibri"/>
          <w:sz w:val="22"/>
        </w:rPr>
      </w:pPr>
    </w:p>
    <w:p w:rsidR="00E245A8" w:rsidRDefault="00E245A8" w:rsidP="001D482E">
      <w:pPr>
        <w:spacing w:line="276" w:lineRule="auto"/>
        <w:jc w:val="both"/>
        <w:rPr>
          <w:rFonts w:cs="Calibri"/>
          <w:sz w:val="22"/>
        </w:rPr>
      </w:pPr>
    </w:p>
    <w:p w:rsidR="00DF29DA" w:rsidRPr="00224F48" w:rsidRDefault="00AC6E77" w:rsidP="00FE6AC9">
      <w:pPr>
        <w:pStyle w:val="3"/>
      </w:pPr>
      <w:bookmarkStart w:id="26" w:name="_Toc369095949"/>
      <w:r w:rsidRPr="00224F48">
        <w:t>Οργανωτική Δομή και Στελέχωση του Φορέα</w:t>
      </w:r>
      <w:bookmarkEnd w:id="26"/>
    </w:p>
    <w:p w:rsidR="00B4042D" w:rsidRPr="00873508" w:rsidRDefault="00B4042D" w:rsidP="00B4042D">
      <w:pPr>
        <w:spacing w:line="360" w:lineRule="auto"/>
        <w:jc w:val="both"/>
        <w:rPr>
          <w:rFonts w:cs="Calibri"/>
        </w:rPr>
      </w:pPr>
      <w:r w:rsidRPr="00873508">
        <w:rPr>
          <w:rFonts w:cs="Calibri"/>
        </w:rPr>
        <w:t xml:space="preserve">Ως ομάδα υποστήριξης και λειτουργίας του έργου ορίζεται το προσωπικό του Γραφείου Μηχανοργάνωσης καθώς και επιλεγμένο προσωπικό του Γραφείου Αναπτυξιακού Προγραμματισμού Δήμου </w:t>
      </w:r>
      <w:r>
        <w:rPr>
          <w:rFonts w:cs="Calibri"/>
        </w:rPr>
        <w:t>Σητείας</w:t>
      </w:r>
      <w:r w:rsidRPr="00873508">
        <w:rPr>
          <w:rFonts w:cs="Calibri"/>
        </w:rPr>
        <w:t xml:space="preserve">. </w:t>
      </w:r>
    </w:p>
    <w:p w:rsidR="00B4042D" w:rsidRPr="00873508" w:rsidRDefault="00B4042D" w:rsidP="00B4042D">
      <w:pPr>
        <w:spacing w:line="360" w:lineRule="auto"/>
        <w:jc w:val="both"/>
        <w:rPr>
          <w:rFonts w:cs="Calibri"/>
        </w:rPr>
      </w:pPr>
      <w:r w:rsidRPr="00873508">
        <w:rPr>
          <w:rFonts w:cs="Calibri"/>
        </w:rPr>
        <w:t xml:space="preserve">Συγκεκριμένα, η εμπειρία σχεδιασμού και προγραμματισμού ευρωπαϊκών και περιφερειακών έργων από το προσωπικό του Γραφείου Προγραμματισμού θα συνδυαστεί με την εμπειρία του προσωπικού του Γραφείου Μηχανοργάνωσης. Η πολυετής εμπειρία και η άμεση συνεργασία των δύο δομών εξασφαλίζουν την ομαλή λειτουργία του έργου.   </w:t>
      </w:r>
    </w:p>
    <w:p w:rsidR="00B4042D" w:rsidRPr="00873508" w:rsidRDefault="00B4042D" w:rsidP="00B4042D">
      <w:pPr>
        <w:spacing w:line="360" w:lineRule="auto"/>
        <w:jc w:val="both"/>
        <w:rPr>
          <w:rFonts w:cs="Calibri"/>
        </w:rPr>
      </w:pPr>
    </w:p>
    <w:p w:rsidR="00B4042D" w:rsidRPr="00873508" w:rsidRDefault="00B4042D" w:rsidP="00B4042D">
      <w:pPr>
        <w:spacing w:line="360" w:lineRule="auto"/>
        <w:jc w:val="both"/>
        <w:rPr>
          <w:rFonts w:cs="Calibri"/>
          <w:b/>
        </w:rPr>
      </w:pPr>
      <w:r w:rsidRPr="00873508">
        <w:rPr>
          <w:rFonts w:cs="Calibri"/>
          <w:b/>
        </w:rPr>
        <w:t>Τμήμα Προγραμματισμού και Κοινοτικών Προγραμμάτων</w:t>
      </w:r>
    </w:p>
    <w:p w:rsidR="00B4042D" w:rsidRPr="00873508" w:rsidRDefault="00B4042D" w:rsidP="00B4042D">
      <w:pPr>
        <w:spacing w:line="360" w:lineRule="auto"/>
        <w:jc w:val="both"/>
        <w:rPr>
          <w:rFonts w:cs="Calibri"/>
        </w:rPr>
      </w:pPr>
    </w:p>
    <w:p w:rsidR="00B4042D" w:rsidRPr="00873508" w:rsidRDefault="00B4042D" w:rsidP="00B4042D">
      <w:pPr>
        <w:spacing w:line="360" w:lineRule="auto"/>
        <w:jc w:val="both"/>
        <w:rPr>
          <w:rFonts w:cs="Calibri"/>
        </w:rPr>
      </w:pPr>
      <w:r w:rsidRPr="00873508">
        <w:rPr>
          <w:rFonts w:cs="Calibri"/>
        </w:rPr>
        <w:t xml:space="preserve">Στις αρμοδιότητές του περιλαμβάνονται και οι εξής: </w:t>
      </w:r>
    </w:p>
    <w:p w:rsidR="00B4042D" w:rsidRPr="00873508" w:rsidRDefault="00B4042D" w:rsidP="00576F39">
      <w:pPr>
        <w:pStyle w:val="ae"/>
        <w:numPr>
          <w:ilvl w:val="0"/>
          <w:numId w:val="45"/>
        </w:numPr>
        <w:spacing w:line="360" w:lineRule="auto"/>
        <w:contextualSpacing w:val="0"/>
        <w:rPr>
          <w:rFonts w:ascii="Calibri" w:hAnsi="Calibri" w:cs="Calibri"/>
          <w:sz w:val="24"/>
          <w:szCs w:val="24"/>
        </w:rPr>
      </w:pPr>
      <w:r w:rsidRPr="00873508">
        <w:rPr>
          <w:rFonts w:ascii="Calibri" w:hAnsi="Calibri" w:cs="Calibri"/>
          <w:sz w:val="24"/>
          <w:szCs w:val="24"/>
        </w:rPr>
        <w:t xml:space="preserve">Συντάσσει τον επιχειρησιακό σχεδιασμό του Δήμου, Συντάσσει εκθέσεις παρακολούθησης κατά τη διάρκεια της εφαρμογής του ετήσιου προγράμματος δράσης του Δήμου, </w:t>
      </w:r>
    </w:p>
    <w:p w:rsidR="00B4042D" w:rsidRPr="00873508" w:rsidRDefault="00B4042D" w:rsidP="00576F39">
      <w:pPr>
        <w:pStyle w:val="ae"/>
        <w:numPr>
          <w:ilvl w:val="0"/>
          <w:numId w:val="45"/>
        </w:numPr>
        <w:spacing w:line="360" w:lineRule="auto"/>
        <w:contextualSpacing w:val="0"/>
        <w:rPr>
          <w:rFonts w:ascii="Calibri" w:hAnsi="Calibri" w:cs="Calibri"/>
          <w:sz w:val="24"/>
          <w:szCs w:val="24"/>
        </w:rPr>
      </w:pPr>
      <w:r w:rsidRPr="00873508">
        <w:rPr>
          <w:rFonts w:ascii="Calibri" w:hAnsi="Calibri" w:cs="Calibri"/>
          <w:sz w:val="24"/>
          <w:szCs w:val="24"/>
        </w:rPr>
        <w:t xml:space="preserve">Εισηγείται την ιεράρχηση και το συντονισμό των πρωτοβουλιών και των ενεργειών της Διοίκησης στους  τομείς δράσης, </w:t>
      </w:r>
    </w:p>
    <w:p w:rsidR="00B4042D" w:rsidRPr="00873508" w:rsidRDefault="00B4042D" w:rsidP="00576F39">
      <w:pPr>
        <w:pStyle w:val="ae"/>
        <w:numPr>
          <w:ilvl w:val="0"/>
          <w:numId w:val="45"/>
        </w:numPr>
        <w:spacing w:line="360" w:lineRule="auto"/>
        <w:contextualSpacing w:val="0"/>
        <w:rPr>
          <w:rFonts w:ascii="Calibri" w:hAnsi="Calibri" w:cs="Calibri"/>
          <w:sz w:val="24"/>
          <w:szCs w:val="24"/>
        </w:rPr>
      </w:pPr>
      <w:r w:rsidRPr="00873508">
        <w:rPr>
          <w:rFonts w:ascii="Calibri" w:hAnsi="Calibri" w:cs="Calibri"/>
          <w:sz w:val="24"/>
          <w:szCs w:val="24"/>
        </w:rPr>
        <w:t xml:space="preserve">Εισηγείται μέτρα για τη μείωση του συνολικού κόστους των υπηρεσιών έτσι ώστε να εξασφαλίζεται η πληρέστερη χρησιμοποίηση των  απασχολούμενων ανθρώπινων δυνάμεων και των διατιθέμενων τεχνολογικών μέσων, Παρακολούθηση Συστήματος Διαχείρισης της Ποιότητας του Δήμου, </w:t>
      </w:r>
    </w:p>
    <w:p w:rsidR="00B4042D" w:rsidRPr="00873508" w:rsidRDefault="00B4042D" w:rsidP="00576F39">
      <w:pPr>
        <w:pStyle w:val="ae"/>
        <w:numPr>
          <w:ilvl w:val="0"/>
          <w:numId w:val="45"/>
        </w:numPr>
        <w:spacing w:line="360" w:lineRule="auto"/>
        <w:contextualSpacing w:val="0"/>
        <w:rPr>
          <w:rFonts w:ascii="Calibri" w:hAnsi="Calibri" w:cs="Calibri"/>
          <w:sz w:val="24"/>
          <w:szCs w:val="24"/>
        </w:rPr>
      </w:pPr>
      <w:r w:rsidRPr="00873508">
        <w:rPr>
          <w:rFonts w:ascii="Calibri" w:hAnsi="Calibri" w:cs="Calibri"/>
          <w:sz w:val="24"/>
          <w:szCs w:val="24"/>
        </w:rPr>
        <w:t>Είναι υπεύθυνο για την αξιολόγηση των δυνατοτήτων χρηματοδότησης, μέσω ευρωπαϊκών και λοιπών προγραμμάτων, των αναπτυξιακών παρεμβάσεων που σχεδιάζονται, σύμφωνα με τις ανάγκες της περιοχής.</w:t>
      </w:r>
    </w:p>
    <w:p w:rsidR="00B4042D" w:rsidRPr="00873508" w:rsidRDefault="00B4042D" w:rsidP="00576F39">
      <w:pPr>
        <w:pStyle w:val="ae"/>
        <w:numPr>
          <w:ilvl w:val="0"/>
          <w:numId w:val="45"/>
        </w:numPr>
        <w:spacing w:line="360" w:lineRule="auto"/>
        <w:contextualSpacing w:val="0"/>
        <w:rPr>
          <w:rFonts w:ascii="Calibri" w:hAnsi="Calibri" w:cs="Calibri"/>
          <w:sz w:val="24"/>
          <w:szCs w:val="24"/>
        </w:rPr>
      </w:pPr>
      <w:r w:rsidRPr="00873508">
        <w:rPr>
          <w:rFonts w:ascii="Calibri" w:hAnsi="Calibri" w:cs="Calibri"/>
          <w:sz w:val="24"/>
          <w:szCs w:val="24"/>
        </w:rPr>
        <w:lastRenderedPageBreak/>
        <w:t>Είναι υπεύθυνο για το συντονισμό των ενεργειών κατάθεσης προτάσεων για χρηματοδότηση από ευρωπαϊκούς και εθνικούς πόρους.</w:t>
      </w:r>
    </w:p>
    <w:p w:rsidR="00B4042D" w:rsidRPr="00873508" w:rsidRDefault="00B4042D" w:rsidP="00576F39">
      <w:pPr>
        <w:pStyle w:val="ae"/>
        <w:numPr>
          <w:ilvl w:val="0"/>
          <w:numId w:val="45"/>
        </w:numPr>
        <w:spacing w:line="360" w:lineRule="auto"/>
        <w:contextualSpacing w:val="0"/>
        <w:rPr>
          <w:rFonts w:ascii="Calibri" w:hAnsi="Calibri" w:cs="Calibri"/>
          <w:sz w:val="24"/>
          <w:szCs w:val="24"/>
        </w:rPr>
      </w:pPr>
      <w:r w:rsidRPr="00873508">
        <w:rPr>
          <w:rFonts w:ascii="Calibri" w:hAnsi="Calibri" w:cs="Calibri"/>
          <w:sz w:val="24"/>
          <w:szCs w:val="24"/>
        </w:rPr>
        <w:t>Παρακολουθεί τις εξελίξεις στα θέματα Ε.Ε. και ενημερώνεται συνεχώς επί των τεχνολογικών εξελίξεων</w:t>
      </w:r>
    </w:p>
    <w:p w:rsidR="00B4042D" w:rsidRPr="00873508" w:rsidRDefault="00B4042D" w:rsidP="00B4042D">
      <w:pPr>
        <w:spacing w:line="360" w:lineRule="auto"/>
        <w:jc w:val="both"/>
        <w:rPr>
          <w:rFonts w:cs="Calibri"/>
        </w:rPr>
      </w:pPr>
    </w:p>
    <w:p w:rsidR="00B4042D" w:rsidRPr="00873508" w:rsidRDefault="00B4042D" w:rsidP="00B4042D">
      <w:pPr>
        <w:spacing w:line="360" w:lineRule="auto"/>
        <w:jc w:val="both"/>
        <w:rPr>
          <w:rFonts w:cs="Calibri"/>
          <w:b/>
        </w:rPr>
      </w:pPr>
      <w:r w:rsidRPr="00873508">
        <w:rPr>
          <w:rFonts w:cs="Calibri"/>
          <w:b/>
        </w:rPr>
        <w:t>Αυτοτελές Τμήμα Πληροφορικής και Μηχανοργάνωσης</w:t>
      </w:r>
    </w:p>
    <w:p w:rsidR="00B4042D" w:rsidRPr="00873508" w:rsidRDefault="00B4042D" w:rsidP="00B4042D">
      <w:pPr>
        <w:spacing w:line="360" w:lineRule="auto"/>
        <w:jc w:val="both"/>
        <w:rPr>
          <w:rFonts w:cs="Calibri"/>
        </w:rPr>
      </w:pPr>
    </w:p>
    <w:p w:rsidR="00B4042D" w:rsidRPr="00873508" w:rsidRDefault="00B4042D" w:rsidP="00B4042D">
      <w:pPr>
        <w:spacing w:line="360" w:lineRule="auto"/>
        <w:jc w:val="both"/>
        <w:rPr>
          <w:rFonts w:cs="Calibri"/>
        </w:rPr>
      </w:pPr>
      <w:r w:rsidRPr="00873508">
        <w:rPr>
          <w:rFonts w:cs="Calibri"/>
        </w:rPr>
        <w:t xml:space="preserve">Στις αρμοδιότητές του περιλαμβάνονται και οι εξής: </w:t>
      </w:r>
    </w:p>
    <w:p w:rsidR="00B4042D" w:rsidRPr="00873508" w:rsidRDefault="00B4042D" w:rsidP="00576F39">
      <w:pPr>
        <w:pStyle w:val="ae"/>
        <w:numPr>
          <w:ilvl w:val="0"/>
          <w:numId w:val="46"/>
        </w:numPr>
        <w:spacing w:line="360" w:lineRule="auto"/>
        <w:contextualSpacing w:val="0"/>
        <w:rPr>
          <w:rFonts w:ascii="Calibri" w:hAnsi="Calibri" w:cs="Calibri"/>
          <w:sz w:val="24"/>
          <w:szCs w:val="24"/>
        </w:rPr>
      </w:pPr>
      <w:r w:rsidRPr="00873508">
        <w:rPr>
          <w:rFonts w:ascii="Calibri" w:hAnsi="Calibri" w:cs="Calibri"/>
          <w:sz w:val="24"/>
          <w:szCs w:val="24"/>
        </w:rPr>
        <w:t xml:space="preserve">Καταγράφει συντηρεί και αναβαθμίζει τις εφαρμογές πληροφορικής του Δήμου, και συνεργάζεται με φορείς του δημόσιου και του ευρύτερου δημόσιου τομέα σε θέματα γενικού σχεδιασμού, συντονισμού και συνδυασμένης ανάπτυξης νέων εφαρμογών, </w:t>
      </w:r>
    </w:p>
    <w:p w:rsidR="00B4042D" w:rsidRPr="00873508" w:rsidRDefault="00B4042D" w:rsidP="00576F39">
      <w:pPr>
        <w:pStyle w:val="ae"/>
        <w:numPr>
          <w:ilvl w:val="0"/>
          <w:numId w:val="46"/>
        </w:numPr>
        <w:spacing w:line="360" w:lineRule="auto"/>
        <w:contextualSpacing w:val="0"/>
        <w:rPr>
          <w:rFonts w:ascii="Calibri" w:hAnsi="Calibri" w:cs="Calibri"/>
          <w:sz w:val="24"/>
          <w:szCs w:val="24"/>
        </w:rPr>
      </w:pPr>
      <w:r w:rsidRPr="00873508">
        <w:rPr>
          <w:rFonts w:ascii="Calibri" w:hAnsi="Calibri" w:cs="Calibri"/>
          <w:sz w:val="24"/>
          <w:szCs w:val="24"/>
        </w:rPr>
        <w:t xml:space="preserve">Παρακολουθεί τις εξελίξεις στο χώρο των εφαρμογών πληροφορικής, </w:t>
      </w:r>
    </w:p>
    <w:p w:rsidR="00B4042D" w:rsidRPr="00873508" w:rsidRDefault="00B4042D" w:rsidP="00576F39">
      <w:pPr>
        <w:pStyle w:val="ae"/>
        <w:numPr>
          <w:ilvl w:val="0"/>
          <w:numId w:val="46"/>
        </w:numPr>
        <w:spacing w:line="360" w:lineRule="auto"/>
        <w:contextualSpacing w:val="0"/>
        <w:rPr>
          <w:rFonts w:ascii="Calibri" w:hAnsi="Calibri" w:cs="Calibri"/>
          <w:sz w:val="24"/>
          <w:szCs w:val="24"/>
        </w:rPr>
      </w:pPr>
      <w:r w:rsidRPr="00873508">
        <w:rPr>
          <w:rFonts w:ascii="Calibri" w:hAnsi="Calibri" w:cs="Calibri"/>
          <w:sz w:val="24"/>
          <w:szCs w:val="24"/>
        </w:rPr>
        <w:t xml:space="preserve">Συγκεντρώνει, ελέγχει και επεξεργάζεται τα στοιχεία των διαφόρων βάσεων δεδομένων που υπάρχουν στο Δήμο, </w:t>
      </w:r>
    </w:p>
    <w:p w:rsidR="00B4042D" w:rsidRPr="00873508" w:rsidRDefault="00B4042D" w:rsidP="00576F39">
      <w:pPr>
        <w:pStyle w:val="ae"/>
        <w:numPr>
          <w:ilvl w:val="0"/>
          <w:numId w:val="46"/>
        </w:numPr>
        <w:spacing w:line="360" w:lineRule="auto"/>
        <w:contextualSpacing w:val="0"/>
        <w:rPr>
          <w:rFonts w:ascii="Calibri" w:hAnsi="Calibri" w:cs="Calibri"/>
          <w:sz w:val="24"/>
          <w:szCs w:val="24"/>
        </w:rPr>
      </w:pPr>
      <w:r w:rsidRPr="00873508">
        <w:rPr>
          <w:rFonts w:ascii="Calibri" w:hAnsi="Calibri" w:cs="Calibri"/>
          <w:sz w:val="24"/>
          <w:szCs w:val="24"/>
        </w:rPr>
        <w:t>Εκπαιδεύει το προσωπικό των υπηρεσιακών μονάδων με στόχο την ομαλή λειτουργία του Δήμου.</w:t>
      </w:r>
    </w:p>
    <w:p w:rsidR="00B4042D" w:rsidRPr="00873508" w:rsidRDefault="00B4042D" w:rsidP="00576F39">
      <w:pPr>
        <w:pStyle w:val="ae"/>
        <w:numPr>
          <w:ilvl w:val="0"/>
          <w:numId w:val="46"/>
        </w:numPr>
        <w:spacing w:line="360" w:lineRule="auto"/>
        <w:contextualSpacing w:val="0"/>
        <w:rPr>
          <w:rFonts w:ascii="Calibri" w:hAnsi="Calibri" w:cs="Calibri"/>
          <w:sz w:val="24"/>
          <w:szCs w:val="24"/>
        </w:rPr>
      </w:pPr>
      <w:r w:rsidRPr="00873508">
        <w:rPr>
          <w:rFonts w:ascii="Calibri" w:hAnsi="Calibri" w:cs="Calibri"/>
          <w:sz w:val="24"/>
          <w:szCs w:val="24"/>
        </w:rPr>
        <w:t>Εκπονεί μελέτες, που σχετίζονται με την προμήθεια του εξοπλισμού πληροφορικής για τις ανάγκες των Υπηρεσιών του Δήμου.</w:t>
      </w:r>
    </w:p>
    <w:p w:rsidR="00B4042D" w:rsidRPr="00873508" w:rsidRDefault="00B4042D" w:rsidP="00576F39">
      <w:pPr>
        <w:pStyle w:val="ae"/>
        <w:numPr>
          <w:ilvl w:val="0"/>
          <w:numId w:val="46"/>
        </w:numPr>
        <w:spacing w:line="360" w:lineRule="auto"/>
        <w:contextualSpacing w:val="0"/>
        <w:rPr>
          <w:rFonts w:ascii="Calibri" w:hAnsi="Calibri" w:cs="Calibri"/>
          <w:sz w:val="24"/>
          <w:szCs w:val="24"/>
        </w:rPr>
      </w:pPr>
      <w:r w:rsidRPr="00873508">
        <w:rPr>
          <w:rFonts w:ascii="Calibri" w:hAnsi="Calibri" w:cs="Calibri"/>
          <w:sz w:val="24"/>
          <w:szCs w:val="24"/>
        </w:rPr>
        <w:t>Συμμετέχει στις επιτροπές αξιολόγησης προσφορών και στις επιτροπές παραλαβής προμηθειών και εξοπλισμού.</w:t>
      </w:r>
    </w:p>
    <w:p w:rsidR="00B4042D" w:rsidRPr="00873508" w:rsidRDefault="00B4042D" w:rsidP="00576F39">
      <w:pPr>
        <w:pStyle w:val="ae"/>
        <w:numPr>
          <w:ilvl w:val="0"/>
          <w:numId w:val="46"/>
        </w:numPr>
        <w:spacing w:line="360" w:lineRule="auto"/>
        <w:contextualSpacing w:val="0"/>
        <w:rPr>
          <w:rFonts w:ascii="Calibri" w:hAnsi="Calibri" w:cs="Calibri"/>
          <w:sz w:val="24"/>
          <w:szCs w:val="24"/>
        </w:rPr>
      </w:pPr>
      <w:r w:rsidRPr="00873508">
        <w:rPr>
          <w:rFonts w:ascii="Calibri" w:hAnsi="Calibri" w:cs="Calibri"/>
          <w:sz w:val="24"/>
          <w:szCs w:val="24"/>
        </w:rPr>
        <w:t>Τηρεί αρχείο εξοπλισμού, προμηθευτών καθώς και μελετών προμηθειών, Τηρεί τις διαδικασίες σωστής λήψης αντιγράφων (Backup)</w:t>
      </w:r>
    </w:p>
    <w:p w:rsidR="00B4042D" w:rsidRPr="00873508" w:rsidRDefault="00B4042D" w:rsidP="00B4042D">
      <w:pPr>
        <w:pStyle w:val="ae"/>
        <w:spacing w:line="360" w:lineRule="auto"/>
        <w:rPr>
          <w:rFonts w:ascii="Calibri" w:hAnsi="Calibri" w:cs="Calibri"/>
          <w:sz w:val="24"/>
          <w:szCs w:val="24"/>
        </w:rPr>
      </w:pPr>
    </w:p>
    <w:p w:rsidR="00B4042D" w:rsidRPr="00C34860" w:rsidRDefault="00B4042D" w:rsidP="00B4042D"/>
    <w:p w:rsidR="00B4042D" w:rsidRPr="00873508" w:rsidRDefault="00B4042D" w:rsidP="00B4042D">
      <w:pPr>
        <w:pStyle w:val="4"/>
        <w:spacing w:before="100" w:beforeAutospacing="1" w:after="100" w:afterAutospacing="1" w:line="360" w:lineRule="auto"/>
        <w:jc w:val="both"/>
        <w:rPr>
          <w:rFonts w:cs="Calibri"/>
          <w:sz w:val="24"/>
          <w:szCs w:val="24"/>
        </w:rPr>
      </w:pPr>
      <w:r w:rsidRPr="00873508">
        <w:rPr>
          <w:rFonts w:cs="Calibri"/>
          <w:sz w:val="24"/>
          <w:szCs w:val="24"/>
        </w:rPr>
        <w:t>Βασικοί Χρήστες (</w:t>
      </w:r>
      <w:r w:rsidRPr="00873508">
        <w:rPr>
          <w:rFonts w:cs="Calibri"/>
          <w:sz w:val="24"/>
          <w:szCs w:val="24"/>
          <w:lang w:val="en-US"/>
        </w:rPr>
        <w:t>Key</w:t>
      </w:r>
      <w:r w:rsidRPr="00873508">
        <w:rPr>
          <w:rFonts w:cs="Calibri"/>
          <w:sz w:val="24"/>
          <w:szCs w:val="24"/>
        </w:rPr>
        <w:t xml:space="preserve"> </w:t>
      </w:r>
      <w:r w:rsidRPr="00873508">
        <w:rPr>
          <w:rFonts w:cs="Calibri"/>
          <w:sz w:val="24"/>
          <w:szCs w:val="24"/>
          <w:lang w:val="en-US"/>
        </w:rPr>
        <w:t>Users</w:t>
      </w:r>
      <w:r w:rsidRPr="00873508">
        <w:rPr>
          <w:rFonts w:cs="Calibri"/>
          <w:sz w:val="24"/>
          <w:szCs w:val="24"/>
        </w:rPr>
        <w:t>) – Ομάδες χρηστών</w:t>
      </w:r>
    </w:p>
    <w:p w:rsidR="00B4042D" w:rsidRPr="00873508" w:rsidRDefault="00B4042D" w:rsidP="00B4042D">
      <w:pPr>
        <w:autoSpaceDE w:val="0"/>
        <w:autoSpaceDN w:val="0"/>
        <w:adjustRightInd w:val="0"/>
        <w:spacing w:line="360" w:lineRule="auto"/>
        <w:jc w:val="both"/>
        <w:rPr>
          <w:rFonts w:cs="Calibri"/>
        </w:rPr>
      </w:pPr>
      <w:r w:rsidRPr="00873508">
        <w:rPr>
          <w:rFonts w:cs="Calibri"/>
        </w:rPr>
        <w:t>Οι χρήστες του προς υλοποίηση συστήματος  διακρίνονται στις ακόλουθες ομάδες:</w:t>
      </w:r>
    </w:p>
    <w:p w:rsidR="00B4042D" w:rsidRPr="00873508" w:rsidRDefault="00B4042D" w:rsidP="00576F39">
      <w:pPr>
        <w:numPr>
          <w:ilvl w:val="0"/>
          <w:numId w:val="42"/>
        </w:numPr>
        <w:spacing w:before="120" w:line="360" w:lineRule="auto"/>
        <w:jc w:val="both"/>
        <w:rPr>
          <w:rFonts w:cs="Calibri"/>
        </w:rPr>
      </w:pPr>
      <w:r w:rsidRPr="00873508">
        <w:rPr>
          <w:rFonts w:cs="Calibri"/>
        </w:rPr>
        <w:lastRenderedPageBreak/>
        <w:t>Προσωπικό του Δήμου</w:t>
      </w:r>
    </w:p>
    <w:p w:rsidR="00B4042D" w:rsidRPr="00873508" w:rsidRDefault="00B4042D" w:rsidP="00576F39">
      <w:pPr>
        <w:numPr>
          <w:ilvl w:val="0"/>
          <w:numId w:val="42"/>
        </w:numPr>
        <w:spacing w:before="120" w:line="360" w:lineRule="auto"/>
        <w:jc w:val="both"/>
        <w:rPr>
          <w:rFonts w:cs="Calibri"/>
        </w:rPr>
      </w:pPr>
      <w:r w:rsidRPr="00873508">
        <w:rPr>
          <w:rFonts w:cs="Calibri"/>
        </w:rPr>
        <w:t>Πολίτες - Δημότες</w:t>
      </w:r>
    </w:p>
    <w:p w:rsidR="00B4042D" w:rsidRPr="00873508" w:rsidRDefault="00B4042D" w:rsidP="00576F39">
      <w:pPr>
        <w:numPr>
          <w:ilvl w:val="0"/>
          <w:numId w:val="42"/>
        </w:numPr>
        <w:spacing w:before="120" w:line="360" w:lineRule="auto"/>
        <w:jc w:val="both"/>
        <w:rPr>
          <w:rFonts w:cs="Calibri"/>
        </w:rPr>
      </w:pPr>
      <w:r w:rsidRPr="00873508">
        <w:rPr>
          <w:rFonts w:cs="Calibri"/>
        </w:rPr>
        <w:t>Διαχειριστές των συστημάτων.</w:t>
      </w:r>
    </w:p>
    <w:p w:rsidR="00B4042D" w:rsidRDefault="00B4042D" w:rsidP="00285F67">
      <w:pPr>
        <w:pStyle w:val="af0"/>
        <w:spacing w:before="120" w:after="0"/>
        <w:jc w:val="both"/>
        <w:rPr>
          <w:rFonts w:ascii="Calibri" w:hAnsi="Calibri" w:cs="Calibri"/>
          <w:sz w:val="22"/>
          <w:szCs w:val="22"/>
        </w:rPr>
      </w:pPr>
    </w:p>
    <w:p w:rsidR="00981BAD" w:rsidRPr="00981BAD" w:rsidRDefault="00981BAD" w:rsidP="00E611DB">
      <w:pPr>
        <w:pStyle w:val="af0"/>
        <w:spacing w:before="120" w:after="0"/>
        <w:jc w:val="both"/>
      </w:pPr>
    </w:p>
    <w:p w:rsidR="00AC6E77" w:rsidRPr="00224F48" w:rsidRDefault="00AC6E77" w:rsidP="00FE6AC9">
      <w:pPr>
        <w:pStyle w:val="3"/>
      </w:pPr>
      <w:bookmarkStart w:id="27" w:name="_Toc369095950"/>
      <w:r w:rsidRPr="00224F48">
        <w:t>Περιγραφή των κύριων επιχειρησιακών διαδικασιών</w:t>
      </w:r>
      <w:bookmarkEnd w:id="27"/>
    </w:p>
    <w:p w:rsidR="00CC30DE" w:rsidRDefault="00CC30DE" w:rsidP="007917AC">
      <w:pPr>
        <w:spacing w:line="276" w:lineRule="auto"/>
        <w:jc w:val="both"/>
        <w:rPr>
          <w:rFonts w:cs="Calibri"/>
          <w:sz w:val="22"/>
          <w:szCs w:val="22"/>
        </w:rPr>
      </w:pPr>
    </w:p>
    <w:p w:rsidR="00B4042D" w:rsidRPr="0005496A" w:rsidRDefault="00B4042D" w:rsidP="00B4042D">
      <w:pPr>
        <w:spacing w:line="276" w:lineRule="auto"/>
        <w:jc w:val="both"/>
        <w:rPr>
          <w:rFonts w:cs="Calibri"/>
          <w:b/>
          <w:sz w:val="22"/>
          <w:szCs w:val="22"/>
          <w:u w:val="single"/>
        </w:rPr>
      </w:pPr>
      <w:r w:rsidRPr="0005496A">
        <w:rPr>
          <w:rFonts w:cs="Calibri"/>
          <w:b/>
          <w:sz w:val="22"/>
          <w:szCs w:val="22"/>
          <w:u w:val="single"/>
        </w:rPr>
        <w:t xml:space="preserve">Ο πολιτισμός της </w:t>
      </w:r>
      <w:r>
        <w:rPr>
          <w:rFonts w:cs="Calibri"/>
          <w:b/>
          <w:sz w:val="22"/>
          <w:szCs w:val="22"/>
          <w:u w:val="single"/>
        </w:rPr>
        <w:t>Περιοχής</w:t>
      </w:r>
    </w:p>
    <w:p w:rsidR="00B4042D" w:rsidRDefault="00B4042D" w:rsidP="00B4042D">
      <w:pPr>
        <w:spacing w:line="276" w:lineRule="auto"/>
        <w:jc w:val="both"/>
        <w:rPr>
          <w:rFonts w:cs="Calibri"/>
          <w:sz w:val="22"/>
          <w:szCs w:val="22"/>
          <w:u w:val="single"/>
        </w:rPr>
      </w:pPr>
    </w:p>
    <w:p w:rsidR="00B4042D" w:rsidRPr="00E245A8" w:rsidRDefault="00B4042D" w:rsidP="00B4042D">
      <w:pPr>
        <w:spacing w:line="276" w:lineRule="auto"/>
        <w:jc w:val="both"/>
        <w:rPr>
          <w:rFonts w:cs="Calibri"/>
          <w:sz w:val="22"/>
        </w:rPr>
      </w:pPr>
      <w:r w:rsidRPr="00E245A8">
        <w:rPr>
          <w:rFonts w:cs="Calibri"/>
          <w:sz w:val="22"/>
        </w:rPr>
        <w:t xml:space="preserve">Ο νέος Δήμος Σητείας καλύπτει μια περιοχή με πλούσια ιστορικά και πολιτιστικά στοιχεία, τα οποία δυστυχώς δεν αναδεικνύονται με τον κατάλληλο τρόπο, με αποτέλεσμα να υπάρχει ένα πολιτιστικό </w:t>
      </w:r>
      <w:proofErr w:type="spellStart"/>
      <w:r w:rsidRPr="00E245A8">
        <w:rPr>
          <w:rFonts w:cs="Calibri"/>
          <w:sz w:val="22"/>
        </w:rPr>
        <w:t>έλλειμα</w:t>
      </w:r>
      <w:proofErr w:type="spellEnd"/>
      <w:r w:rsidRPr="00E245A8">
        <w:rPr>
          <w:rFonts w:cs="Calibri"/>
          <w:sz w:val="22"/>
        </w:rPr>
        <w:t xml:space="preserve"> και να μην προβάλλεται στους επισκέπτες και στον κόσμο γενικότερα η σπουδαιότητα του χώρου, έτσι όπως την μαρτυρούν τα μνημεία του.</w:t>
      </w:r>
    </w:p>
    <w:p w:rsidR="00B4042D" w:rsidRDefault="00B4042D" w:rsidP="007917AC">
      <w:pPr>
        <w:spacing w:line="276" w:lineRule="auto"/>
        <w:jc w:val="both"/>
        <w:rPr>
          <w:rFonts w:cs="Calibri"/>
          <w:sz w:val="22"/>
          <w:szCs w:val="22"/>
        </w:rPr>
      </w:pPr>
    </w:p>
    <w:p w:rsidR="00CC30DE" w:rsidRPr="000B799A" w:rsidRDefault="00CC30DE" w:rsidP="00CC30DE">
      <w:pPr>
        <w:spacing w:line="276" w:lineRule="auto"/>
        <w:jc w:val="both"/>
        <w:rPr>
          <w:rFonts w:cs="Calibri"/>
          <w:b/>
          <w:sz w:val="22"/>
          <w:szCs w:val="22"/>
        </w:rPr>
      </w:pPr>
      <w:r w:rsidRPr="009F21A0">
        <w:rPr>
          <w:rFonts w:cs="Calibri"/>
          <w:sz w:val="22"/>
          <w:szCs w:val="22"/>
        </w:rPr>
        <w:t xml:space="preserve">Στην παρούσα φάση, ο Δήμος προβάλει τον πολιτισμό και τα </w:t>
      </w:r>
      <w:proofErr w:type="spellStart"/>
      <w:r w:rsidRPr="009F21A0">
        <w:rPr>
          <w:rFonts w:cs="Calibri"/>
          <w:sz w:val="22"/>
          <w:szCs w:val="22"/>
        </w:rPr>
        <w:t>αξιοθέτα</w:t>
      </w:r>
      <w:proofErr w:type="spellEnd"/>
      <w:r w:rsidRPr="009F21A0">
        <w:rPr>
          <w:rFonts w:cs="Calibri"/>
          <w:sz w:val="22"/>
          <w:szCs w:val="22"/>
        </w:rPr>
        <w:t xml:space="preserve"> της πε</w:t>
      </w:r>
      <w:r>
        <w:rPr>
          <w:rFonts w:cs="Calibri"/>
          <w:sz w:val="22"/>
          <w:szCs w:val="22"/>
        </w:rPr>
        <w:t xml:space="preserve">ριοχής </w:t>
      </w:r>
      <w:proofErr w:type="spellStart"/>
      <w:r>
        <w:rPr>
          <w:rFonts w:cs="Calibri"/>
          <w:sz w:val="22"/>
          <w:szCs w:val="22"/>
        </w:rPr>
        <w:t>με«συμβατικούς</w:t>
      </w:r>
      <w:proofErr w:type="spellEnd"/>
      <w:r>
        <w:rPr>
          <w:rFonts w:cs="Calibri"/>
          <w:sz w:val="22"/>
          <w:szCs w:val="22"/>
        </w:rPr>
        <w:t xml:space="preserve">» τρόπους, μέσω των δράσεων που αναλαμβάνει ο ίδιος και το Πνευματικό Κέντρο του Δήμου. Επιπλέον, οι επισκέπτες της περιοχής, έχουν τη δυνατότητα να </w:t>
      </w:r>
      <w:proofErr w:type="spellStart"/>
      <w:r>
        <w:rPr>
          <w:rFonts w:cs="Calibri"/>
          <w:sz w:val="22"/>
          <w:szCs w:val="22"/>
        </w:rPr>
        <w:t>επισκευτούν</w:t>
      </w:r>
      <w:proofErr w:type="spellEnd"/>
      <w:r>
        <w:rPr>
          <w:rFonts w:cs="Calibri"/>
          <w:sz w:val="22"/>
          <w:szCs w:val="22"/>
        </w:rPr>
        <w:t xml:space="preserve"> του χώρους πολιτισμού  που αναφέρονται στην παράγραφο </w:t>
      </w:r>
      <w:r w:rsidR="00012066">
        <w:rPr>
          <w:rFonts w:cs="Calibri"/>
          <w:sz w:val="22"/>
          <w:szCs w:val="22"/>
        </w:rPr>
        <w:fldChar w:fldCharType="begin"/>
      </w:r>
      <w:r>
        <w:rPr>
          <w:rFonts w:cs="Calibri"/>
          <w:sz w:val="22"/>
          <w:szCs w:val="22"/>
        </w:rPr>
        <w:instrText xml:space="preserve"> REF _Ref316996167 \r \h </w:instrText>
      </w:r>
      <w:r w:rsidR="00012066">
        <w:rPr>
          <w:rFonts w:cs="Calibri"/>
          <w:sz w:val="22"/>
          <w:szCs w:val="22"/>
        </w:rPr>
      </w:r>
      <w:r w:rsidR="00012066">
        <w:rPr>
          <w:rFonts w:cs="Calibri"/>
          <w:sz w:val="22"/>
          <w:szCs w:val="22"/>
        </w:rPr>
        <w:fldChar w:fldCharType="separate"/>
      </w:r>
      <w:r>
        <w:rPr>
          <w:rFonts w:cs="Calibri"/>
          <w:sz w:val="22"/>
          <w:szCs w:val="22"/>
        </w:rPr>
        <w:t>Α1.2.1</w:t>
      </w:r>
      <w:r w:rsidR="00012066">
        <w:rPr>
          <w:rFonts w:cs="Calibri"/>
          <w:sz w:val="22"/>
          <w:szCs w:val="22"/>
        </w:rPr>
        <w:fldChar w:fldCharType="end"/>
      </w:r>
    </w:p>
    <w:p w:rsidR="00CC30DE" w:rsidRPr="002C3A0D" w:rsidRDefault="00CC30DE" w:rsidP="00CC30DE">
      <w:pPr>
        <w:spacing w:line="276" w:lineRule="auto"/>
        <w:jc w:val="both"/>
        <w:rPr>
          <w:rFonts w:cs="Calibri"/>
          <w:sz w:val="22"/>
        </w:rPr>
      </w:pPr>
    </w:p>
    <w:p w:rsidR="00CC30DE" w:rsidRPr="005911C1" w:rsidRDefault="00CC30DE" w:rsidP="00CC30DE">
      <w:pPr>
        <w:spacing w:line="276" w:lineRule="auto"/>
        <w:jc w:val="both"/>
        <w:rPr>
          <w:rFonts w:cs="Calibri"/>
          <w:sz w:val="22"/>
        </w:rPr>
      </w:pPr>
      <w:r w:rsidRPr="005911C1">
        <w:rPr>
          <w:rFonts w:cs="Calibri"/>
          <w:sz w:val="22"/>
        </w:rPr>
        <w:t xml:space="preserve">Ο Δήμος </w:t>
      </w:r>
      <w:r>
        <w:rPr>
          <w:rFonts w:cs="Calibri"/>
          <w:sz w:val="22"/>
        </w:rPr>
        <w:t>Σητείας</w:t>
      </w:r>
      <w:r w:rsidRPr="005911C1">
        <w:rPr>
          <w:rFonts w:cs="Calibri"/>
          <w:sz w:val="22"/>
        </w:rPr>
        <w:t xml:space="preserve"> επιθυμεί να προβάλει στο πλαίσιο του ψηφιακού μουσείου ιστορικά στοιχεία και αρχαιολογικά ευρήματα από επισκέψιμους </w:t>
      </w:r>
      <w:r>
        <w:rPr>
          <w:rFonts w:cs="Calibri"/>
          <w:sz w:val="22"/>
        </w:rPr>
        <w:t xml:space="preserve">και μη </w:t>
      </w:r>
      <w:r w:rsidRPr="005911C1">
        <w:rPr>
          <w:rFonts w:cs="Calibri"/>
          <w:sz w:val="22"/>
        </w:rPr>
        <w:t>αρχαιολογικούς χώρου</w:t>
      </w:r>
      <w:r>
        <w:rPr>
          <w:rFonts w:cs="Calibri"/>
          <w:sz w:val="22"/>
        </w:rPr>
        <w:t xml:space="preserve">ς καθώς και περιεχόμενο πολιτισμού, το οποίο δεν προβάλλεται στους </w:t>
      </w:r>
      <w:proofErr w:type="spellStart"/>
      <w:r>
        <w:rPr>
          <w:rFonts w:cs="Calibri"/>
          <w:sz w:val="22"/>
        </w:rPr>
        <w:t>υπαρχοντες</w:t>
      </w:r>
      <w:proofErr w:type="spellEnd"/>
      <w:r>
        <w:rPr>
          <w:rFonts w:cs="Calibri"/>
          <w:sz w:val="22"/>
        </w:rPr>
        <w:t xml:space="preserve"> χώρους πολιτισμού. Το Ψηφιακό Μουσείο που θα </w:t>
      </w:r>
      <w:proofErr w:type="spellStart"/>
      <w:r>
        <w:rPr>
          <w:rFonts w:cs="Calibri"/>
          <w:sz w:val="22"/>
        </w:rPr>
        <w:t>δημιουργηθέι</w:t>
      </w:r>
      <w:proofErr w:type="spellEnd"/>
      <w:r w:rsidRPr="005911C1">
        <w:rPr>
          <w:rFonts w:cs="Calibri"/>
          <w:sz w:val="22"/>
        </w:rPr>
        <w:t xml:space="preserve"> θα αποτελεί ένα χώρο όπου η πληροφορία προσφέρεται σε μία πλατφόρμα </w:t>
      </w:r>
      <w:proofErr w:type="spellStart"/>
      <w:r w:rsidRPr="005911C1">
        <w:rPr>
          <w:rFonts w:cs="Calibri"/>
          <w:sz w:val="22"/>
        </w:rPr>
        <w:t>συμμετοχικότητας</w:t>
      </w:r>
      <w:proofErr w:type="spellEnd"/>
      <w:r w:rsidRPr="005911C1">
        <w:rPr>
          <w:rFonts w:cs="Calibri"/>
          <w:sz w:val="22"/>
        </w:rPr>
        <w:t xml:space="preserve"> και </w:t>
      </w:r>
      <w:proofErr w:type="spellStart"/>
      <w:r w:rsidRPr="005911C1">
        <w:rPr>
          <w:rFonts w:cs="Calibri"/>
          <w:sz w:val="22"/>
        </w:rPr>
        <w:t>διάδρασης</w:t>
      </w:r>
      <w:proofErr w:type="spellEnd"/>
      <w:r w:rsidRPr="005911C1">
        <w:rPr>
          <w:rFonts w:cs="Calibri"/>
          <w:sz w:val="22"/>
        </w:rPr>
        <w:t xml:space="preserve"> μέσω της χρήσης των σύγχρονων τεχνολογιών τόσο στον τομέα της ψηφιοποίησης δεδομένων, φωνής και εικόνας όσο και της ανάπτυξης διαδραστικών και εκπαιδευτικών εφαρμογών.</w:t>
      </w:r>
    </w:p>
    <w:p w:rsidR="00CC30DE" w:rsidRPr="005911C1" w:rsidRDefault="00CC30DE" w:rsidP="00CC30DE">
      <w:pPr>
        <w:spacing w:line="276" w:lineRule="auto"/>
        <w:jc w:val="both"/>
        <w:rPr>
          <w:rFonts w:cs="Calibri"/>
          <w:sz w:val="22"/>
        </w:rPr>
      </w:pPr>
    </w:p>
    <w:p w:rsidR="00CC30DE" w:rsidRPr="005911C1" w:rsidRDefault="00CC30DE" w:rsidP="00CC30DE">
      <w:pPr>
        <w:spacing w:line="276" w:lineRule="auto"/>
        <w:jc w:val="both"/>
        <w:rPr>
          <w:rFonts w:cs="Calibri"/>
          <w:sz w:val="22"/>
        </w:rPr>
      </w:pPr>
      <w:r>
        <w:rPr>
          <w:rFonts w:cs="Calibri"/>
          <w:sz w:val="22"/>
        </w:rPr>
        <w:t>Ιδιαίτερη σημασία δίνεται στην</w:t>
      </w:r>
      <w:r w:rsidRPr="005911C1">
        <w:rPr>
          <w:rFonts w:cs="Calibri"/>
          <w:sz w:val="22"/>
        </w:rPr>
        <w:t xml:space="preserve"> </w:t>
      </w:r>
      <w:proofErr w:type="spellStart"/>
      <w:r w:rsidRPr="005911C1">
        <w:rPr>
          <w:rFonts w:cs="Calibri"/>
          <w:sz w:val="22"/>
        </w:rPr>
        <w:t>οπτικοποίηση</w:t>
      </w:r>
      <w:proofErr w:type="spellEnd"/>
      <w:r w:rsidRPr="005911C1">
        <w:rPr>
          <w:rFonts w:cs="Calibri"/>
          <w:sz w:val="22"/>
        </w:rPr>
        <w:t xml:space="preserve"> της πληροφορίας μέσω της χρήσης των σύγχρονων τεχνολογιών τόσο στον τομέα της ψηφιοποίησης δεδομένων, φωνής και εικόνας όσο και στον τομέα του οπτικοακουστικού εξοπλισμού. </w:t>
      </w:r>
      <w:r>
        <w:rPr>
          <w:rFonts w:cs="Calibri"/>
          <w:sz w:val="22"/>
        </w:rPr>
        <w:t xml:space="preserve"> </w:t>
      </w:r>
      <w:r w:rsidRPr="005911C1">
        <w:rPr>
          <w:rFonts w:cs="Calibri"/>
          <w:sz w:val="22"/>
        </w:rPr>
        <w:t>Η ψηφιακή, πλέον, πληροφορία που μπορεί να είναι αυτούσια ή ανακατασκευασμένη, με την έννοια της εικονικής αναπαράστασης του πρωτοτύπου, καθιστά από μόνη της μία θεματική ενότητα, η οποία</w:t>
      </w:r>
      <w:r>
        <w:rPr>
          <w:rFonts w:cs="Calibri"/>
          <w:sz w:val="22"/>
        </w:rPr>
        <w:t xml:space="preserve"> </w:t>
      </w:r>
      <w:r w:rsidRPr="005911C1">
        <w:rPr>
          <w:rFonts w:cs="Calibri"/>
          <w:sz w:val="22"/>
        </w:rPr>
        <w:t>μπορεί κυριολεκτικά να μεταφέρει τον επισκέπτη σε ένα σύντομο ταξίδι στο χώρο και το χρόνο. Η δημιουργία πολλών τέτοιων ενοτήτων συνθέτει ένα άρτιο και πρωτοποριακό μουσικό χώρο.</w:t>
      </w:r>
    </w:p>
    <w:p w:rsidR="00CC30DE" w:rsidRPr="005911C1" w:rsidRDefault="00CC30DE" w:rsidP="00CC30DE">
      <w:pPr>
        <w:spacing w:line="276" w:lineRule="auto"/>
        <w:jc w:val="both"/>
        <w:rPr>
          <w:rFonts w:cs="Calibri"/>
          <w:sz w:val="22"/>
        </w:rPr>
      </w:pPr>
      <w:r w:rsidRPr="005911C1">
        <w:rPr>
          <w:rFonts w:cs="Calibri"/>
          <w:sz w:val="22"/>
        </w:rPr>
        <w:t>Η ψηφιακή πληροφορία θα προσφέρεται μέσα από “Εφαρμογές” ψηφιακού μουσείου οι οποίες θα αποτελούνται από τα εξής μέρη:</w:t>
      </w:r>
    </w:p>
    <w:p w:rsidR="00CC30DE" w:rsidRPr="005911C1" w:rsidRDefault="00CC30DE" w:rsidP="00CC30DE">
      <w:pPr>
        <w:spacing w:line="276" w:lineRule="auto"/>
        <w:jc w:val="both"/>
        <w:rPr>
          <w:rFonts w:cs="Calibri"/>
          <w:sz w:val="22"/>
        </w:rPr>
      </w:pPr>
    </w:p>
    <w:p w:rsidR="00CC30DE" w:rsidRPr="005911C1" w:rsidRDefault="00CC30DE" w:rsidP="00576F39">
      <w:pPr>
        <w:numPr>
          <w:ilvl w:val="0"/>
          <w:numId w:val="47"/>
        </w:numPr>
        <w:spacing w:line="276" w:lineRule="auto"/>
        <w:jc w:val="both"/>
        <w:rPr>
          <w:rFonts w:cs="Calibri"/>
          <w:sz w:val="22"/>
        </w:rPr>
      </w:pPr>
      <w:r w:rsidRPr="005911C1">
        <w:rPr>
          <w:rFonts w:cs="Calibri"/>
          <w:sz w:val="22"/>
        </w:rPr>
        <w:t>Τον τομέα του περιεχομένου, ο οποίος περιλαμβάνει τη συλλογή, μελέτη, καταγραφή και επεξεργασία της πληροφορίας, η οποία τελικά  μετατρέπεται σε ψηφιακ</w:t>
      </w:r>
      <w:r>
        <w:rPr>
          <w:rFonts w:cs="Calibri"/>
          <w:sz w:val="22"/>
        </w:rPr>
        <w:t>ή</w:t>
      </w:r>
      <w:r w:rsidRPr="005911C1">
        <w:rPr>
          <w:rFonts w:cs="Calibri"/>
          <w:sz w:val="22"/>
        </w:rPr>
        <w:t xml:space="preserve"> μορφή.</w:t>
      </w:r>
    </w:p>
    <w:p w:rsidR="00CC30DE" w:rsidRPr="005911C1" w:rsidRDefault="00CC30DE" w:rsidP="00576F39">
      <w:pPr>
        <w:numPr>
          <w:ilvl w:val="0"/>
          <w:numId w:val="47"/>
        </w:numPr>
        <w:spacing w:line="276" w:lineRule="auto"/>
        <w:jc w:val="both"/>
        <w:rPr>
          <w:rFonts w:cs="Calibri"/>
          <w:sz w:val="22"/>
        </w:rPr>
      </w:pPr>
      <w:r w:rsidRPr="005911C1">
        <w:rPr>
          <w:rFonts w:cs="Calibri"/>
          <w:sz w:val="22"/>
        </w:rPr>
        <w:lastRenderedPageBreak/>
        <w:t>Τον τομέα της αναπαραγωγής και διαχείρισης, ο οποίος περιλαμβάνει την αποθήκευση της ψηφιακής πληροφορίας, καθώς και τη δημιουργία σεναρίου της αναπαραγωγής του στα μέσα αναπαραγωγής.</w:t>
      </w:r>
    </w:p>
    <w:p w:rsidR="00CC30DE" w:rsidRPr="005911C1" w:rsidRDefault="00CC30DE" w:rsidP="00576F39">
      <w:pPr>
        <w:numPr>
          <w:ilvl w:val="0"/>
          <w:numId w:val="47"/>
        </w:numPr>
        <w:spacing w:line="276" w:lineRule="auto"/>
        <w:jc w:val="both"/>
        <w:rPr>
          <w:rFonts w:cs="Calibri"/>
          <w:sz w:val="22"/>
        </w:rPr>
      </w:pPr>
      <w:r w:rsidRPr="005911C1">
        <w:rPr>
          <w:rFonts w:cs="Calibri"/>
          <w:sz w:val="22"/>
        </w:rPr>
        <w:t>Τον τομέα των οπτικοακουστικών μέσων, ο οποίος περιλαμβάνει τον εξοπλισμ</w:t>
      </w:r>
      <w:r>
        <w:rPr>
          <w:rFonts w:cs="Calibri"/>
          <w:sz w:val="22"/>
        </w:rPr>
        <w:t>ό αναπαραγωγής της ψηφιακής πληρ</w:t>
      </w:r>
      <w:r w:rsidRPr="005911C1">
        <w:rPr>
          <w:rFonts w:cs="Calibri"/>
          <w:sz w:val="22"/>
        </w:rPr>
        <w:t>οφορίας.</w:t>
      </w:r>
    </w:p>
    <w:p w:rsidR="00CC30DE" w:rsidRDefault="00CC30DE" w:rsidP="00CC30DE">
      <w:pPr>
        <w:spacing w:line="276" w:lineRule="auto"/>
        <w:jc w:val="both"/>
        <w:rPr>
          <w:rFonts w:cs="Calibri"/>
          <w:sz w:val="22"/>
        </w:rPr>
      </w:pPr>
    </w:p>
    <w:p w:rsidR="00CC30DE" w:rsidRDefault="00CC30DE" w:rsidP="00CC30DE">
      <w:pPr>
        <w:spacing w:line="276" w:lineRule="auto"/>
        <w:jc w:val="both"/>
        <w:rPr>
          <w:rFonts w:cs="Calibri"/>
          <w:sz w:val="22"/>
        </w:rPr>
      </w:pPr>
    </w:p>
    <w:p w:rsidR="00CC30DE" w:rsidRPr="009D2BCB" w:rsidRDefault="00CC30DE" w:rsidP="00CC30DE">
      <w:pPr>
        <w:spacing w:line="276" w:lineRule="auto"/>
        <w:jc w:val="both"/>
        <w:rPr>
          <w:rFonts w:cs="Calibri"/>
          <w:sz w:val="22"/>
          <w:szCs w:val="22"/>
        </w:rPr>
      </w:pPr>
      <w:r>
        <w:rPr>
          <w:rFonts w:cs="Calibri"/>
          <w:sz w:val="22"/>
        </w:rPr>
        <w:t>Ο Δήμος</w:t>
      </w:r>
      <w:r>
        <w:rPr>
          <w:rFonts w:cs="Calibri"/>
          <w:sz w:val="22"/>
          <w:szCs w:val="22"/>
        </w:rPr>
        <w:t xml:space="preserve"> είναι αρμόδιος για τον προσδιορισμό των αντικειμένων προς ψηφιοποίηση (επιλογή χώρων για βιντεοσκόπηση, αξιολόγηση </w:t>
      </w:r>
      <w:proofErr w:type="spellStart"/>
      <w:r>
        <w:rPr>
          <w:rFonts w:cs="Calibri"/>
          <w:sz w:val="22"/>
          <w:szCs w:val="22"/>
        </w:rPr>
        <w:t>υπαρχοντός</w:t>
      </w:r>
      <w:proofErr w:type="spellEnd"/>
      <w:r>
        <w:rPr>
          <w:rFonts w:cs="Calibri"/>
          <w:sz w:val="22"/>
          <w:szCs w:val="22"/>
        </w:rPr>
        <w:t xml:space="preserve"> υλικού που μπορεί να χρησιμοποιηθεί κτλ.).</w:t>
      </w:r>
      <w:r w:rsidRPr="00EB09E4">
        <w:rPr>
          <w:rFonts w:cs="Calibri"/>
          <w:sz w:val="22"/>
          <w:szCs w:val="22"/>
        </w:rPr>
        <w:t xml:space="preserve"> Ε</w:t>
      </w:r>
      <w:r>
        <w:rPr>
          <w:rFonts w:cs="Calibri"/>
          <w:sz w:val="22"/>
          <w:szCs w:val="22"/>
        </w:rPr>
        <w:t xml:space="preserve">ιδικότερα, θα </w:t>
      </w:r>
      <w:proofErr w:type="spellStart"/>
      <w:r>
        <w:rPr>
          <w:rFonts w:cs="Calibri"/>
          <w:sz w:val="22"/>
          <w:szCs w:val="22"/>
        </w:rPr>
        <w:t>υποδειξει</w:t>
      </w:r>
      <w:proofErr w:type="spellEnd"/>
      <w:r>
        <w:rPr>
          <w:rFonts w:cs="Calibri"/>
          <w:sz w:val="22"/>
          <w:szCs w:val="22"/>
        </w:rPr>
        <w:t xml:space="preserve"> στον Ανάδοχο τα σημεία ιστορικού / αρχαιολογικού ενδιαφέροντος που σχετίζονται με το αντικείμενο που πραγματεύεται το έργο </w:t>
      </w:r>
      <w:r w:rsidRPr="009D2BCB">
        <w:rPr>
          <w:rFonts w:cs="Calibri"/>
          <w:sz w:val="22"/>
          <w:szCs w:val="22"/>
        </w:rPr>
        <w:t xml:space="preserve">και θα πρέπει να αποτελέσουν μέρος του Ψηφιακού Περιεχομένου (βίντεο ντοκιμαντέρ, φωτογραφικές λήψεις, ολογράμματα κτλ.). Επιπλέον, θα καθοδηγήσει τον Ανάδοχο σχετικά με την συλλογή πληροφοριών και αξιοποίηση υπάρχοντος υλικού (κείμενα, φωτογραφίες, ευρήματα ανασκαφών κλπ.) και θα μεριμνήσει για την συνεργασία του με φορείς πολιτισμού, οι οποίοι έχουν μελετήσει τις συγκεκριμένες ιστορικές περιόδους. </w:t>
      </w:r>
    </w:p>
    <w:p w:rsidR="003B36B6" w:rsidRPr="003B36B6" w:rsidRDefault="003B36B6" w:rsidP="003B36B6">
      <w:pPr>
        <w:spacing w:line="276" w:lineRule="auto"/>
        <w:rPr>
          <w:rFonts w:cs="Calibri"/>
        </w:rPr>
      </w:pPr>
    </w:p>
    <w:p w:rsidR="00AC6E77" w:rsidRPr="00CC30DE" w:rsidRDefault="00AC6E77" w:rsidP="00FE6AC9">
      <w:pPr>
        <w:pStyle w:val="3"/>
      </w:pPr>
      <w:bookmarkStart w:id="28" w:name="_Toc369095951"/>
      <w:r w:rsidRPr="00CC30DE">
        <w:t xml:space="preserve">Ανάλυση υποδομών </w:t>
      </w:r>
      <w:r w:rsidR="002348D1" w:rsidRPr="00CC30DE">
        <w:t>Τεχνολογιών Πληροφορικής και Επικοινωνιών</w:t>
      </w:r>
      <w:bookmarkEnd w:id="28"/>
      <w:r w:rsidR="002348D1" w:rsidRPr="00CC30DE">
        <w:t xml:space="preserve"> </w:t>
      </w:r>
    </w:p>
    <w:p w:rsidR="00EB6468" w:rsidRPr="00FA3ED4" w:rsidRDefault="00EB6468" w:rsidP="007D0F04">
      <w:pPr>
        <w:spacing w:line="276" w:lineRule="auto"/>
        <w:jc w:val="both"/>
        <w:rPr>
          <w:rFonts w:cs="Calibri"/>
          <w:bCs/>
          <w:sz w:val="22"/>
        </w:rPr>
      </w:pPr>
    </w:p>
    <w:p w:rsidR="00CC30DE" w:rsidRDefault="00CC30DE" w:rsidP="00CC30DE">
      <w:pPr>
        <w:spacing w:line="276" w:lineRule="auto"/>
        <w:jc w:val="both"/>
        <w:rPr>
          <w:rFonts w:cs="Calibri"/>
          <w:bCs/>
          <w:sz w:val="22"/>
        </w:rPr>
      </w:pPr>
      <w:r w:rsidRPr="003F2B6C">
        <w:rPr>
          <w:rFonts w:cs="Calibri"/>
          <w:bCs/>
          <w:sz w:val="22"/>
        </w:rPr>
        <w:t>Σημειώνεται ότι στον</w:t>
      </w:r>
      <w:r>
        <w:rPr>
          <w:rFonts w:cs="Calibri"/>
          <w:bCs/>
          <w:sz w:val="22"/>
        </w:rPr>
        <w:t xml:space="preserve"> χώρο εγκατάστασης του Μουσείο </w:t>
      </w:r>
      <w:r w:rsidRPr="003F2B6C">
        <w:rPr>
          <w:rFonts w:cs="Calibri"/>
          <w:bCs/>
          <w:sz w:val="22"/>
        </w:rPr>
        <w:t xml:space="preserve">δεν υπάρχουν υποδομές πληροφορικής και δικτύου. Όλος ο απαιτούμενος εξοπλισμός αποτελεί </w:t>
      </w:r>
      <w:proofErr w:type="spellStart"/>
      <w:r w:rsidRPr="003F2B6C">
        <w:rPr>
          <w:rFonts w:cs="Calibri"/>
          <w:bCs/>
          <w:sz w:val="22"/>
        </w:rPr>
        <w:t>αντικέιμενο</w:t>
      </w:r>
      <w:proofErr w:type="spellEnd"/>
      <w:r w:rsidRPr="003F2B6C">
        <w:rPr>
          <w:rFonts w:cs="Calibri"/>
          <w:bCs/>
          <w:sz w:val="22"/>
        </w:rPr>
        <w:t xml:space="preserve"> του παρόντος έργου.</w:t>
      </w:r>
    </w:p>
    <w:p w:rsidR="007D0F04" w:rsidRPr="007D0F04" w:rsidRDefault="007D0F04" w:rsidP="007D0F04">
      <w:pPr>
        <w:spacing w:line="276" w:lineRule="auto"/>
        <w:jc w:val="both"/>
        <w:rPr>
          <w:rFonts w:cs="Calibri"/>
          <w:sz w:val="22"/>
        </w:rPr>
      </w:pPr>
    </w:p>
    <w:p w:rsidR="008250A1" w:rsidRPr="007D0F04" w:rsidRDefault="008250A1" w:rsidP="00193B0C">
      <w:pPr>
        <w:spacing w:line="276" w:lineRule="auto"/>
        <w:jc w:val="both"/>
        <w:rPr>
          <w:rFonts w:cs="Calibri"/>
          <w:sz w:val="22"/>
        </w:rPr>
      </w:pPr>
    </w:p>
    <w:p w:rsidR="00DD111C" w:rsidRPr="008250A1" w:rsidRDefault="00DD111C" w:rsidP="003D6A33">
      <w:pPr>
        <w:pStyle w:val="1"/>
        <w:numPr>
          <w:ilvl w:val="0"/>
          <w:numId w:val="4"/>
        </w:numPr>
        <w:spacing w:line="276" w:lineRule="auto"/>
        <w:rPr>
          <w:rFonts w:cs="Calibri"/>
        </w:rPr>
      </w:pPr>
      <w:r w:rsidRPr="008250A1">
        <w:rPr>
          <w:rFonts w:cs="Calibri"/>
        </w:rPr>
        <w:t xml:space="preserve"> </w:t>
      </w:r>
      <w:bookmarkStart w:id="29" w:name="_Toc369095952"/>
      <w:r w:rsidRPr="008250A1">
        <w:rPr>
          <w:rFonts w:cs="Calibri"/>
        </w:rPr>
        <w:t xml:space="preserve">Αντικείμενο, στόχοι και κρίσιμοι παράγοντες επιτυχίας του </w:t>
      </w:r>
      <w:r w:rsidR="00A365F3" w:rsidRPr="008250A1">
        <w:rPr>
          <w:rFonts w:cs="Calibri"/>
        </w:rPr>
        <w:t>Έργου</w:t>
      </w:r>
      <w:bookmarkEnd w:id="29"/>
    </w:p>
    <w:p w:rsidR="00DD111C" w:rsidRPr="00224F48" w:rsidRDefault="00DD111C" w:rsidP="00FE6AC9">
      <w:pPr>
        <w:pStyle w:val="2"/>
      </w:pPr>
      <w:bookmarkStart w:id="30" w:name="_Toc369095953"/>
      <w:r w:rsidRPr="00224F48">
        <w:t xml:space="preserve">Αντικείμενο του </w:t>
      </w:r>
      <w:r w:rsidR="00A365F3" w:rsidRPr="00224F48">
        <w:t>Έργου</w:t>
      </w:r>
      <w:bookmarkEnd w:id="30"/>
    </w:p>
    <w:p w:rsidR="00814725" w:rsidRDefault="00814725" w:rsidP="00224F48">
      <w:pPr>
        <w:spacing w:line="276" w:lineRule="auto"/>
        <w:rPr>
          <w:rFonts w:cs="Calibri"/>
        </w:rPr>
      </w:pPr>
    </w:p>
    <w:p w:rsidR="00BA5FA8" w:rsidRPr="00AB169A" w:rsidRDefault="008250A1" w:rsidP="00BA5FA8">
      <w:pPr>
        <w:spacing w:line="276" w:lineRule="auto"/>
        <w:jc w:val="both"/>
        <w:rPr>
          <w:rFonts w:cs="Calibri"/>
        </w:rPr>
      </w:pPr>
      <w:r w:rsidRPr="00AB169A">
        <w:rPr>
          <w:rFonts w:cs="Calibri"/>
        </w:rPr>
        <w:t xml:space="preserve">Το </w:t>
      </w:r>
      <w:proofErr w:type="spellStart"/>
      <w:r w:rsidRPr="00AB169A">
        <w:rPr>
          <w:rFonts w:cs="Calibri"/>
        </w:rPr>
        <w:t>έργο</w:t>
      </w:r>
      <w:proofErr w:type="spellEnd"/>
      <w:r w:rsidRPr="00AB169A">
        <w:rPr>
          <w:rFonts w:cs="Calibri"/>
        </w:rPr>
        <w:t xml:space="preserve"> </w:t>
      </w:r>
      <w:r w:rsidR="00554D4F" w:rsidRPr="00AB169A">
        <w:rPr>
          <w:bCs/>
          <w:sz w:val="20"/>
          <w:szCs w:val="20"/>
        </w:rPr>
        <w:t xml:space="preserve"> </w:t>
      </w:r>
      <w:r w:rsidR="00554D4F" w:rsidRPr="00AB169A">
        <w:rPr>
          <w:b/>
          <w:bCs/>
          <w:sz w:val="22"/>
          <w:szCs w:val="22"/>
        </w:rPr>
        <w:t>«</w:t>
      </w:r>
      <w:r w:rsidR="00554D4F" w:rsidRPr="00AB169A">
        <w:rPr>
          <w:rFonts w:cs="Calibri"/>
          <w:b/>
          <w:sz w:val="22"/>
          <w:szCs w:val="22"/>
        </w:rPr>
        <w:t xml:space="preserve">Ανάπτυξη και διάχυση πολιτιστικού περιεχομένου μέσω δημιουργίας Ψηφιακού Μουσείου στο Δήμο </w:t>
      </w:r>
      <w:r w:rsidR="00593D1D" w:rsidRPr="00AB169A">
        <w:rPr>
          <w:rFonts w:cs="Calibri"/>
          <w:b/>
          <w:sz w:val="22"/>
          <w:szCs w:val="22"/>
        </w:rPr>
        <w:t>Σητείας</w:t>
      </w:r>
      <w:r w:rsidR="00554D4F" w:rsidRPr="00AB169A">
        <w:rPr>
          <w:b/>
          <w:bCs/>
          <w:sz w:val="22"/>
          <w:szCs w:val="22"/>
        </w:rPr>
        <w:t xml:space="preserve">» </w:t>
      </w:r>
      <w:proofErr w:type="spellStart"/>
      <w:r w:rsidR="00BD61F7" w:rsidRPr="00AB169A">
        <w:rPr>
          <w:rFonts w:cs="Calibri"/>
        </w:rPr>
        <w:t>έχει</w:t>
      </w:r>
      <w:proofErr w:type="spellEnd"/>
      <w:r w:rsidR="00BD61F7" w:rsidRPr="00AB169A">
        <w:rPr>
          <w:rFonts w:cs="Calibri"/>
        </w:rPr>
        <w:t xml:space="preserve"> </w:t>
      </w:r>
      <w:proofErr w:type="spellStart"/>
      <w:r w:rsidR="00BD61F7" w:rsidRPr="00AB169A">
        <w:rPr>
          <w:rFonts w:cs="Calibri"/>
        </w:rPr>
        <w:t>σκοπό</w:t>
      </w:r>
      <w:proofErr w:type="spellEnd"/>
      <w:r w:rsidR="00BD61F7" w:rsidRPr="00AB169A">
        <w:rPr>
          <w:rFonts w:cs="Calibri"/>
        </w:rPr>
        <w:t xml:space="preserve"> </w:t>
      </w:r>
      <w:r w:rsidR="00BA5FA8" w:rsidRPr="00AB169A">
        <w:rPr>
          <w:rFonts w:cs="Calibri"/>
        </w:rPr>
        <w:t xml:space="preserve">να αναδείξει την ιστορική βαρύτητα του δήμου Σητείας, με </w:t>
      </w:r>
      <w:proofErr w:type="spellStart"/>
      <w:r w:rsidR="00BA5FA8" w:rsidRPr="00AB169A">
        <w:rPr>
          <w:rFonts w:cs="Calibri"/>
        </w:rPr>
        <w:t>έμφαση</w:t>
      </w:r>
      <w:proofErr w:type="spellEnd"/>
      <w:r w:rsidR="00BA5FA8" w:rsidRPr="00AB169A">
        <w:rPr>
          <w:rFonts w:cs="Calibri"/>
        </w:rPr>
        <w:t xml:space="preserve"> στην πολιτιστική </w:t>
      </w:r>
      <w:proofErr w:type="spellStart"/>
      <w:r w:rsidR="00BA5FA8" w:rsidRPr="00AB169A">
        <w:rPr>
          <w:rFonts w:cs="Calibri"/>
        </w:rPr>
        <w:t>προώθηση</w:t>
      </w:r>
      <w:proofErr w:type="spellEnd"/>
      <w:r w:rsidR="00BA5FA8" w:rsidRPr="00AB169A">
        <w:rPr>
          <w:rFonts w:cs="Calibri"/>
        </w:rPr>
        <w:t xml:space="preserve"> του δήμου και την </w:t>
      </w:r>
      <w:proofErr w:type="spellStart"/>
      <w:r w:rsidR="00BA5FA8" w:rsidRPr="00AB169A">
        <w:rPr>
          <w:rFonts w:cs="Calibri"/>
        </w:rPr>
        <w:t>ιστορικη</w:t>
      </w:r>
      <w:proofErr w:type="spellEnd"/>
      <w:r w:rsidR="00BA5FA8" w:rsidRPr="00AB169A">
        <w:rPr>
          <w:rFonts w:cs="Calibri"/>
        </w:rPr>
        <w:t xml:space="preserve"> εκπαίδευση των δημοτών του, </w:t>
      </w:r>
      <w:proofErr w:type="spellStart"/>
      <w:r w:rsidR="00BA5FA8" w:rsidRPr="00AB169A">
        <w:rPr>
          <w:rFonts w:cs="Calibri"/>
        </w:rPr>
        <w:t>μέσα</w:t>
      </w:r>
      <w:proofErr w:type="spellEnd"/>
      <w:r w:rsidR="00BA5FA8" w:rsidRPr="00AB169A">
        <w:rPr>
          <w:rFonts w:cs="Calibri"/>
        </w:rPr>
        <w:t xml:space="preserve"> </w:t>
      </w:r>
      <w:proofErr w:type="spellStart"/>
      <w:r w:rsidR="00BA5FA8" w:rsidRPr="00AB169A">
        <w:rPr>
          <w:rFonts w:cs="Calibri"/>
        </w:rPr>
        <w:t>από</w:t>
      </w:r>
      <w:proofErr w:type="spellEnd"/>
      <w:r w:rsidR="00BA5FA8" w:rsidRPr="00AB169A">
        <w:rPr>
          <w:rFonts w:cs="Calibri"/>
        </w:rPr>
        <w:t xml:space="preserve"> μια πρωτοποριακή δράση με την χρήση νέας ψηφιακής τεχνολογίας. Το έργο περιλαμβάνει την ανάπτυξη Ψηφιακού Μουσείου σε χώρο που θα διατεθεί για το σκοπό αυτό από τον Δήμο, την ανάπτυξη Διαδικτυακού Τόπου και εφαρμογής κινητών τηλεφώνων για την προβολή σχετικού περιεχομένου που θα αναπτυχθεί στο πλαίσιο </w:t>
      </w:r>
      <w:r w:rsidR="00211E13" w:rsidRPr="00AB169A">
        <w:rPr>
          <w:rFonts w:cs="Calibri"/>
        </w:rPr>
        <w:t>του Ψηφιακού Μουσείου</w:t>
      </w:r>
      <w:r w:rsidR="00BA5FA8" w:rsidRPr="00AB169A">
        <w:rPr>
          <w:rFonts w:cs="Calibri"/>
        </w:rPr>
        <w:t xml:space="preserve">. </w:t>
      </w:r>
    </w:p>
    <w:p w:rsidR="00BA5FA8" w:rsidRPr="00AB169A" w:rsidRDefault="00BA5FA8" w:rsidP="00BA5FA8">
      <w:pPr>
        <w:spacing w:line="276" w:lineRule="auto"/>
        <w:jc w:val="both"/>
        <w:rPr>
          <w:rFonts w:cs="Calibri"/>
        </w:rPr>
      </w:pPr>
    </w:p>
    <w:p w:rsidR="00BA5FA8" w:rsidRPr="00AB169A" w:rsidRDefault="00BA5FA8" w:rsidP="00BA5FA8">
      <w:pPr>
        <w:spacing w:line="276" w:lineRule="auto"/>
        <w:jc w:val="both"/>
        <w:rPr>
          <w:rFonts w:cs="Calibri"/>
        </w:rPr>
      </w:pPr>
      <w:r w:rsidRPr="00AB169A">
        <w:rPr>
          <w:rFonts w:cs="Calibri"/>
        </w:rPr>
        <w:t xml:space="preserve">Τα τελευταία χρόνια λόγω της μεγάλης ανάπτυξης στην τεχνολογία των υπολογιστών πολυμέσων, υπάρχουν πολλά παραδείγματα εκθεσιακών χώρων και ιδίως μουσείων σε όλο τον κόσμο που παρουσιάζουν τα εκθέματά τους και με διαδραστικό τρόπο. Οι νέες </w:t>
      </w:r>
      <w:proofErr w:type="spellStart"/>
      <w:r w:rsidRPr="00AB169A">
        <w:rPr>
          <w:rFonts w:cs="Calibri"/>
        </w:rPr>
        <w:lastRenderedPageBreak/>
        <w:t>διαδραστικές</w:t>
      </w:r>
      <w:proofErr w:type="spellEnd"/>
      <w:r w:rsidRPr="00AB169A">
        <w:rPr>
          <w:rFonts w:cs="Calibri"/>
        </w:rPr>
        <w:t xml:space="preserve"> τεχνολογίες με σωστό σχεδιασμό μπορούν να βοηθήσουν ώστε το μουσείο να προσφέρει το επιστημονικό του περιεχόμενο με ελκυστικό τρόπο στο κοινό. Ο σχεδιασμός αυτός έχει σκοπό ο επισκέπτης να συμμετέχει με όλες του τις αισθήσεις δηλαδή να έχει βιωματική προσέγγιση και να παροτρύνεται στην αυτενέργεια, τον πειραματισμό και την εξερεύνηση ώστε η επίσκεψή του να συνδυάζει την εκπαίδευση με την ψυχαγωγία. Βεβαίως όλα αυτά πρέπει να γίνουν με σεβασμό στους επισκέπτες και με φροντίδα ώστε η νέα ψηφιακή τεχνολογία να ικανοποιεί τις ανάγκες τους αποφεύγοντας την αλόγιστη και επιπόλαιη χρήση των τεχνολογικών δυνατοτήτων.</w:t>
      </w:r>
    </w:p>
    <w:p w:rsidR="00BA5FA8" w:rsidRPr="00AB169A" w:rsidRDefault="00BA5FA8" w:rsidP="00BA5FA8">
      <w:pPr>
        <w:spacing w:line="276" w:lineRule="auto"/>
        <w:jc w:val="both"/>
        <w:rPr>
          <w:rFonts w:cs="Calibri"/>
        </w:rPr>
      </w:pPr>
    </w:p>
    <w:p w:rsidR="00BA5FA8" w:rsidRPr="00AB169A" w:rsidRDefault="00BA5FA8" w:rsidP="00BA5FA8">
      <w:pPr>
        <w:spacing w:line="276" w:lineRule="auto"/>
        <w:jc w:val="both"/>
        <w:rPr>
          <w:rFonts w:cs="Calibri"/>
        </w:rPr>
      </w:pPr>
      <w:r w:rsidRPr="00AB169A">
        <w:rPr>
          <w:rFonts w:cs="Calibri"/>
        </w:rPr>
        <w:t xml:space="preserve">Καταρχήν, το ψηφιακό μουσείο που θα δημιουργηθεί στον δήμο θα αποτελεί ένα χώρο πολιτισμού που θα έχει σκοπό να λειτουργεί συμπληρωματικά, για τον επισκέπτη των αρχαιολογικών χώρων. Χάρη στην δυνατότητα παροχής συνδυασμένης πληροφορίας με τρισδιάστατα βίντεο, ψηφιακές </w:t>
      </w:r>
      <w:proofErr w:type="spellStart"/>
      <w:r w:rsidRPr="00AB169A">
        <w:rPr>
          <w:rFonts w:cs="Calibri"/>
        </w:rPr>
        <w:t>διαδραστικές</w:t>
      </w:r>
      <w:proofErr w:type="spellEnd"/>
      <w:r w:rsidRPr="00AB169A">
        <w:rPr>
          <w:rFonts w:cs="Calibri"/>
        </w:rPr>
        <w:t xml:space="preserve"> εφαρμογές και ολογράμματα ο επισκέπτης θα αποκτά μία ολιστική κατανόηση των θεμάτων και έτσι θα του γεννάται η επιθυμία για την μετέπειτα επίσκεψη των αρχαιολογικών χώρων ή θα εμβαθύνει και θα εμπλουτίζει την εμπειρία της επίσκεψης τους.</w:t>
      </w:r>
    </w:p>
    <w:p w:rsidR="00211E13" w:rsidRPr="000522DE" w:rsidRDefault="00211E13" w:rsidP="00BA5FA8">
      <w:pPr>
        <w:spacing w:line="276" w:lineRule="auto"/>
        <w:jc w:val="both"/>
        <w:rPr>
          <w:rFonts w:cs="Calibri"/>
          <w:highlight w:val="yellow"/>
        </w:rPr>
      </w:pPr>
    </w:p>
    <w:p w:rsidR="00211E13" w:rsidRPr="00AB169A" w:rsidRDefault="00211E13" w:rsidP="00211E13">
      <w:pPr>
        <w:spacing w:line="276" w:lineRule="auto"/>
        <w:jc w:val="both"/>
        <w:rPr>
          <w:rFonts w:cs="Calibri"/>
        </w:rPr>
      </w:pPr>
      <w:r w:rsidRPr="00AB169A">
        <w:rPr>
          <w:rFonts w:cs="Calibri"/>
        </w:rPr>
        <w:t>Ειδικότερα το Ψηφιακό Μουσεία θα περιλαμβάνει τα παρακάτω Ψηφιακά εκθέματα:</w:t>
      </w:r>
    </w:p>
    <w:p w:rsidR="00211E13" w:rsidRPr="00AB169A" w:rsidRDefault="00211E13" w:rsidP="00576F39">
      <w:pPr>
        <w:pStyle w:val="ae"/>
        <w:numPr>
          <w:ilvl w:val="0"/>
          <w:numId w:val="48"/>
        </w:numPr>
        <w:spacing w:line="276" w:lineRule="auto"/>
        <w:rPr>
          <w:rFonts w:ascii="Calibri" w:hAnsi="Calibri" w:cs="Calibri"/>
          <w:sz w:val="24"/>
          <w:szCs w:val="24"/>
          <w:lang w:eastAsia="el-GR"/>
        </w:rPr>
      </w:pPr>
      <w:r w:rsidRPr="00AB169A">
        <w:rPr>
          <w:rFonts w:ascii="Calibri" w:hAnsi="Calibri" w:cs="Calibri"/>
          <w:sz w:val="24"/>
          <w:szCs w:val="24"/>
          <w:lang w:eastAsia="el-GR"/>
        </w:rPr>
        <w:t xml:space="preserve">Ένα (1) Τρισδιάστατο (3D) βίντεο ντοκιμαντέρ διάρκειας τουλάχιστον 5 λεπτών στο οποίο θα  παρουσιάζονται οι αρχαιολογικοί χώροι τις </w:t>
      </w:r>
      <w:proofErr w:type="spellStart"/>
      <w:r w:rsidRPr="00AB169A">
        <w:rPr>
          <w:rFonts w:ascii="Calibri" w:hAnsi="Calibri" w:cs="Calibri"/>
          <w:sz w:val="24"/>
          <w:szCs w:val="24"/>
          <w:lang w:eastAsia="el-GR"/>
        </w:rPr>
        <w:t>πειροχής</w:t>
      </w:r>
      <w:proofErr w:type="spellEnd"/>
      <w:r w:rsidRPr="00AB169A">
        <w:rPr>
          <w:rFonts w:ascii="Calibri" w:hAnsi="Calibri" w:cs="Calibri"/>
          <w:sz w:val="24"/>
          <w:szCs w:val="24"/>
          <w:lang w:eastAsia="el-GR"/>
        </w:rPr>
        <w:t>.</w:t>
      </w:r>
    </w:p>
    <w:p w:rsidR="00211E13" w:rsidRPr="00AB169A" w:rsidRDefault="0016135C" w:rsidP="00576F39">
      <w:pPr>
        <w:pStyle w:val="ae"/>
        <w:numPr>
          <w:ilvl w:val="0"/>
          <w:numId w:val="48"/>
        </w:numPr>
        <w:spacing w:line="276" w:lineRule="auto"/>
        <w:rPr>
          <w:rFonts w:ascii="Calibri" w:hAnsi="Calibri" w:cs="Calibri"/>
          <w:sz w:val="24"/>
          <w:szCs w:val="24"/>
          <w:lang w:eastAsia="el-GR"/>
        </w:rPr>
      </w:pPr>
      <w:r w:rsidRPr="00AB169A">
        <w:rPr>
          <w:rFonts w:ascii="Calibri" w:hAnsi="Calibri" w:cs="Calibri"/>
          <w:sz w:val="24"/>
          <w:szCs w:val="24"/>
          <w:lang w:eastAsia="el-GR"/>
        </w:rPr>
        <w:t>Τρία (3) βίντεο ντο</w:t>
      </w:r>
      <w:r w:rsidR="00211E13" w:rsidRPr="00AB169A">
        <w:rPr>
          <w:rFonts w:ascii="Calibri" w:hAnsi="Calibri" w:cs="Calibri"/>
          <w:sz w:val="24"/>
          <w:szCs w:val="24"/>
          <w:lang w:eastAsia="el-GR"/>
        </w:rPr>
        <w:t>κιμαντέρ διάρκειας τουλάχιστον 5 λεπτών με</w:t>
      </w:r>
      <w:r w:rsidR="00941850" w:rsidRPr="00AB169A">
        <w:rPr>
          <w:rFonts w:ascii="Calibri" w:hAnsi="Calibri" w:cs="Calibri"/>
          <w:sz w:val="24"/>
          <w:szCs w:val="24"/>
          <w:lang w:eastAsia="el-GR"/>
        </w:rPr>
        <w:t xml:space="preserve"> θέματα ιστορικού ενδιαφέροντος όπως:</w:t>
      </w:r>
      <w:r w:rsidRPr="00AB169A">
        <w:rPr>
          <w:rFonts w:ascii="Calibri" w:hAnsi="Calibri" w:cs="Calibri"/>
          <w:sz w:val="24"/>
          <w:szCs w:val="24"/>
          <w:lang w:eastAsia="el-GR"/>
        </w:rPr>
        <w:t xml:space="preserve"> Τα αρχαία μνημεία της Σητείας, Νεότερα μνημεία της Σητείας, </w:t>
      </w:r>
      <w:proofErr w:type="spellStart"/>
      <w:r w:rsidRPr="00AB169A">
        <w:rPr>
          <w:rFonts w:ascii="Calibri" w:hAnsi="Calibri" w:cs="Calibri"/>
          <w:sz w:val="24"/>
          <w:szCs w:val="24"/>
          <w:lang w:eastAsia="el-GR"/>
        </w:rPr>
        <w:t>Βιντσέζος</w:t>
      </w:r>
      <w:proofErr w:type="spellEnd"/>
      <w:r w:rsidRPr="00AB169A">
        <w:rPr>
          <w:rFonts w:ascii="Calibri" w:hAnsi="Calibri" w:cs="Calibri"/>
          <w:sz w:val="24"/>
          <w:szCs w:val="24"/>
          <w:lang w:eastAsia="el-GR"/>
        </w:rPr>
        <w:t xml:space="preserve"> </w:t>
      </w:r>
      <w:proofErr w:type="spellStart"/>
      <w:r w:rsidRPr="00AB169A">
        <w:rPr>
          <w:rFonts w:ascii="Calibri" w:hAnsi="Calibri" w:cs="Calibri"/>
          <w:sz w:val="24"/>
          <w:szCs w:val="24"/>
          <w:lang w:eastAsia="el-GR"/>
        </w:rPr>
        <w:t>Κορναρος</w:t>
      </w:r>
      <w:proofErr w:type="spellEnd"/>
      <w:r w:rsidR="00941850" w:rsidRPr="00AB169A">
        <w:rPr>
          <w:rFonts w:ascii="Calibri" w:hAnsi="Calibri" w:cs="Calibri"/>
          <w:sz w:val="24"/>
          <w:szCs w:val="24"/>
          <w:lang w:eastAsia="el-GR"/>
        </w:rPr>
        <w:t xml:space="preserve">. Το ακριβές θέμα των </w:t>
      </w:r>
      <w:proofErr w:type="spellStart"/>
      <w:r w:rsidR="00941850" w:rsidRPr="00AB169A">
        <w:rPr>
          <w:rFonts w:ascii="Calibri" w:hAnsi="Calibri" w:cs="Calibri"/>
          <w:sz w:val="24"/>
          <w:szCs w:val="24"/>
          <w:lang w:eastAsia="el-GR"/>
        </w:rPr>
        <w:t>νοκιμαντερ</w:t>
      </w:r>
      <w:proofErr w:type="spellEnd"/>
      <w:r w:rsidR="00941850" w:rsidRPr="00AB169A">
        <w:rPr>
          <w:rFonts w:ascii="Calibri" w:hAnsi="Calibri" w:cs="Calibri"/>
          <w:sz w:val="24"/>
          <w:szCs w:val="24"/>
          <w:lang w:eastAsia="el-GR"/>
        </w:rPr>
        <w:t xml:space="preserve"> θα  προσδιοριστεί κατά την φάση της Μελέτης Εφαρμογής σε συνεργασία του αναδόχου και του Δήμου. Ένα τουλάχιστον από τα βίντεο ντοκιμαντέρ είναι τρισδιάστατο (στερεοσκοπικό 3D) και θα προβάλλεται στον σχετικό εξοπλισμός.</w:t>
      </w:r>
    </w:p>
    <w:p w:rsidR="00211E13" w:rsidRPr="00AB169A" w:rsidRDefault="00211E13" w:rsidP="00576F39">
      <w:pPr>
        <w:pStyle w:val="ae"/>
        <w:numPr>
          <w:ilvl w:val="0"/>
          <w:numId w:val="48"/>
        </w:numPr>
        <w:spacing w:line="276" w:lineRule="auto"/>
        <w:rPr>
          <w:rFonts w:ascii="Calibri" w:hAnsi="Calibri" w:cs="Calibri"/>
          <w:sz w:val="24"/>
          <w:szCs w:val="24"/>
          <w:lang w:eastAsia="el-GR"/>
        </w:rPr>
      </w:pPr>
      <w:r w:rsidRPr="00AB169A">
        <w:rPr>
          <w:rFonts w:ascii="Calibri" w:hAnsi="Calibri" w:cs="Calibri"/>
          <w:sz w:val="24"/>
          <w:szCs w:val="24"/>
          <w:lang w:eastAsia="el-GR"/>
        </w:rPr>
        <w:t xml:space="preserve">Μία (1) Διαδραστική </w:t>
      </w:r>
      <w:r w:rsidR="00941850" w:rsidRPr="00AB169A">
        <w:rPr>
          <w:rFonts w:ascii="Calibri" w:hAnsi="Calibri" w:cs="Calibri"/>
          <w:sz w:val="24"/>
          <w:szCs w:val="24"/>
          <w:lang w:eastAsia="el-GR"/>
        </w:rPr>
        <w:t xml:space="preserve">ενοποιητική εφαρμογή για </w:t>
      </w:r>
      <w:r w:rsidR="000E2AD5" w:rsidRPr="00AB169A">
        <w:rPr>
          <w:rFonts w:ascii="Calibri" w:hAnsi="Calibri" w:cs="Calibri"/>
          <w:sz w:val="24"/>
          <w:szCs w:val="24"/>
          <w:lang w:eastAsia="el-GR"/>
        </w:rPr>
        <w:t>Διαδραστικό Τραπέζι</w:t>
      </w:r>
    </w:p>
    <w:p w:rsidR="00211E13" w:rsidRPr="000522DE" w:rsidRDefault="00211E13" w:rsidP="00211E13">
      <w:pPr>
        <w:jc w:val="both"/>
        <w:rPr>
          <w:b/>
          <w:highlight w:val="yellow"/>
        </w:rPr>
      </w:pPr>
    </w:p>
    <w:p w:rsidR="00211E13" w:rsidRPr="00AB169A" w:rsidRDefault="00211E13" w:rsidP="00211E13">
      <w:pPr>
        <w:jc w:val="both"/>
      </w:pPr>
      <w:r w:rsidRPr="00AB169A">
        <w:t xml:space="preserve">Το σύνολο του παραπάνω Ψηφιακού Υλικού πρέπει να παραχθεί από τον Ανάδοχο. Δεν υπάρχει αξιοποιήσιμο σχετικό υλικό από τον Δήμο προς Ψηφιοποίηση ούτε ήδη Ψηφιοποιημένο. Οι βιντεοσκοπήσεις, φωτογραφήσεις και ηχογραφήσεις για την δημιουργία των ντοκιμαντέρ και των διαδραστικών εφαρμογών πρέπει να γίνουν ολοκληρωτικά από τον ανάδοχο και θα βασιστούν σε σενάρια και κείμενα τα οποία θα συντάξει και θα εγκριθούν από τον Δήμο. Κατά την Φάση της Μελέτης </w:t>
      </w:r>
      <w:proofErr w:type="spellStart"/>
      <w:r w:rsidRPr="00AB169A">
        <w:t>Εφαμογής</w:t>
      </w:r>
      <w:proofErr w:type="spellEnd"/>
      <w:r w:rsidRPr="00AB169A">
        <w:t xml:space="preserve"> θα προσδιοριστεί με ακρίβεια η διαδικασία καθώς και το τελικό περιεχόμενο των </w:t>
      </w:r>
    </w:p>
    <w:p w:rsidR="00211E13" w:rsidRPr="00AB169A" w:rsidRDefault="00211E13" w:rsidP="00211E13">
      <w:pPr>
        <w:jc w:val="both"/>
      </w:pPr>
      <w:proofErr w:type="spellStart"/>
      <w:r w:rsidRPr="00AB169A">
        <w:t>νοτκιμαντέρ</w:t>
      </w:r>
      <w:proofErr w:type="spellEnd"/>
      <w:r w:rsidRPr="00AB169A">
        <w:t xml:space="preserve">. </w:t>
      </w:r>
    </w:p>
    <w:p w:rsidR="00211E13" w:rsidRPr="000522DE" w:rsidRDefault="00211E13" w:rsidP="00BA5FA8">
      <w:pPr>
        <w:spacing w:line="276" w:lineRule="auto"/>
        <w:jc w:val="both"/>
        <w:rPr>
          <w:rFonts w:cs="Calibri"/>
          <w:highlight w:val="yellow"/>
        </w:rPr>
      </w:pPr>
    </w:p>
    <w:p w:rsidR="00076794" w:rsidRPr="00AB169A" w:rsidRDefault="00076794" w:rsidP="00076794">
      <w:pPr>
        <w:spacing w:line="276" w:lineRule="auto"/>
        <w:jc w:val="both"/>
        <w:rPr>
          <w:rFonts w:cs="Calibri"/>
        </w:rPr>
      </w:pPr>
      <w:r w:rsidRPr="00AB169A">
        <w:rPr>
          <w:rFonts w:cs="Calibri"/>
        </w:rPr>
        <w:t xml:space="preserve">Ο Δήμος έχει προκαθορίσει τον κατάλληλο χώρο για την δημιουργία του Ψηφιακού Μουσείου. Οι διαστάσεις του συγκεκριμένου χώρου είναι επαρκείς για την φιλοξενία του ζητούμενου οπτικοακουστικού εξοπλισμού. </w:t>
      </w:r>
      <w:r w:rsidRPr="000522DE">
        <w:rPr>
          <w:rFonts w:cs="Calibri"/>
        </w:rPr>
        <w:t xml:space="preserve">Στο παρακάτω σχέδιο παρατίθεται μια πρώτη πρόβλεψη για την </w:t>
      </w:r>
      <w:proofErr w:type="spellStart"/>
      <w:r w:rsidRPr="000522DE">
        <w:rPr>
          <w:rFonts w:cs="Calibri"/>
        </w:rPr>
        <w:t>χωροθέτηση</w:t>
      </w:r>
      <w:proofErr w:type="spellEnd"/>
      <w:r w:rsidRPr="000522DE">
        <w:rPr>
          <w:rFonts w:cs="Calibri"/>
        </w:rPr>
        <w:t xml:space="preserve"> του </w:t>
      </w:r>
      <w:r w:rsidRPr="00AB169A">
        <w:rPr>
          <w:rFonts w:cs="Calibri"/>
        </w:rPr>
        <w:t xml:space="preserve">εξοπλισμού. Κατά την φάση της μελέτης εφαρμογής θα </w:t>
      </w:r>
      <w:r w:rsidRPr="00AB169A">
        <w:rPr>
          <w:rFonts w:cs="Calibri"/>
        </w:rPr>
        <w:lastRenderedPageBreak/>
        <w:t xml:space="preserve">οριστικοποιηθεί η </w:t>
      </w:r>
      <w:proofErr w:type="spellStart"/>
      <w:r w:rsidRPr="00AB169A">
        <w:rPr>
          <w:rFonts w:cs="Calibri"/>
        </w:rPr>
        <w:t>χωροθέτηση</w:t>
      </w:r>
      <w:proofErr w:type="spellEnd"/>
      <w:r w:rsidRPr="00AB169A">
        <w:rPr>
          <w:rFonts w:cs="Calibri"/>
        </w:rPr>
        <w:t xml:space="preserve"> σε συνεργασία του Δήμου και του αναδόχου. Από τον ανάδοχο ζητείται να καταθέσει και </w:t>
      </w:r>
      <w:proofErr w:type="spellStart"/>
      <w:r w:rsidRPr="00AB169A">
        <w:rPr>
          <w:rFonts w:cs="Calibri"/>
        </w:rPr>
        <w:t>πρότασεις</w:t>
      </w:r>
      <w:proofErr w:type="spellEnd"/>
      <w:r w:rsidRPr="00AB169A">
        <w:rPr>
          <w:rFonts w:cs="Calibri"/>
        </w:rPr>
        <w:t xml:space="preserve"> συμπληρωματικών παρεμβάσεων που πιθανόν θα απαιτηθούν (χωρίσματα, βαψίματα, κτλ.) λόγω απαιτήσεων των συστημάτων (π.χ. έλεγχος φωτεινότητας χώρου) και εικαστικής ολοκλήρωσης των εκθεμάτων . Το κόστος των παρεμβάσεων βαρύνει τον Δήμο,  εκτός των καλωδιώσεων που απαιτούνται για την λειτουργία του εξοπλισμού, οι οποίες βαρύνουν τον ανάδοχο. Οι υποψήφιοι ανάδοχοι μπορούν να </w:t>
      </w:r>
      <w:proofErr w:type="spellStart"/>
      <w:r w:rsidRPr="00AB169A">
        <w:rPr>
          <w:rFonts w:cs="Calibri"/>
        </w:rPr>
        <w:t>επισκευτούν</w:t>
      </w:r>
      <w:proofErr w:type="spellEnd"/>
      <w:r w:rsidRPr="00AB169A">
        <w:rPr>
          <w:rFonts w:cs="Calibri"/>
        </w:rPr>
        <w:t xml:space="preserve"> τον χώρο κατόπιν συνεννόησης με τον Δήμο, </w:t>
      </w:r>
      <w:proofErr w:type="spellStart"/>
      <w:r w:rsidRPr="00AB169A">
        <w:rPr>
          <w:rFonts w:cs="Calibri"/>
        </w:rPr>
        <w:t>προκειμένουν</w:t>
      </w:r>
      <w:proofErr w:type="spellEnd"/>
      <w:r w:rsidRPr="00AB169A">
        <w:rPr>
          <w:rFonts w:cs="Calibri"/>
        </w:rPr>
        <w:t xml:space="preserve"> να βοηθηθούν για την σύνταξη της προσφοράς τους.</w:t>
      </w:r>
    </w:p>
    <w:p w:rsidR="00076794" w:rsidRPr="00AB169A" w:rsidRDefault="00076794" w:rsidP="00076794">
      <w:pPr>
        <w:spacing w:line="276" w:lineRule="auto"/>
        <w:jc w:val="both"/>
        <w:rPr>
          <w:rFonts w:cs="Calibri"/>
        </w:rPr>
      </w:pPr>
    </w:p>
    <w:p w:rsidR="00076794" w:rsidRPr="000522DE" w:rsidRDefault="00076794" w:rsidP="00076794">
      <w:pPr>
        <w:spacing w:line="276" w:lineRule="auto"/>
        <w:jc w:val="center"/>
        <w:rPr>
          <w:rFonts w:cs="Calibri"/>
          <w:highlight w:val="yellow"/>
        </w:rPr>
      </w:pPr>
      <w:r w:rsidRPr="000522DE">
        <w:rPr>
          <w:rFonts w:cs="Calibri"/>
          <w:noProof/>
          <w:highlight w:val="yellow"/>
        </w:rPr>
        <w:drawing>
          <wp:inline distT="0" distB="0" distL="0" distR="0">
            <wp:extent cx="3344213" cy="4429125"/>
            <wp:effectExtent l="19050" t="0" r="8587"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344213" cy="4429125"/>
                    </a:xfrm>
                    <a:prstGeom prst="rect">
                      <a:avLst/>
                    </a:prstGeom>
                    <a:noFill/>
                    <a:ln w="9525">
                      <a:noFill/>
                      <a:miter lim="800000"/>
                      <a:headEnd/>
                      <a:tailEnd/>
                    </a:ln>
                  </pic:spPr>
                </pic:pic>
              </a:graphicData>
            </a:graphic>
          </wp:inline>
        </w:drawing>
      </w:r>
    </w:p>
    <w:p w:rsidR="00BA5FA8" w:rsidRPr="000522DE" w:rsidRDefault="00BA5FA8" w:rsidP="00BA5FA8">
      <w:pPr>
        <w:spacing w:line="276" w:lineRule="auto"/>
        <w:jc w:val="both"/>
        <w:rPr>
          <w:rFonts w:cs="Calibri"/>
          <w:highlight w:val="yellow"/>
        </w:rPr>
      </w:pPr>
    </w:p>
    <w:p w:rsidR="00BA5FA8" w:rsidRPr="00AB169A" w:rsidRDefault="00BA5FA8" w:rsidP="00BA5FA8">
      <w:pPr>
        <w:spacing w:line="276" w:lineRule="auto"/>
        <w:jc w:val="both"/>
        <w:rPr>
          <w:rFonts w:cs="Calibri"/>
        </w:rPr>
      </w:pPr>
      <w:r w:rsidRPr="00AB169A">
        <w:rPr>
          <w:rFonts w:cs="Calibri"/>
        </w:rPr>
        <w:t>Επιπλέον, ο Πολιτιστικός Δικτυακός Τόπος που θα αναπτυχθεί θα προσφέρει την δυνατότητα στους επισκέπτες να ενημερωθούν για το πολιτισμό και την ιστορία της περιοχής πριν την επισκεφτούν και θα προβάλει μέρος του ψηφιοποιημένου περιεχομένου που θα είναι εφικτό να διατεθεί μέσω διαδικτυακών τεχνολογιών.</w:t>
      </w:r>
    </w:p>
    <w:p w:rsidR="00BA5FA8" w:rsidRPr="000522DE" w:rsidRDefault="00BA5FA8" w:rsidP="00BA5FA8">
      <w:pPr>
        <w:spacing w:line="276" w:lineRule="auto"/>
        <w:jc w:val="both"/>
        <w:rPr>
          <w:rFonts w:cs="Calibri"/>
          <w:highlight w:val="yellow"/>
        </w:rPr>
      </w:pPr>
    </w:p>
    <w:p w:rsidR="00BA5FA8" w:rsidRPr="00AB169A" w:rsidRDefault="00BA5FA8" w:rsidP="00BA5FA8">
      <w:pPr>
        <w:spacing w:line="276" w:lineRule="auto"/>
        <w:jc w:val="both"/>
        <w:rPr>
          <w:rFonts w:cs="Calibri"/>
        </w:rPr>
      </w:pPr>
      <w:r w:rsidRPr="00AB169A">
        <w:rPr>
          <w:rFonts w:cs="Calibri"/>
        </w:rPr>
        <w:t>Τέλος, η εφαρμογή κινητών τηλεφώνων (</w:t>
      </w:r>
      <w:proofErr w:type="spellStart"/>
      <w:r w:rsidRPr="00AB169A">
        <w:rPr>
          <w:rFonts w:cs="Calibri"/>
        </w:rPr>
        <w:t>mobile</w:t>
      </w:r>
      <w:proofErr w:type="spellEnd"/>
      <w:r w:rsidRPr="00AB169A">
        <w:rPr>
          <w:rFonts w:cs="Calibri"/>
        </w:rPr>
        <w:t xml:space="preserve"> </w:t>
      </w:r>
      <w:proofErr w:type="spellStart"/>
      <w:r w:rsidRPr="00AB169A">
        <w:rPr>
          <w:rFonts w:cs="Calibri"/>
        </w:rPr>
        <w:t>application</w:t>
      </w:r>
      <w:proofErr w:type="spellEnd"/>
      <w:r w:rsidRPr="00AB169A">
        <w:rPr>
          <w:rFonts w:cs="Calibri"/>
        </w:rPr>
        <w:t xml:space="preserve">) θα διατίθεται μέσω του διαδικτυακού τόπου και μέσω </w:t>
      </w:r>
      <w:proofErr w:type="spellStart"/>
      <w:r w:rsidRPr="00AB169A">
        <w:rPr>
          <w:rFonts w:cs="Calibri"/>
        </w:rPr>
        <w:t>Bluetooth</w:t>
      </w:r>
      <w:proofErr w:type="spellEnd"/>
      <w:r w:rsidRPr="00AB169A">
        <w:rPr>
          <w:rFonts w:cs="Calibri"/>
        </w:rPr>
        <w:t xml:space="preserve"> &amp; </w:t>
      </w:r>
      <w:proofErr w:type="spellStart"/>
      <w:r w:rsidRPr="00AB169A">
        <w:rPr>
          <w:rFonts w:cs="Calibri"/>
        </w:rPr>
        <w:t>Wifi</w:t>
      </w:r>
      <w:proofErr w:type="spellEnd"/>
      <w:r w:rsidRPr="00AB169A">
        <w:rPr>
          <w:rFonts w:cs="Calibri"/>
        </w:rPr>
        <w:t xml:space="preserve"> </w:t>
      </w:r>
      <w:proofErr w:type="spellStart"/>
      <w:r w:rsidRPr="00AB169A">
        <w:rPr>
          <w:rFonts w:cs="Calibri"/>
        </w:rPr>
        <w:t>HotSpot</w:t>
      </w:r>
      <w:proofErr w:type="spellEnd"/>
      <w:r w:rsidRPr="00AB169A">
        <w:rPr>
          <w:rFonts w:cs="Calibri"/>
        </w:rPr>
        <w:t xml:space="preserve"> στο χώρο του Μουσείου και θα περιλαμβάνει περιγραφή του μουσείου, την ιστορία και τον πολιτισμό της περιοχής και έναν οδηγό για τον επισκέπτη του απολιθωμένου δάσους σε τουλάχιστον 4 γλώσσες </w:t>
      </w:r>
      <w:r w:rsidRPr="00AB169A">
        <w:rPr>
          <w:rFonts w:cs="Calibri"/>
        </w:rPr>
        <w:lastRenderedPageBreak/>
        <w:t>(Ελληνικά, Αγγλικά, Γαλλικά, Γερμανικά, κλπ.) και των μονοπατιών της περιοχής.  Με τον τρόπο αυτό θα προσφέρεται μια καινοτόμα υπηρεσία προς τους επισκέπτες και επιπλέον, δεδομένου ότι η εφαρμογή θα διατηρείται στις συσκευές μια ψηφιακή ανάμνηση του Τόπου, η οποία μπορεί να προσελκύσει επιπλέον επισκέπτες (με την παρουσίαση της σε φίλους) ή να οδηγήσει σε μια νέα επίσκεψη.</w:t>
      </w:r>
    </w:p>
    <w:p w:rsidR="00BA5FA8" w:rsidRPr="000522DE" w:rsidRDefault="00BA5FA8" w:rsidP="00BA5FA8">
      <w:pPr>
        <w:spacing w:line="276" w:lineRule="auto"/>
        <w:jc w:val="both"/>
        <w:rPr>
          <w:rFonts w:cs="Calibri"/>
          <w:highlight w:val="yellow"/>
        </w:rPr>
      </w:pPr>
    </w:p>
    <w:p w:rsidR="00BD61F7" w:rsidRPr="000522DE" w:rsidRDefault="00BD61F7" w:rsidP="00BA5FA8">
      <w:pPr>
        <w:spacing w:line="276" w:lineRule="auto"/>
        <w:jc w:val="both"/>
        <w:rPr>
          <w:rFonts w:cs="Calibri"/>
          <w:highlight w:val="yellow"/>
        </w:rPr>
      </w:pPr>
    </w:p>
    <w:p w:rsidR="00211E13" w:rsidRPr="00891077" w:rsidRDefault="00211E13" w:rsidP="00211E13">
      <w:pPr>
        <w:spacing w:line="276" w:lineRule="auto"/>
        <w:jc w:val="both"/>
        <w:rPr>
          <w:rFonts w:cs="Calibri"/>
        </w:rPr>
      </w:pPr>
      <w:r w:rsidRPr="00AB169A">
        <w:rPr>
          <w:rFonts w:cs="Calibri"/>
        </w:rPr>
        <w:t xml:space="preserve">Ο Δικτυακός τόπος και η εφαρμογή κινητών τηλεφώνων δίνουν μαζί με το Ψηφιακό Μουσεία την δυνατότητα </w:t>
      </w:r>
      <w:proofErr w:type="spellStart"/>
      <w:r w:rsidRPr="00AB169A">
        <w:rPr>
          <w:rFonts w:cs="Calibri"/>
        </w:rPr>
        <w:t>πολυκαναλικής</w:t>
      </w:r>
      <w:proofErr w:type="spellEnd"/>
      <w:r w:rsidRPr="00AB169A">
        <w:rPr>
          <w:rFonts w:cs="Calibri"/>
        </w:rPr>
        <w:t xml:space="preserve"> προβολής του πολιτισμού </w:t>
      </w:r>
      <w:r w:rsidR="00076794" w:rsidRPr="00AB169A">
        <w:rPr>
          <w:rFonts w:cs="Calibri"/>
        </w:rPr>
        <w:t>της περιοχής</w:t>
      </w:r>
      <w:r w:rsidRPr="00AB169A">
        <w:rPr>
          <w:rFonts w:cs="Calibri"/>
        </w:rPr>
        <w:t>.</w:t>
      </w:r>
    </w:p>
    <w:p w:rsidR="00DD111C" w:rsidRPr="00224F48" w:rsidRDefault="00DD111C" w:rsidP="00FE6AC9">
      <w:pPr>
        <w:pStyle w:val="2"/>
      </w:pPr>
      <w:bookmarkStart w:id="31" w:name="_Toc369095954"/>
      <w:r w:rsidRPr="00224F48">
        <w:t>Σκοπιμότητα και αναμενόμενα οφέλη</w:t>
      </w:r>
      <w:bookmarkEnd w:id="31"/>
    </w:p>
    <w:p w:rsidR="00886285" w:rsidRPr="00224F48" w:rsidRDefault="00886285" w:rsidP="00224F48">
      <w:pPr>
        <w:pStyle w:val="af0"/>
        <w:spacing w:before="0" w:after="0" w:line="276" w:lineRule="auto"/>
        <w:jc w:val="both"/>
        <w:rPr>
          <w:rFonts w:ascii="Calibri" w:hAnsi="Calibri" w:cs="Calibri"/>
          <w:bCs/>
          <w:sz w:val="22"/>
          <w:szCs w:val="22"/>
        </w:rPr>
      </w:pPr>
    </w:p>
    <w:p w:rsidR="00296F12" w:rsidRPr="00296F12" w:rsidRDefault="00296F12" w:rsidP="00296F12">
      <w:pPr>
        <w:spacing w:line="276" w:lineRule="auto"/>
        <w:jc w:val="both"/>
        <w:rPr>
          <w:rFonts w:cs="Calibri"/>
        </w:rPr>
      </w:pPr>
      <w:r w:rsidRPr="00296F12">
        <w:rPr>
          <w:rFonts w:cs="Calibri"/>
        </w:rPr>
        <w:t>Το έργο εντάσσεται στο πλαίσιο της ισότιμης πρόσβαση όλων των πολιτών στις δυνατότητες των νέων τεχνολογιών και στη γνώση, στη διαθεσιμότητα ψηφιακών υπηρεσιών προς τους πολίτες καθώς και στην καταπολέμηση του ψηφιακού χάσματος σε όλες του τις εκφάνσεις (γεωγραφικές, ηλικ</w:t>
      </w:r>
      <w:r w:rsidR="00891077">
        <w:rPr>
          <w:rFonts w:cs="Calibri"/>
        </w:rPr>
        <w:t>ιακές, άτομα με αναπηρία κλπ.).</w:t>
      </w:r>
    </w:p>
    <w:p w:rsidR="00296F12" w:rsidRPr="00296F12" w:rsidRDefault="00296F12" w:rsidP="00296F12">
      <w:pPr>
        <w:spacing w:line="276" w:lineRule="auto"/>
        <w:rPr>
          <w:rFonts w:cs="Calibri"/>
        </w:rPr>
      </w:pPr>
    </w:p>
    <w:p w:rsidR="00296F12" w:rsidRPr="00296F12" w:rsidRDefault="00296F12" w:rsidP="00296F12">
      <w:pPr>
        <w:spacing w:line="276" w:lineRule="auto"/>
        <w:rPr>
          <w:rFonts w:cs="Calibri"/>
        </w:rPr>
      </w:pPr>
      <w:r w:rsidRPr="00296F12">
        <w:rPr>
          <w:rFonts w:cs="Calibri"/>
        </w:rPr>
        <w:t>Ο φορέας λειτουργίας θα έχει την ευθύνη διατήρησης των αποτελεσμάτων του έργου μετά την υλοποίησή του.</w:t>
      </w:r>
    </w:p>
    <w:p w:rsidR="00296F12" w:rsidRPr="00296F12" w:rsidRDefault="00296F12" w:rsidP="00296F12">
      <w:pPr>
        <w:spacing w:line="276" w:lineRule="auto"/>
        <w:rPr>
          <w:rFonts w:cs="Calibri"/>
        </w:rPr>
      </w:pPr>
    </w:p>
    <w:p w:rsidR="00296F12" w:rsidRPr="00296F12" w:rsidRDefault="00296F12" w:rsidP="00296F12">
      <w:pPr>
        <w:spacing w:line="276" w:lineRule="auto"/>
        <w:rPr>
          <w:rFonts w:cs="Calibri"/>
        </w:rPr>
      </w:pPr>
      <w:r w:rsidRPr="00296F12">
        <w:rPr>
          <w:rFonts w:cs="Calibri"/>
        </w:rPr>
        <w:t>Σκοπός της δημιουργίας του Ψηφιακού Μουσείου είναι:</w:t>
      </w:r>
    </w:p>
    <w:p w:rsidR="00296F12" w:rsidRPr="00296F12" w:rsidRDefault="00296F12" w:rsidP="00576F39">
      <w:pPr>
        <w:numPr>
          <w:ilvl w:val="0"/>
          <w:numId w:val="16"/>
        </w:numPr>
        <w:spacing w:line="276" w:lineRule="auto"/>
        <w:rPr>
          <w:rFonts w:cs="Calibri"/>
        </w:rPr>
      </w:pPr>
      <w:r w:rsidRPr="00296F12">
        <w:rPr>
          <w:rFonts w:cs="Calibri"/>
        </w:rPr>
        <w:t xml:space="preserve">Η ανάδειξη της πολιτιστικής κληρονομιάς του δήμου μέσα από την ιστορία του τόπου </w:t>
      </w:r>
    </w:p>
    <w:p w:rsidR="00296F12" w:rsidRPr="00296F12" w:rsidRDefault="00296F12" w:rsidP="00576F39">
      <w:pPr>
        <w:numPr>
          <w:ilvl w:val="0"/>
          <w:numId w:val="16"/>
        </w:numPr>
        <w:spacing w:line="276" w:lineRule="auto"/>
        <w:rPr>
          <w:rFonts w:cs="Calibri"/>
        </w:rPr>
      </w:pPr>
      <w:r w:rsidRPr="00296F12">
        <w:rPr>
          <w:rFonts w:cs="Calibri"/>
        </w:rPr>
        <w:t xml:space="preserve">Η ενίσχυση του πολιτιστικού προϊόντος </w:t>
      </w:r>
      <w:r>
        <w:rPr>
          <w:rFonts w:cs="Calibri"/>
        </w:rPr>
        <w:t>του</w:t>
      </w:r>
      <w:r w:rsidRPr="00296F12">
        <w:rPr>
          <w:rFonts w:cs="Calibri"/>
        </w:rPr>
        <w:t xml:space="preserve"> Δήμ</w:t>
      </w:r>
      <w:r w:rsidR="00BD61F7">
        <w:rPr>
          <w:rFonts w:cs="Calibri"/>
        </w:rPr>
        <w:t>ου</w:t>
      </w:r>
    </w:p>
    <w:p w:rsidR="00296F12" w:rsidRPr="00296F12" w:rsidRDefault="00296F12" w:rsidP="00576F39">
      <w:pPr>
        <w:numPr>
          <w:ilvl w:val="0"/>
          <w:numId w:val="16"/>
        </w:numPr>
        <w:spacing w:line="276" w:lineRule="auto"/>
        <w:rPr>
          <w:rFonts w:cs="Calibri"/>
        </w:rPr>
      </w:pPr>
      <w:r w:rsidRPr="00296F12">
        <w:rPr>
          <w:rFonts w:cs="Calibri"/>
        </w:rPr>
        <w:t xml:space="preserve">Η παρουσίαση λαογραφικών εθίμων και παραδόσεων, μοναδικών στην ευρύτερη περιοχή </w:t>
      </w:r>
    </w:p>
    <w:p w:rsidR="00296F12" w:rsidRPr="00296F12" w:rsidRDefault="00296F12" w:rsidP="00576F39">
      <w:pPr>
        <w:numPr>
          <w:ilvl w:val="0"/>
          <w:numId w:val="16"/>
        </w:numPr>
        <w:spacing w:line="276" w:lineRule="auto"/>
        <w:rPr>
          <w:rFonts w:cs="Calibri"/>
        </w:rPr>
      </w:pPr>
      <w:r w:rsidRPr="00296F12">
        <w:rPr>
          <w:rFonts w:cs="Calibri"/>
        </w:rPr>
        <w:t xml:space="preserve">Βαθύτερη αντίληψη και αμεσότερη κατανόηση των εκθεμάτων </w:t>
      </w:r>
    </w:p>
    <w:p w:rsidR="00296F12" w:rsidRPr="00296F12" w:rsidRDefault="00296F12" w:rsidP="00576F39">
      <w:pPr>
        <w:numPr>
          <w:ilvl w:val="0"/>
          <w:numId w:val="16"/>
        </w:numPr>
        <w:spacing w:line="276" w:lineRule="auto"/>
        <w:rPr>
          <w:rFonts w:cs="Calibri"/>
        </w:rPr>
      </w:pPr>
      <w:r w:rsidRPr="00296F12">
        <w:rPr>
          <w:rFonts w:cs="Calibri"/>
        </w:rPr>
        <w:t xml:space="preserve">Ενεργή συμμετοχή του επισκέπτη του μουσείου στη διαδικασία της περιήγησης του χώρου </w:t>
      </w:r>
    </w:p>
    <w:p w:rsidR="00296F12" w:rsidRPr="00296F12" w:rsidRDefault="00296F12" w:rsidP="00576F39">
      <w:pPr>
        <w:numPr>
          <w:ilvl w:val="0"/>
          <w:numId w:val="16"/>
        </w:numPr>
        <w:spacing w:line="276" w:lineRule="auto"/>
        <w:rPr>
          <w:rFonts w:cs="Calibri"/>
        </w:rPr>
      </w:pPr>
      <w:r w:rsidRPr="00296F12">
        <w:rPr>
          <w:rFonts w:cs="Calibri"/>
        </w:rPr>
        <w:t>Επιπλέον εφαρμογές καθαρά εκπαιδευτικού χαρακτήρα προοριζόμενες για παιδιά και σχολεία</w:t>
      </w:r>
    </w:p>
    <w:p w:rsidR="00296F12" w:rsidRPr="00296F12" w:rsidRDefault="00296F12" w:rsidP="00296F12">
      <w:pPr>
        <w:spacing w:line="276" w:lineRule="auto"/>
        <w:rPr>
          <w:rFonts w:cs="Calibri"/>
        </w:rPr>
      </w:pPr>
    </w:p>
    <w:p w:rsidR="00296F12" w:rsidRPr="00296F12" w:rsidRDefault="00296F12" w:rsidP="00296F12">
      <w:pPr>
        <w:spacing w:line="276" w:lineRule="auto"/>
        <w:rPr>
          <w:rFonts w:cs="Calibri"/>
        </w:rPr>
      </w:pPr>
    </w:p>
    <w:p w:rsidR="00296F12" w:rsidRDefault="00296F12" w:rsidP="00296F12">
      <w:pPr>
        <w:spacing w:line="276" w:lineRule="auto"/>
        <w:rPr>
          <w:rFonts w:cs="Calibri"/>
          <w:b/>
          <w:bCs/>
          <w:u w:val="single"/>
        </w:rPr>
      </w:pPr>
      <w:r w:rsidRPr="00296F12">
        <w:rPr>
          <w:rFonts w:cs="Calibri"/>
          <w:b/>
          <w:bCs/>
          <w:u w:val="single"/>
        </w:rPr>
        <w:t>Οφέλη από την υλοποίηση</w:t>
      </w:r>
    </w:p>
    <w:p w:rsidR="00296F12" w:rsidRDefault="00296F12" w:rsidP="00296F12">
      <w:pPr>
        <w:spacing w:line="276" w:lineRule="auto"/>
        <w:rPr>
          <w:rFonts w:cs="Calibri"/>
          <w:b/>
          <w:bCs/>
          <w:u w:val="single"/>
        </w:rPr>
      </w:pPr>
    </w:p>
    <w:p w:rsidR="00296F12" w:rsidRPr="00296F12" w:rsidRDefault="00296F12" w:rsidP="00296F12">
      <w:pPr>
        <w:spacing w:line="276" w:lineRule="auto"/>
        <w:rPr>
          <w:rFonts w:eastAsia="MS Mincho" w:cs="Calibri"/>
          <w:bCs/>
          <w:sz w:val="22"/>
          <w:szCs w:val="22"/>
        </w:rPr>
      </w:pPr>
      <w:r w:rsidRPr="00296F12">
        <w:rPr>
          <w:rFonts w:eastAsia="MS Mincho" w:cs="Calibri"/>
          <w:bCs/>
          <w:sz w:val="22"/>
          <w:szCs w:val="22"/>
        </w:rPr>
        <w:t xml:space="preserve">Τα αποτελέσματα του έργου αφορούν τόσο στην προώθηση του Δήμου </w:t>
      </w:r>
      <w:proofErr w:type="spellStart"/>
      <w:r w:rsidRPr="00296F12">
        <w:rPr>
          <w:rFonts w:eastAsia="MS Mincho" w:cs="Calibri"/>
          <w:bCs/>
          <w:sz w:val="22"/>
          <w:szCs w:val="22"/>
        </w:rPr>
        <w:t>ώς</w:t>
      </w:r>
      <w:proofErr w:type="spellEnd"/>
      <w:r w:rsidRPr="00296F12">
        <w:rPr>
          <w:rFonts w:eastAsia="MS Mincho" w:cs="Calibri"/>
          <w:bCs/>
          <w:sz w:val="22"/>
          <w:szCs w:val="22"/>
        </w:rPr>
        <w:t xml:space="preserve"> πολιτιστικό -τουριστικό</w:t>
      </w:r>
    </w:p>
    <w:p w:rsidR="00296F12" w:rsidRPr="00296F12" w:rsidRDefault="00296F12" w:rsidP="00296F12">
      <w:pPr>
        <w:spacing w:line="276" w:lineRule="auto"/>
        <w:rPr>
          <w:rFonts w:eastAsia="MS Mincho" w:cs="Calibri"/>
          <w:bCs/>
          <w:sz w:val="22"/>
          <w:szCs w:val="22"/>
        </w:rPr>
      </w:pPr>
      <w:r w:rsidRPr="00296F12">
        <w:rPr>
          <w:rFonts w:eastAsia="MS Mincho" w:cs="Calibri"/>
          <w:bCs/>
          <w:sz w:val="22"/>
          <w:szCs w:val="22"/>
        </w:rPr>
        <w:t>προορισμό, όσο και σε οφέλη για τους πολίτες:</w:t>
      </w:r>
    </w:p>
    <w:p w:rsidR="00296F12" w:rsidRPr="00296F12" w:rsidRDefault="00296F12" w:rsidP="00296F12">
      <w:pPr>
        <w:spacing w:line="276" w:lineRule="auto"/>
        <w:rPr>
          <w:rFonts w:eastAsia="MS Mincho" w:cs="Calibri"/>
          <w:bCs/>
          <w:sz w:val="22"/>
          <w:szCs w:val="22"/>
        </w:rPr>
      </w:pPr>
      <w:r w:rsidRPr="00296F12">
        <w:rPr>
          <w:rFonts w:eastAsia="MS Mincho" w:cs="Calibri"/>
          <w:bCs/>
          <w:sz w:val="22"/>
          <w:szCs w:val="22"/>
        </w:rPr>
        <w:t>•</w:t>
      </w:r>
      <w:r>
        <w:rPr>
          <w:rFonts w:eastAsia="MS Mincho" w:cs="Calibri"/>
          <w:bCs/>
          <w:sz w:val="22"/>
          <w:szCs w:val="22"/>
        </w:rPr>
        <w:t xml:space="preserve"> </w:t>
      </w:r>
      <w:r w:rsidR="00410AF9">
        <w:rPr>
          <w:rFonts w:eastAsia="MS Mincho" w:cs="Calibri"/>
          <w:bCs/>
          <w:sz w:val="22"/>
          <w:szCs w:val="22"/>
        </w:rPr>
        <w:t xml:space="preserve"> </w:t>
      </w:r>
      <w:r w:rsidRPr="00296F12">
        <w:rPr>
          <w:rFonts w:eastAsia="MS Mincho" w:cs="Calibri"/>
          <w:bCs/>
          <w:sz w:val="22"/>
          <w:szCs w:val="22"/>
        </w:rPr>
        <w:t>παροχή αναβαθμισμένων υπηρεσιών προς τους πολίτες,</w:t>
      </w:r>
    </w:p>
    <w:p w:rsidR="00296F12" w:rsidRPr="00296F12" w:rsidRDefault="00296F12" w:rsidP="00296F12">
      <w:pPr>
        <w:spacing w:line="276" w:lineRule="auto"/>
        <w:rPr>
          <w:rFonts w:eastAsia="MS Mincho" w:cs="Calibri"/>
          <w:bCs/>
          <w:sz w:val="22"/>
          <w:szCs w:val="22"/>
        </w:rPr>
      </w:pPr>
      <w:r w:rsidRPr="00296F12">
        <w:rPr>
          <w:rFonts w:eastAsia="MS Mincho" w:cs="Calibri"/>
          <w:bCs/>
          <w:sz w:val="22"/>
          <w:szCs w:val="22"/>
        </w:rPr>
        <w:t>•</w:t>
      </w:r>
      <w:r>
        <w:rPr>
          <w:rFonts w:eastAsia="MS Mincho" w:cs="Calibri"/>
          <w:bCs/>
          <w:sz w:val="22"/>
          <w:szCs w:val="22"/>
        </w:rPr>
        <w:t xml:space="preserve"> </w:t>
      </w:r>
      <w:r w:rsidR="00410AF9">
        <w:rPr>
          <w:rFonts w:eastAsia="MS Mincho" w:cs="Calibri"/>
          <w:bCs/>
          <w:sz w:val="22"/>
          <w:szCs w:val="22"/>
        </w:rPr>
        <w:t xml:space="preserve"> </w:t>
      </w:r>
      <w:r w:rsidRPr="00296F12">
        <w:rPr>
          <w:rFonts w:eastAsia="MS Mincho" w:cs="Calibri"/>
          <w:bCs/>
          <w:sz w:val="22"/>
          <w:szCs w:val="22"/>
        </w:rPr>
        <w:t>παροχή μέσων για πρόσβαση και ενημέρωση πολιτών σε θέματα πολιτισμού, αμεσότερη και</w:t>
      </w:r>
    </w:p>
    <w:p w:rsidR="00296F12" w:rsidRPr="00296F12" w:rsidRDefault="00296F12" w:rsidP="00296F12">
      <w:pPr>
        <w:spacing w:line="276" w:lineRule="auto"/>
        <w:rPr>
          <w:rFonts w:eastAsia="MS Mincho" w:cs="Calibri"/>
          <w:bCs/>
          <w:sz w:val="22"/>
          <w:szCs w:val="22"/>
        </w:rPr>
      </w:pPr>
      <w:r w:rsidRPr="00296F12">
        <w:rPr>
          <w:rFonts w:eastAsia="MS Mincho" w:cs="Calibri"/>
          <w:bCs/>
          <w:sz w:val="22"/>
          <w:szCs w:val="22"/>
        </w:rPr>
        <w:lastRenderedPageBreak/>
        <w:t>αποτελεσματικότερη χρήση των ψηφιακών υπηρεσιών από οποιονδήποτε, οπουδήποτε και οποτεδήποτε</w:t>
      </w:r>
    </w:p>
    <w:p w:rsidR="00296F12" w:rsidRPr="00296F12" w:rsidRDefault="00296F12" w:rsidP="00296F12">
      <w:pPr>
        <w:spacing w:line="276" w:lineRule="auto"/>
        <w:rPr>
          <w:rFonts w:cs="Calibri"/>
        </w:rPr>
      </w:pPr>
    </w:p>
    <w:p w:rsidR="00296F12" w:rsidRPr="00296F12" w:rsidRDefault="00296F12" w:rsidP="00296F12">
      <w:pPr>
        <w:spacing w:line="276" w:lineRule="auto"/>
        <w:rPr>
          <w:rFonts w:cs="Calibri"/>
        </w:rPr>
      </w:pPr>
      <w:r>
        <w:rPr>
          <w:rFonts w:cs="Calibri"/>
        </w:rPr>
        <w:t>Ειδικότερα τ</w:t>
      </w:r>
      <w:r w:rsidRPr="00296F12">
        <w:rPr>
          <w:rFonts w:cs="Calibri"/>
        </w:rPr>
        <w:t>α οφέλη του έργου είναι πολλαπλά και αφορούν:</w:t>
      </w:r>
    </w:p>
    <w:p w:rsidR="00296F12" w:rsidRPr="00296F12" w:rsidRDefault="00296F12" w:rsidP="00576F39">
      <w:pPr>
        <w:numPr>
          <w:ilvl w:val="0"/>
          <w:numId w:val="17"/>
        </w:numPr>
        <w:spacing w:line="276" w:lineRule="auto"/>
        <w:rPr>
          <w:rFonts w:cs="Calibri"/>
          <w:bCs/>
        </w:rPr>
      </w:pPr>
      <w:r w:rsidRPr="00296F12">
        <w:rPr>
          <w:rFonts w:cs="Calibri"/>
        </w:rPr>
        <w:t xml:space="preserve">Στην </w:t>
      </w:r>
      <w:r w:rsidRPr="00296F12">
        <w:rPr>
          <w:rFonts w:cs="Calibri"/>
          <w:bCs/>
        </w:rPr>
        <w:t xml:space="preserve">ανάδειξη του ιστορικού, αρχαιολογικού και πολιτισμικού πλούτου του Δήμου και την ενίσχυση της αξιοποίησης του, </w:t>
      </w:r>
    </w:p>
    <w:p w:rsidR="00296F12" w:rsidRPr="00296F12" w:rsidRDefault="00296F12" w:rsidP="00576F39">
      <w:pPr>
        <w:numPr>
          <w:ilvl w:val="0"/>
          <w:numId w:val="17"/>
        </w:numPr>
        <w:spacing w:line="276" w:lineRule="auto"/>
        <w:rPr>
          <w:rFonts w:cs="Calibri"/>
          <w:bCs/>
        </w:rPr>
      </w:pPr>
      <w:r w:rsidRPr="00296F12">
        <w:rPr>
          <w:rFonts w:cs="Calibri"/>
          <w:bCs/>
        </w:rPr>
        <w:t>Στην πολιτιστική ανάδειξη του Δήμου και την ενδυνάμωση του πολιτιστικού προϊόντος μέσω της προσφοράς καινοτόμων υπηρεσιών προστιθέμενης αξίας,</w:t>
      </w:r>
    </w:p>
    <w:p w:rsidR="00296F12" w:rsidRPr="00296F12" w:rsidRDefault="00296F12" w:rsidP="00576F39">
      <w:pPr>
        <w:numPr>
          <w:ilvl w:val="0"/>
          <w:numId w:val="17"/>
        </w:numPr>
        <w:spacing w:line="276" w:lineRule="auto"/>
        <w:rPr>
          <w:rFonts w:cs="Calibri"/>
        </w:rPr>
      </w:pPr>
      <w:r w:rsidRPr="00296F12">
        <w:rPr>
          <w:rFonts w:cs="Calibri"/>
          <w:bCs/>
        </w:rPr>
        <w:t xml:space="preserve">Στην πολιτιστική εκπαίδευση των νέων του, </w:t>
      </w:r>
      <w:proofErr w:type="spellStart"/>
      <w:r w:rsidRPr="00296F12">
        <w:rPr>
          <w:rFonts w:cs="Calibri"/>
          <w:bCs/>
        </w:rPr>
        <w:t>μέσα</w:t>
      </w:r>
      <w:proofErr w:type="spellEnd"/>
      <w:r w:rsidRPr="00296F12">
        <w:rPr>
          <w:rFonts w:cs="Calibri"/>
          <w:bCs/>
        </w:rPr>
        <w:t xml:space="preserve"> </w:t>
      </w:r>
      <w:proofErr w:type="spellStart"/>
      <w:r w:rsidRPr="00296F12">
        <w:rPr>
          <w:rFonts w:cs="Calibri"/>
          <w:bCs/>
        </w:rPr>
        <w:t>από</w:t>
      </w:r>
      <w:proofErr w:type="spellEnd"/>
      <w:r w:rsidRPr="00296F12">
        <w:rPr>
          <w:rFonts w:cs="Calibri"/>
          <w:bCs/>
        </w:rPr>
        <w:t xml:space="preserve"> μια πρωτοποριακή δράση με την χρήση νέας ψηφιακής τεχνολογίας,</w:t>
      </w:r>
    </w:p>
    <w:p w:rsidR="00296F12" w:rsidRPr="00296F12" w:rsidRDefault="00296F12" w:rsidP="00576F39">
      <w:pPr>
        <w:numPr>
          <w:ilvl w:val="0"/>
          <w:numId w:val="17"/>
        </w:numPr>
        <w:spacing w:line="276" w:lineRule="auto"/>
        <w:rPr>
          <w:rFonts w:cs="Calibri"/>
        </w:rPr>
      </w:pPr>
      <w:r w:rsidRPr="00296F12">
        <w:rPr>
          <w:rFonts w:cs="Calibri"/>
        </w:rPr>
        <w:t>Στην ενίσχυση του προφίλ του νέου Δήμου</w:t>
      </w:r>
    </w:p>
    <w:p w:rsidR="00296F12" w:rsidRPr="00296F12" w:rsidRDefault="00296F12" w:rsidP="00296F12">
      <w:pPr>
        <w:spacing w:line="276" w:lineRule="auto"/>
        <w:rPr>
          <w:rFonts w:cs="Calibri"/>
        </w:rPr>
      </w:pPr>
    </w:p>
    <w:p w:rsidR="00296F12" w:rsidRPr="00296F12" w:rsidRDefault="00296F12" w:rsidP="00296F12">
      <w:pPr>
        <w:spacing w:line="276" w:lineRule="auto"/>
        <w:rPr>
          <w:rFonts w:cs="Calibri"/>
        </w:rPr>
      </w:pPr>
    </w:p>
    <w:p w:rsidR="00DD111C" w:rsidRPr="00224F48" w:rsidRDefault="00DD111C" w:rsidP="00FE6AC9">
      <w:pPr>
        <w:pStyle w:val="2"/>
      </w:pPr>
      <w:bookmarkStart w:id="32" w:name="_Toc369095955"/>
      <w:r w:rsidRPr="00224F48">
        <w:t>Στόχοι</w:t>
      </w:r>
      <w:r w:rsidR="009C1DFA" w:rsidRPr="00224F48">
        <w:t xml:space="preserve"> και Έκταση</w:t>
      </w:r>
      <w:r w:rsidRPr="00224F48">
        <w:t xml:space="preserve"> του </w:t>
      </w:r>
      <w:r w:rsidR="00A365F3" w:rsidRPr="00224F48">
        <w:t>Έργου</w:t>
      </w:r>
      <w:bookmarkEnd w:id="32"/>
    </w:p>
    <w:p w:rsidR="00886285" w:rsidRDefault="00886285" w:rsidP="00224F48">
      <w:pPr>
        <w:spacing w:line="276" w:lineRule="auto"/>
        <w:jc w:val="both"/>
        <w:rPr>
          <w:rFonts w:cs="Calibri"/>
          <w:sz w:val="22"/>
          <w:szCs w:val="22"/>
        </w:rPr>
      </w:pPr>
    </w:p>
    <w:p w:rsidR="00891077" w:rsidRPr="00891077" w:rsidRDefault="00891077" w:rsidP="00891077">
      <w:pPr>
        <w:spacing w:line="276" w:lineRule="auto"/>
        <w:jc w:val="both"/>
        <w:rPr>
          <w:rFonts w:cs="Calibri"/>
          <w:sz w:val="22"/>
          <w:szCs w:val="22"/>
        </w:rPr>
      </w:pPr>
      <w:r w:rsidRPr="00891077">
        <w:rPr>
          <w:rFonts w:cs="Calibri"/>
          <w:sz w:val="22"/>
          <w:szCs w:val="22"/>
        </w:rPr>
        <w:t>Το σύνολο του φυσικού αντικειμένου αποσκοπεί στην ισότιμη πρόσβαση στις δυνατότητες των</w:t>
      </w:r>
    </w:p>
    <w:p w:rsidR="00891077" w:rsidRPr="00891077" w:rsidRDefault="00891077" w:rsidP="00891077">
      <w:pPr>
        <w:spacing w:line="276" w:lineRule="auto"/>
        <w:jc w:val="both"/>
        <w:rPr>
          <w:rFonts w:cs="Calibri"/>
          <w:sz w:val="22"/>
          <w:szCs w:val="22"/>
        </w:rPr>
      </w:pPr>
      <w:r w:rsidRPr="00891077">
        <w:rPr>
          <w:rFonts w:cs="Calibri"/>
          <w:sz w:val="22"/>
          <w:szCs w:val="22"/>
        </w:rPr>
        <w:t>νέων τεχνολογιών, αφού μέσω του προτεινόμενου έργου, Δημότες και Επισκέπτες κάθε ηλικίας,</w:t>
      </w:r>
    </w:p>
    <w:p w:rsidR="00891077" w:rsidRPr="00891077" w:rsidRDefault="00891077" w:rsidP="00891077">
      <w:pPr>
        <w:spacing w:line="276" w:lineRule="auto"/>
        <w:jc w:val="both"/>
        <w:rPr>
          <w:rFonts w:cs="Calibri"/>
          <w:sz w:val="22"/>
          <w:szCs w:val="22"/>
        </w:rPr>
      </w:pPr>
      <w:r w:rsidRPr="00891077">
        <w:rPr>
          <w:rFonts w:cs="Calibri"/>
          <w:sz w:val="22"/>
          <w:szCs w:val="22"/>
        </w:rPr>
        <w:t>μορφωτικού επιπέδου, οικονομικής κατάστασης θα έχουν δυνατότητα πρόσβασης σε</w:t>
      </w:r>
    </w:p>
    <w:p w:rsidR="00891077" w:rsidRPr="00891077" w:rsidRDefault="00891077" w:rsidP="00891077">
      <w:pPr>
        <w:spacing w:line="276" w:lineRule="auto"/>
        <w:jc w:val="both"/>
        <w:rPr>
          <w:rFonts w:cs="Calibri"/>
          <w:sz w:val="22"/>
          <w:szCs w:val="22"/>
        </w:rPr>
      </w:pPr>
      <w:r w:rsidRPr="00891077">
        <w:rPr>
          <w:rFonts w:cs="Calibri"/>
          <w:sz w:val="22"/>
          <w:szCs w:val="22"/>
        </w:rPr>
        <w:t>αναβαθμισμένες ψηφιακές υπηρεσίες.</w:t>
      </w:r>
    </w:p>
    <w:p w:rsidR="00891077" w:rsidRPr="00891077" w:rsidRDefault="00891077" w:rsidP="003D6A33">
      <w:pPr>
        <w:numPr>
          <w:ilvl w:val="0"/>
          <w:numId w:val="5"/>
        </w:numPr>
        <w:spacing w:line="276" w:lineRule="auto"/>
        <w:jc w:val="both"/>
        <w:rPr>
          <w:rFonts w:cs="Calibri"/>
          <w:sz w:val="22"/>
          <w:szCs w:val="22"/>
        </w:rPr>
      </w:pPr>
      <w:r w:rsidRPr="00891077">
        <w:rPr>
          <w:rFonts w:cs="Calibri"/>
          <w:sz w:val="22"/>
          <w:szCs w:val="22"/>
        </w:rPr>
        <w:t>Σχετικό φυσικό αντικείμενο:</w:t>
      </w:r>
    </w:p>
    <w:p w:rsidR="00891077" w:rsidRPr="00891077" w:rsidRDefault="00891077" w:rsidP="003D6A33">
      <w:pPr>
        <w:numPr>
          <w:ilvl w:val="0"/>
          <w:numId w:val="5"/>
        </w:numPr>
        <w:spacing w:line="276" w:lineRule="auto"/>
        <w:jc w:val="both"/>
        <w:rPr>
          <w:rFonts w:cs="Calibri"/>
          <w:sz w:val="22"/>
          <w:szCs w:val="22"/>
        </w:rPr>
      </w:pPr>
      <w:r w:rsidRPr="00891077">
        <w:rPr>
          <w:rFonts w:cs="Calibri"/>
          <w:sz w:val="22"/>
          <w:szCs w:val="22"/>
        </w:rPr>
        <w:t>Εφαρμογές Ψηφιακού Μουσείου</w:t>
      </w:r>
    </w:p>
    <w:p w:rsidR="00891077" w:rsidRPr="00891077" w:rsidRDefault="00891077" w:rsidP="003D6A33">
      <w:pPr>
        <w:numPr>
          <w:ilvl w:val="0"/>
          <w:numId w:val="5"/>
        </w:numPr>
        <w:spacing w:line="276" w:lineRule="auto"/>
        <w:jc w:val="both"/>
        <w:rPr>
          <w:rFonts w:cs="Calibri"/>
          <w:sz w:val="22"/>
          <w:szCs w:val="22"/>
        </w:rPr>
      </w:pPr>
      <w:r w:rsidRPr="00891077">
        <w:rPr>
          <w:rFonts w:cs="Calibri"/>
          <w:sz w:val="22"/>
          <w:szCs w:val="22"/>
        </w:rPr>
        <w:t xml:space="preserve">Διαδικτυακή Πύλη Ψηφιακού Μουσείου Δήμου </w:t>
      </w:r>
      <w:r w:rsidR="00593D1D">
        <w:rPr>
          <w:rFonts w:cs="Calibri"/>
          <w:sz w:val="22"/>
          <w:szCs w:val="22"/>
        </w:rPr>
        <w:t>Σητείας</w:t>
      </w:r>
    </w:p>
    <w:p w:rsidR="00891077" w:rsidRDefault="00891077" w:rsidP="003D6A33">
      <w:pPr>
        <w:numPr>
          <w:ilvl w:val="0"/>
          <w:numId w:val="5"/>
        </w:numPr>
        <w:spacing w:line="276" w:lineRule="auto"/>
        <w:jc w:val="both"/>
        <w:rPr>
          <w:rFonts w:cs="Calibri"/>
          <w:sz w:val="22"/>
          <w:szCs w:val="22"/>
        </w:rPr>
      </w:pPr>
      <w:r w:rsidRPr="00891077">
        <w:rPr>
          <w:rFonts w:cs="Calibri"/>
          <w:sz w:val="22"/>
          <w:szCs w:val="22"/>
        </w:rPr>
        <w:t xml:space="preserve">Εφαρμογή Κινητών Ψηφιακού Μουσείου Δήμου </w:t>
      </w:r>
      <w:r w:rsidR="00593D1D">
        <w:rPr>
          <w:rFonts w:cs="Calibri"/>
          <w:sz w:val="22"/>
          <w:szCs w:val="22"/>
        </w:rPr>
        <w:t>Σητείας</w:t>
      </w:r>
    </w:p>
    <w:p w:rsidR="00891077" w:rsidRDefault="00891077" w:rsidP="00224F48">
      <w:pPr>
        <w:spacing w:line="276" w:lineRule="auto"/>
        <w:jc w:val="both"/>
        <w:rPr>
          <w:rFonts w:cs="Calibri"/>
          <w:sz w:val="22"/>
          <w:szCs w:val="22"/>
        </w:rPr>
      </w:pPr>
    </w:p>
    <w:p w:rsidR="00891077" w:rsidRPr="001B7CB6" w:rsidRDefault="00891077" w:rsidP="00224F48">
      <w:pPr>
        <w:spacing w:line="276" w:lineRule="auto"/>
        <w:jc w:val="both"/>
        <w:rPr>
          <w:rFonts w:cs="Calibri"/>
          <w:sz w:val="22"/>
          <w:szCs w:val="22"/>
        </w:rPr>
      </w:pPr>
    </w:p>
    <w:p w:rsidR="000C32ED" w:rsidRPr="001B7CB6" w:rsidRDefault="000C32ED" w:rsidP="00224F48">
      <w:pPr>
        <w:spacing w:line="276" w:lineRule="auto"/>
        <w:jc w:val="both"/>
        <w:rPr>
          <w:rFonts w:cs="Calibri"/>
          <w:sz w:val="22"/>
          <w:szCs w:val="22"/>
        </w:rPr>
      </w:pPr>
    </w:p>
    <w:p w:rsidR="00891077" w:rsidRPr="00224F48" w:rsidRDefault="00891077" w:rsidP="00891077">
      <w:pPr>
        <w:spacing w:line="276" w:lineRule="auto"/>
        <w:jc w:val="both"/>
        <w:rPr>
          <w:rFonts w:cs="Calibri"/>
          <w:sz w:val="22"/>
          <w:szCs w:val="22"/>
        </w:rPr>
      </w:pPr>
      <w:r w:rsidRPr="00224F48">
        <w:rPr>
          <w:rFonts w:cs="Calibri"/>
          <w:sz w:val="22"/>
          <w:szCs w:val="22"/>
        </w:rPr>
        <w:t>Οι βασικοί στόχοι που πρέπει να επιτευχθο</w:t>
      </w:r>
      <w:r>
        <w:rPr>
          <w:rFonts w:cs="Calibri"/>
          <w:sz w:val="22"/>
          <w:szCs w:val="22"/>
        </w:rPr>
        <w:t>ύν κατά τη λήξη του έργου είναι:</w:t>
      </w:r>
    </w:p>
    <w:p w:rsidR="00891077" w:rsidRPr="00224F48" w:rsidRDefault="00891077" w:rsidP="00576F39">
      <w:pPr>
        <w:pStyle w:val="ae"/>
        <w:numPr>
          <w:ilvl w:val="0"/>
          <w:numId w:val="18"/>
        </w:numPr>
        <w:spacing w:line="276" w:lineRule="auto"/>
        <w:rPr>
          <w:rFonts w:ascii="Calibri" w:hAnsi="Calibri" w:cs="Calibri"/>
          <w:b/>
          <w:szCs w:val="22"/>
        </w:rPr>
      </w:pPr>
      <w:r w:rsidRPr="00224F48">
        <w:rPr>
          <w:rFonts w:ascii="Calibri" w:hAnsi="Calibri" w:cs="Calibri"/>
          <w:b/>
          <w:szCs w:val="22"/>
        </w:rPr>
        <w:t xml:space="preserve">Στόχος 1: </w:t>
      </w:r>
      <w:r w:rsidR="00554D4F">
        <w:rPr>
          <w:rFonts w:ascii="Calibri" w:hAnsi="Calibri" w:cs="Calibri"/>
          <w:b/>
          <w:szCs w:val="22"/>
        </w:rPr>
        <w:t xml:space="preserve">Δημιουργία </w:t>
      </w:r>
      <w:r w:rsidRPr="00690931">
        <w:rPr>
          <w:rFonts w:ascii="Calibri" w:hAnsi="Calibri" w:cs="Calibri"/>
          <w:szCs w:val="22"/>
        </w:rPr>
        <w:t>Ψηφιακού Μουσείου στον υπάρχον</w:t>
      </w:r>
      <w:r w:rsidR="00554D4F">
        <w:rPr>
          <w:rFonts w:ascii="Calibri" w:hAnsi="Calibri" w:cs="Calibri"/>
          <w:szCs w:val="22"/>
        </w:rPr>
        <w:t>τα</w:t>
      </w:r>
      <w:r w:rsidRPr="00690931">
        <w:rPr>
          <w:rFonts w:ascii="Calibri" w:hAnsi="Calibri" w:cs="Calibri"/>
          <w:szCs w:val="22"/>
        </w:rPr>
        <w:t xml:space="preserve"> χώρο </w:t>
      </w:r>
      <w:r w:rsidR="00BD61F7">
        <w:rPr>
          <w:rFonts w:ascii="Calibri" w:hAnsi="Calibri" w:cs="Calibri"/>
          <w:szCs w:val="22"/>
        </w:rPr>
        <w:t xml:space="preserve">που θα διατεθεί από τον Δήμο </w:t>
      </w:r>
      <w:r w:rsidR="00593D1D">
        <w:rPr>
          <w:rFonts w:ascii="Calibri" w:hAnsi="Calibri" w:cs="Calibri"/>
          <w:szCs w:val="22"/>
        </w:rPr>
        <w:t>Σητείας</w:t>
      </w:r>
    </w:p>
    <w:p w:rsidR="00891077" w:rsidRPr="00EC3E22" w:rsidRDefault="00891077" w:rsidP="00576F39">
      <w:pPr>
        <w:pStyle w:val="ae"/>
        <w:numPr>
          <w:ilvl w:val="0"/>
          <w:numId w:val="18"/>
        </w:numPr>
        <w:spacing w:before="100" w:beforeAutospacing="1" w:after="100" w:afterAutospacing="1" w:line="276" w:lineRule="auto"/>
        <w:rPr>
          <w:rFonts w:ascii="Calibri" w:hAnsi="Calibri" w:cs="Calibri"/>
        </w:rPr>
      </w:pPr>
      <w:r w:rsidRPr="00EC3E22">
        <w:rPr>
          <w:rFonts w:ascii="Calibri" w:hAnsi="Calibri" w:cs="Calibri"/>
          <w:b/>
          <w:szCs w:val="22"/>
        </w:rPr>
        <w:t xml:space="preserve">Στόχος 2: </w:t>
      </w:r>
      <w:r w:rsidRPr="00EC3E22">
        <w:rPr>
          <w:rFonts w:ascii="Calibri" w:hAnsi="Calibri" w:cs="Calibri"/>
          <w:szCs w:val="22"/>
        </w:rPr>
        <w:t xml:space="preserve">Η ανάπτυξη Πολιτιστικού Δικτυακού Τόπου που θα προβάλει μέρος του ψηφιοποιημένου περιεχομένου </w:t>
      </w:r>
      <w:r>
        <w:rPr>
          <w:rFonts w:ascii="Calibri" w:hAnsi="Calibri" w:cs="Calibri"/>
          <w:szCs w:val="22"/>
        </w:rPr>
        <w:t xml:space="preserve">και θα ενημερώνει για τον </w:t>
      </w:r>
      <w:proofErr w:type="spellStart"/>
      <w:r>
        <w:rPr>
          <w:rFonts w:ascii="Calibri" w:hAnsi="Calibri" w:cs="Calibri"/>
          <w:szCs w:val="22"/>
        </w:rPr>
        <w:t>πολιτσμό</w:t>
      </w:r>
      <w:proofErr w:type="spellEnd"/>
      <w:r>
        <w:rPr>
          <w:rFonts w:ascii="Calibri" w:hAnsi="Calibri" w:cs="Calibri"/>
          <w:szCs w:val="22"/>
        </w:rPr>
        <w:t xml:space="preserve"> και την ιστορία της περιοχής</w:t>
      </w:r>
    </w:p>
    <w:p w:rsidR="00891077" w:rsidRPr="00EC3E22" w:rsidRDefault="00891077" w:rsidP="00576F39">
      <w:pPr>
        <w:pStyle w:val="ae"/>
        <w:numPr>
          <w:ilvl w:val="0"/>
          <w:numId w:val="18"/>
        </w:numPr>
        <w:spacing w:before="100" w:beforeAutospacing="1" w:after="100" w:afterAutospacing="1" w:line="276" w:lineRule="auto"/>
        <w:rPr>
          <w:rFonts w:ascii="Calibri" w:hAnsi="Calibri" w:cs="Calibri"/>
        </w:rPr>
      </w:pPr>
      <w:r w:rsidRPr="00EC3E22">
        <w:rPr>
          <w:rFonts w:ascii="Calibri" w:hAnsi="Calibri" w:cs="Calibri"/>
          <w:b/>
          <w:szCs w:val="22"/>
        </w:rPr>
        <w:t xml:space="preserve">Στόχος 3: </w:t>
      </w:r>
      <w:r>
        <w:rPr>
          <w:rFonts w:ascii="Calibri" w:hAnsi="Calibri" w:cs="Calibri"/>
          <w:szCs w:val="22"/>
        </w:rPr>
        <w:t>Δημιουργία</w:t>
      </w:r>
      <w:r w:rsidRPr="00EC3E22">
        <w:rPr>
          <w:rFonts w:ascii="Calibri" w:hAnsi="Calibri" w:cs="Calibri"/>
          <w:szCs w:val="22"/>
        </w:rPr>
        <w:t xml:space="preserve"> εφαρμογή</w:t>
      </w:r>
      <w:r>
        <w:rPr>
          <w:rFonts w:ascii="Calibri" w:hAnsi="Calibri" w:cs="Calibri"/>
          <w:szCs w:val="22"/>
        </w:rPr>
        <w:t>ς</w:t>
      </w:r>
      <w:r w:rsidRPr="00EC3E22">
        <w:rPr>
          <w:rFonts w:ascii="Calibri" w:hAnsi="Calibri" w:cs="Calibri"/>
          <w:szCs w:val="22"/>
        </w:rPr>
        <w:t xml:space="preserve"> κινητών τηλεφώνων (</w:t>
      </w:r>
      <w:proofErr w:type="spellStart"/>
      <w:r w:rsidRPr="00EC3E22">
        <w:rPr>
          <w:rFonts w:ascii="Calibri" w:hAnsi="Calibri" w:cs="Calibri"/>
          <w:szCs w:val="22"/>
        </w:rPr>
        <w:t>mobile</w:t>
      </w:r>
      <w:proofErr w:type="spellEnd"/>
      <w:r w:rsidRPr="00EC3E22">
        <w:rPr>
          <w:rFonts w:ascii="Calibri" w:hAnsi="Calibri" w:cs="Calibri"/>
          <w:szCs w:val="22"/>
        </w:rPr>
        <w:t xml:space="preserve"> </w:t>
      </w:r>
      <w:proofErr w:type="spellStart"/>
      <w:r w:rsidRPr="00EC3E22">
        <w:rPr>
          <w:rFonts w:ascii="Calibri" w:hAnsi="Calibri" w:cs="Calibri"/>
          <w:szCs w:val="22"/>
        </w:rPr>
        <w:t>application</w:t>
      </w:r>
      <w:proofErr w:type="spellEnd"/>
      <w:r w:rsidRPr="00EC3E22">
        <w:rPr>
          <w:rFonts w:ascii="Calibri" w:hAnsi="Calibri" w:cs="Calibri"/>
          <w:szCs w:val="22"/>
        </w:rPr>
        <w:t xml:space="preserve">) θα διατίθεται μέσω του διαδικτυακού τόπου και μέσω </w:t>
      </w:r>
      <w:proofErr w:type="spellStart"/>
      <w:r w:rsidRPr="00EC3E22">
        <w:rPr>
          <w:rFonts w:ascii="Calibri" w:hAnsi="Calibri" w:cs="Calibri"/>
          <w:szCs w:val="22"/>
        </w:rPr>
        <w:t>Bluetooth</w:t>
      </w:r>
      <w:proofErr w:type="spellEnd"/>
      <w:r w:rsidRPr="00EC3E22">
        <w:rPr>
          <w:rFonts w:ascii="Calibri" w:hAnsi="Calibri" w:cs="Calibri"/>
          <w:szCs w:val="22"/>
        </w:rPr>
        <w:t xml:space="preserve"> &amp; </w:t>
      </w:r>
      <w:proofErr w:type="spellStart"/>
      <w:r w:rsidRPr="00EC3E22">
        <w:rPr>
          <w:rFonts w:ascii="Calibri" w:hAnsi="Calibri" w:cs="Calibri"/>
          <w:szCs w:val="22"/>
        </w:rPr>
        <w:t>Wifi</w:t>
      </w:r>
      <w:proofErr w:type="spellEnd"/>
      <w:r w:rsidRPr="00EC3E22">
        <w:rPr>
          <w:rFonts w:ascii="Calibri" w:hAnsi="Calibri" w:cs="Calibri"/>
          <w:szCs w:val="22"/>
        </w:rPr>
        <w:t xml:space="preserve"> </w:t>
      </w:r>
      <w:proofErr w:type="spellStart"/>
      <w:r w:rsidRPr="00EC3E22">
        <w:rPr>
          <w:rFonts w:ascii="Calibri" w:hAnsi="Calibri" w:cs="Calibri"/>
          <w:szCs w:val="22"/>
        </w:rPr>
        <w:t>HotSpot</w:t>
      </w:r>
      <w:proofErr w:type="spellEnd"/>
      <w:r w:rsidRPr="00EC3E22">
        <w:rPr>
          <w:rFonts w:ascii="Calibri" w:hAnsi="Calibri" w:cs="Calibri"/>
          <w:szCs w:val="22"/>
        </w:rPr>
        <w:t xml:space="preserve"> στο χώρο του Μουσείου.</w:t>
      </w:r>
    </w:p>
    <w:p w:rsidR="00891077" w:rsidRPr="001B7CB6" w:rsidRDefault="00891077" w:rsidP="00224F48">
      <w:pPr>
        <w:spacing w:line="276" w:lineRule="auto"/>
        <w:jc w:val="both"/>
        <w:rPr>
          <w:rFonts w:cs="Calibri"/>
          <w:sz w:val="22"/>
          <w:szCs w:val="22"/>
        </w:rPr>
      </w:pPr>
    </w:p>
    <w:p w:rsidR="000C32ED" w:rsidRPr="001B7CB6" w:rsidRDefault="000C32ED" w:rsidP="00224F48">
      <w:pPr>
        <w:spacing w:line="276" w:lineRule="auto"/>
        <w:jc w:val="both"/>
        <w:rPr>
          <w:rFonts w:cs="Calibri"/>
          <w:sz w:val="22"/>
          <w:szCs w:val="22"/>
        </w:rPr>
      </w:pPr>
    </w:p>
    <w:p w:rsidR="000C32ED" w:rsidRPr="001B7CB6" w:rsidRDefault="000C32ED" w:rsidP="00224F48">
      <w:pPr>
        <w:spacing w:line="276" w:lineRule="auto"/>
        <w:jc w:val="both"/>
        <w:rPr>
          <w:rFonts w:cs="Calibri"/>
          <w:sz w:val="22"/>
          <w:szCs w:val="22"/>
        </w:rPr>
      </w:pPr>
    </w:p>
    <w:p w:rsidR="000C32ED" w:rsidRPr="001B7CB6" w:rsidRDefault="000C32ED" w:rsidP="00224F48">
      <w:pPr>
        <w:spacing w:line="276" w:lineRule="auto"/>
        <w:jc w:val="both"/>
        <w:rPr>
          <w:rFonts w:cs="Calibri"/>
          <w:sz w:val="22"/>
          <w:szCs w:val="22"/>
        </w:rPr>
      </w:pPr>
    </w:p>
    <w:p w:rsidR="00886285" w:rsidRPr="00224F48" w:rsidRDefault="00886285" w:rsidP="00224F48">
      <w:pPr>
        <w:spacing w:line="276" w:lineRule="auto"/>
        <w:rPr>
          <w:rFonts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5"/>
        <w:gridCol w:w="3476"/>
      </w:tblGrid>
      <w:tr w:rsidR="00886285" w:rsidRPr="00891077" w:rsidTr="00681EAF">
        <w:tc>
          <w:tcPr>
            <w:tcW w:w="4815" w:type="dxa"/>
            <w:vAlign w:val="center"/>
          </w:tcPr>
          <w:p w:rsidR="00886285" w:rsidRPr="00F01F9E" w:rsidRDefault="00886285" w:rsidP="00224F48">
            <w:pPr>
              <w:spacing w:line="276" w:lineRule="auto"/>
              <w:rPr>
                <w:rFonts w:cs="Calibri"/>
                <w:b/>
                <w:bCs/>
                <w:sz w:val="22"/>
                <w:szCs w:val="22"/>
              </w:rPr>
            </w:pPr>
            <w:r w:rsidRPr="00F01F9E">
              <w:rPr>
                <w:rFonts w:cs="Calibri"/>
                <w:b/>
                <w:bCs/>
                <w:sz w:val="22"/>
                <w:szCs w:val="22"/>
              </w:rPr>
              <w:lastRenderedPageBreak/>
              <w:t>Μετρήσιμος Στόχος</w:t>
            </w:r>
          </w:p>
        </w:tc>
        <w:tc>
          <w:tcPr>
            <w:tcW w:w="3476" w:type="dxa"/>
            <w:vAlign w:val="center"/>
          </w:tcPr>
          <w:p w:rsidR="00886285" w:rsidRPr="00F01F9E" w:rsidRDefault="00886285" w:rsidP="00224F48">
            <w:pPr>
              <w:spacing w:line="276" w:lineRule="auto"/>
              <w:rPr>
                <w:rFonts w:cs="Calibri"/>
                <w:b/>
                <w:bCs/>
                <w:sz w:val="22"/>
                <w:szCs w:val="22"/>
              </w:rPr>
            </w:pPr>
            <w:r w:rsidRPr="00F01F9E">
              <w:rPr>
                <w:rFonts w:cs="Calibri"/>
                <w:b/>
                <w:bCs/>
                <w:sz w:val="22"/>
                <w:szCs w:val="22"/>
              </w:rPr>
              <w:t>Τιμή</w:t>
            </w:r>
          </w:p>
        </w:tc>
      </w:tr>
      <w:tr w:rsidR="00886285" w:rsidRPr="00891077" w:rsidTr="00681EAF">
        <w:tc>
          <w:tcPr>
            <w:tcW w:w="4815" w:type="dxa"/>
            <w:vAlign w:val="center"/>
          </w:tcPr>
          <w:p w:rsidR="00886285" w:rsidRPr="00F01F9E" w:rsidRDefault="00886285" w:rsidP="00F01F9E">
            <w:pPr>
              <w:spacing w:line="276" w:lineRule="auto"/>
              <w:rPr>
                <w:rFonts w:cs="Calibri"/>
                <w:i/>
                <w:iCs/>
                <w:sz w:val="22"/>
                <w:szCs w:val="22"/>
              </w:rPr>
            </w:pPr>
            <w:r w:rsidRPr="00F01F9E">
              <w:rPr>
                <w:rFonts w:cs="Calibri"/>
                <w:i/>
                <w:iCs/>
                <w:sz w:val="22"/>
                <w:szCs w:val="22"/>
              </w:rPr>
              <w:t xml:space="preserve">Αριθμός </w:t>
            </w:r>
            <w:r w:rsidR="00F01F9E" w:rsidRPr="00F01F9E">
              <w:rPr>
                <w:rFonts w:cs="Calibri"/>
                <w:i/>
                <w:iCs/>
                <w:sz w:val="22"/>
                <w:szCs w:val="22"/>
              </w:rPr>
              <w:t>επισκεπτών του Ψηφιακού Μουσείου σε ετήσια βάση</w:t>
            </w:r>
          </w:p>
        </w:tc>
        <w:tc>
          <w:tcPr>
            <w:tcW w:w="3476" w:type="dxa"/>
            <w:vAlign w:val="center"/>
          </w:tcPr>
          <w:p w:rsidR="00886285" w:rsidRPr="00F01F9E" w:rsidRDefault="00886285" w:rsidP="00F01F9E">
            <w:pPr>
              <w:spacing w:line="276" w:lineRule="auto"/>
              <w:rPr>
                <w:rFonts w:cs="Calibri"/>
                <w:sz w:val="22"/>
                <w:szCs w:val="22"/>
              </w:rPr>
            </w:pPr>
            <w:r w:rsidRPr="00F01F9E">
              <w:rPr>
                <w:rFonts w:cs="Calibri"/>
                <w:sz w:val="22"/>
                <w:szCs w:val="22"/>
              </w:rPr>
              <w:t>&gt;</w:t>
            </w:r>
            <w:r w:rsidR="00F01F9E" w:rsidRPr="00F01F9E">
              <w:rPr>
                <w:rFonts w:cs="Calibri"/>
                <w:sz w:val="22"/>
                <w:szCs w:val="22"/>
              </w:rPr>
              <w:t>1500</w:t>
            </w:r>
          </w:p>
        </w:tc>
      </w:tr>
      <w:tr w:rsidR="00886285" w:rsidRPr="00891077" w:rsidTr="00681EAF">
        <w:tc>
          <w:tcPr>
            <w:tcW w:w="4815" w:type="dxa"/>
            <w:vAlign w:val="center"/>
          </w:tcPr>
          <w:p w:rsidR="00886285" w:rsidRPr="00891077" w:rsidRDefault="00F01F9E" w:rsidP="00224F48">
            <w:pPr>
              <w:spacing w:line="276" w:lineRule="auto"/>
              <w:rPr>
                <w:rFonts w:cs="Calibri"/>
                <w:i/>
                <w:iCs/>
                <w:sz w:val="22"/>
                <w:szCs w:val="22"/>
                <w:highlight w:val="yellow"/>
              </w:rPr>
            </w:pPr>
            <w:r w:rsidRPr="00F01F9E">
              <w:rPr>
                <w:rFonts w:cs="Calibri"/>
                <w:i/>
                <w:iCs/>
                <w:sz w:val="22"/>
                <w:szCs w:val="22"/>
              </w:rPr>
              <w:t>Π</w:t>
            </w:r>
            <w:r w:rsidR="001F0BA6">
              <w:rPr>
                <w:rFonts w:cs="Calibri"/>
                <w:i/>
                <w:iCs/>
                <w:sz w:val="22"/>
                <w:szCs w:val="22"/>
              </w:rPr>
              <w:t>οσοστό επισκεπτών που «κατέβασαν»</w:t>
            </w:r>
            <w:r w:rsidRPr="00F01F9E">
              <w:rPr>
                <w:rFonts w:cs="Calibri"/>
                <w:i/>
                <w:iCs/>
                <w:sz w:val="22"/>
                <w:szCs w:val="22"/>
              </w:rPr>
              <w:t xml:space="preserve"> την εφαρμογή κινητών τηλεφώνων»</w:t>
            </w:r>
          </w:p>
        </w:tc>
        <w:tc>
          <w:tcPr>
            <w:tcW w:w="3476" w:type="dxa"/>
            <w:vAlign w:val="center"/>
          </w:tcPr>
          <w:p w:rsidR="00886285" w:rsidRPr="00891077" w:rsidRDefault="00886285" w:rsidP="00F01F9E">
            <w:pPr>
              <w:spacing w:line="276" w:lineRule="auto"/>
              <w:rPr>
                <w:rFonts w:cs="Calibri"/>
                <w:sz w:val="22"/>
                <w:szCs w:val="22"/>
                <w:highlight w:val="yellow"/>
              </w:rPr>
            </w:pPr>
            <w:r w:rsidRPr="00F01F9E">
              <w:rPr>
                <w:rFonts w:cs="Calibri"/>
                <w:sz w:val="22"/>
                <w:szCs w:val="22"/>
              </w:rPr>
              <w:t>&gt;</w:t>
            </w:r>
            <w:r w:rsidR="00F01F9E" w:rsidRPr="00F01F9E">
              <w:rPr>
                <w:rFonts w:cs="Calibri"/>
                <w:sz w:val="22"/>
                <w:szCs w:val="22"/>
              </w:rPr>
              <w:t>20%</w:t>
            </w:r>
          </w:p>
        </w:tc>
      </w:tr>
    </w:tbl>
    <w:p w:rsidR="00886285" w:rsidRPr="00224F48" w:rsidRDefault="00886285" w:rsidP="00224F48">
      <w:pPr>
        <w:spacing w:line="276" w:lineRule="auto"/>
        <w:rPr>
          <w:rFonts w:cs="Calibri"/>
        </w:rPr>
      </w:pPr>
    </w:p>
    <w:p w:rsidR="00886285" w:rsidRPr="00224F48" w:rsidRDefault="00886285" w:rsidP="00224F48">
      <w:pPr>
        <w:spacing w:line="276" w:lineRule="auto"/>
        <w:rPr>
          <w:rFonts w:cs="Calibri"/>
        </w:rPr>
      </w:pPr>
    </w:p>
    <w:p w:rsidR="00DD111C" w:rsidRPr="00224F48" w:rsidRDefault="00DD111C" w:rsidP="00FE6AC9">
      <w:pPr>
        <w:pStyle w:val="2"/>
      </w:pPr>
      <w:bookmarkStart w:id="33" w:name="_Toc369095956"/>
      <w:r w:rsidRPr="00224F48">
        <w:t>Κρίσιμοι παράγοντες επιτυχίας το</w:t>
      </w:r>
      <w:r w:rsidR="004A5047" w:rsidRPr="00224F48">
        <w:t>υ</w:t>
      </w:r>
      <w:r w:rsidRPr="00224F48">
        <w:t xml:space="preserve"> </w:t>
      </w:r>
      <w:r w:rsidR="00A365F3" w:rsidRPr="00224F48">
        <w:t>Έργου</w:t>
      </w:r>
      <w:bookmarkEnd w:id="33"/>
    </w:p>
    <w:p w:rsidR="00891077" w:rsidRDefault="00886285" w:rsidP="00224F48">
      <w:pPr>
        <w:spacing w:line="276" w:lineRule="auto"/>
        <w:jc w:val="both"/>
        <w:rPr>
          <w:rFonts w:cs="Calibri"/>
          <w:sz w:val="22"/>
        </w:rPr>
      </w:pPr>
      <w:r w:rsidRPr="00224F48">
        <w:rPr>
          <w:rFonts w:cs="Calibri"/>
          <w:sz w:val="22"/>
        </w:rPr>
        <w:t xml:space="preserve">Δεν υπάρχουν ορατοί κίνδυνοι αποκλίσεων χρονοδιαγράμματος δεδομένου </w:t>
      </w:r>
      <w:proofErr w:type="spellStart"/>
      <w:r w:rsidRPr="00224F48">
        <w:rPr>
          <w:rFonts w:cs="Calibri"/>
          <w:sz w:val="22"/>
        </w:rPr>
        <w:t>ό,τι</w:t>
      </w:r>
      <w:proofErr w:type="spellEnd"/>
      <w:r w:rsidRPr="00224F48">
        <w:rPr>
          <w:rFonts w:cs="Calibri"/>
          <w:sz w:val="22"/>
        </w:rPr>
        <w:t xml:space="preserve"> ο Δήμος διαθέτει εμπειρία διαγωνιστικών διαδικασιών και διαχείρισης σύνθετων έργων ΤΠΕ και έχει άριστη γνώση των θεμάτων </w:t>
      </w:r>
      <w:r w:rsidR="00891077">
        <w:rPr>
          <w:rFonts w:cs="Calibri"/>
          <w:sz w:val="22"/>
        </w:rPr>
        <w:t>πολιτισμού.</w:t>
      </w:r>
    </w:p>
    <w:p w:rsidR="00886285" w:rsidRPr="00224F48" w:rsidRDefault="00886285" w:rsidP="00224F48">
      <w:pPr>
        <w:spacing w:line="276" w:lineRule="auto"/>
        <w:jc w:val="both"/>
        <w:rPr>
          <w:rFonts w:cs="Calibri"/>
          <w:sz w:val="22"/>
        </w:rPr>
      </w:pPr>
      <w:r w:rsidRPr="00224F48">
        <w:rPr>
          <w:rFonts w:cs="Calibri"/>
          <w:sz w:val="22"/>
        </w:rPr>
        <w:t>Σημειώνεται ότι οι τεχνικές Υπηρεσίες του Δήμου στελεχώνονται με μηχανικούς και άλλο προσωπικό που διαθέτουν αναγνωρισμένη γνώση και εμπειρία στη διαχείριση και στην υλοποίηση σύνθετων τεχνικών έργων, έχοντας υλοποιήσει και διαχειριστεί ποικίλο πλήθος χρηματοδοτούμενων.</w:t>
      </w:r>
    </w:p>
    <w:p w:rsidR="00886285" w:rsidRPr="00224F48" w:rsidRDefault="00886285" w:rsidP="00224F48">
      <w:pPr>
        <w:spacing w:line="276" w:lineRule="auto"/>
        <w:jc w:val="both"/>
        <w:rPr>
          <w:rFonts w:cs="Calibri"/>
          <w:sz w:val="22"/>
        </w:rPr>
      </w:pPr>
      <w:r w:rsidRPr="00224F48">
        <w:rPr>
          <w:rFonts w:cs="Calibri"/>
          <w:sz w:val="22"/>
        </w:rPr>
        <w:t>Σε κάθε περίπτωση στον ακόλουθο πίνακα παρουσιάζονται κάποιοι κρίσιμοι παράγοντες επιτυχίας του έργου, καθώς και σχετικές ενέργειες αντιμετώπισης.</w:t>
      </w:r>
    </w:p>
    <w:p w:rsidR="00886285" w:rsidRPr="00224F48" w:rsidRDefault="00886285" w:rsidP="00224F48">
      <w:pPr>
        <w:spacing w:line="276" w:lineRule="auto"/>
        <w:rPr>
          <w:rFonts w:cs="Calibri"/>
        </w:rPr>
      </w:pPr>
    </w:p>
    <w:tbl>
      <w:tblPr>
        <w:tblW w:w="0" w:type="auto"/>
        <w:tblLook w:val="01E0"/>
      </w:tblPr>
      <w:tblGrid>
        <w:gridCol w:w="2840"/>
        <w:gridCol w:w="2513"/>
        <w:gridCol w:w="3169"/>
      </w:tblGrid>
      <w:tr w:rsidR="00780DA5" w:rsidRPr="00224F48" w:rsidTr="00AF3D8B">
        <w:tc>
          <w:tcPr>
            <w:tcW w:w="2840"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b/>
                <w:bCs/>
              </w:rPr>
            </w:pPr>
            <w:bookmarkStart w:id="34" w:name="_Toc286144454"/>
            <w:bookmarkStart w:id="35" w:name="_Toc286144455"/>
            <w:bookmarkStart w:id="36" w:name="_Toc286144456"/>
            <w:bookmarkStart w:id="37" w:name="_Toc286144457"/>
            <w:bookmarkStart w:id="38" w:name="_Toc286144458"/>
            <w:bookmarkStart w:id="39" w:name="_Toc286144460"/>
            <w:bookmarkStart w:id="40" w:name="_Toc286144462"/>
            <w:bookmarkStart w:id="41" w:name="_Toc286144463"/>
            <w:bookmarkStart w:id="42" w:name="_Toc286144466"/>
            <w:bookmarkStart w:id="43" w:name="_Toc286144467"/>
            <w:bookmarkStart w:id="44" w:name="_Toc286144469"/>
            <w:bookmarkStart w:id="45" w:name="_Toc286144471"/>
            <w:bookmarkStart w:id="46" w:name="_Toc286144472"/>
            <w:bookmarkStart w:id="47" w:name="_Toc286144473"/>
            <w:bookmarkStart w:id="48" w:name="_Toc286144474"/>
            <w:bookmarkStart w:id="49" w:name="_Toc286144476"/>
            <w:bookmarkStart w:id="50" w:name="_Toc286144477"/>
            <w:bookmarkStart w:id="51" w:name="_Toc286144478"/>
            <w:bookmarkStart w:id="52" w:name="_Toc286144480"/>
            <w:bookmarkStart w:id="53" w:name="_Toc286144481"/>
            <w:bookmarkStart w:id="54" w:name="_Toc286144482"/>
            <w:bookmarkStart w:id="55" w:name="_Toc286144484"/>
            <w:bookmarkStart w:id="56" w:name="_Toc286144485"/>
            <w:bookmarkStart w:id="57" w:name="_Toc286144486"/>
            <w:bookmarkStart w:id="58" w:name="_Toc286144487"/>
            <w:bookmarkStart w:id="59" w:name="_Toc286144488"/>
            <w:bookmarkStart w:id="60" w:name="_Toc286144489"/>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24F48">
              <w:rPr>
                <w:rFonts w:cs="Calibri"/>
                <w:b/>
                <w:bCs/>
              </w:rPr>
              <w:t>Κρίσιμος Παράγοντας Επιτυχίας</w:t>
            </w:r>
          </w:p>
        </w:tc>
        <w:tc>
          <w:tcPr>
            <w:tcW w:w="2513"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b/>
                <w:bCs/>
              </w:rPr>
            </w:pPr>
            <w:r w:rsidRPr="00224F48">
              <w:rPr>
                <w:rFonts w:cs="Calibri"/>
                <w:b/>
                <w:bCs/>
              </w:rPr>
              <w:t>Τύπος</w:t>
            </w:r>
            <w:r w:rsidRPr="00224F48">
              <w:rPr>
                <w:rStyle w:val="aa"/>
                <w:rFonts w:cs="Calibri"/>
                <w:b/>
                <w:bCs/>
              </w:rPr>
              <w:footnoteReference w:id="1"/>
            </w:r>
          </w:p>
        </w:tc>
        <w:tc>
          <w:tcPr>
            <w:tcW w:w="3169"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b/>
                <w:bCs/>
              </w:rPr>
            </w:pPr>
            <w:r w:rsidRPr="00224F48">
              <w:rPr>
                <w:rFonts w:cs="Calibri"/>
                <w:b/>
                <w:bCs/>
              </w:rPr>
              <w:t>Σχετικές Ενέργειες Αντιμετώπισης</w:t>
            </w:r>
          </w:p>
        </w:tc>
      </w:tr>
      <w:tr w:rsidR="00780DA5" w:rsidRPr="00224F48" w:rsidTr="00AF3D8B">
        <w:tc>
          <w:tcPr>
            <w:tcW w:w="2840"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rPr>
            </w:pPr>
            <w:r>
              <w:rPr>
                <w:rFonts w:cs="Calibri"/>
              </w:rPr>
              <w:t xml:space="preserve">Επιλογή / συγγραφή κειμένων </w:t>
            </w:r>
            <w:proofErr w:type="spellStart"/>
            <w:r>
              <w:rPr>
                <w:rFonts w:cs="Calibri"/>
              </w:rPr>
              <w:t>ντοκιμαντερ</w:t>
            </w:r>
            <w:proofErr w:type="spellEnd"/>
            <w:r>
              <w:rPr>
                <w:rFonts w:cs="Calibri"/>
              </w:rPr>
              <w:t xml:space="preserve"> / εφαρμογών </w:t>
            </w:r>
          </w:p>
        </w:tc>
        <w:tc>
          <w:tcPr>
            <w:tcW w:w="2513"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rPr>
            </w:pPr>
            <w:r w:rsidRPr="00224F48">
              <w:rPr>
                <w:rFonts w:cs="Calibri"/>
              </w:rPr>
              <w:t>Ο</w:t>
            </w:r>
          </w:p>
        </w:tc>
        <w:tc>
          <w:tcPr>
            <w:tcW w:w="3169"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rPr>
            </w:pPr>
            <w:r w:rsidRPr="00224F48">
              <w:rPr>
                <w:rFonts w:cs="Calibri"/>
              </w:rPr>
              <w:t xml:space="preserve">Ο </w:t>
            </w:r>
            <w:r>
              <w:rPr>
                <w:rFonts w:cs="Calibri"/>
              </w:rPr>
              <w:t>Δήμος</w:t>
            </w:r>
            <w:r w:rsidRPr="00224F48">
              <w:rPr>
                <w:rFonts w:cs="Calibri"/>
              </w:rPr>
              <w:t xml:space="preserve"> θα συνεργαστεί με τον Ανάδοχο και τους τοπικούς φορείς </w:t>
            </w:r>
            <w:r>
              <w:rPr>
                <w:rFonts w:cs="Calibri"/>
              </w:rPr>
              <w:t>πολιτισμού</w:t>
            </w:r>
            <w:r w:rsidRPr="00224F48">
              <w:rPr>
                <w:rFonts w:cs="Calibri"/>
              </w:rPr>
              <w:t xml:space="preserve">, με σκοπό την επιλογή </w:t>
            </w:r>
            <w:r>
              <w:rPr>
                <w:rFonts w:cs="Calibri"/>
              </w:rPr>
              <w:t>του</w:t>
            </w:r>
            <w:r w:rsidRPr="001611CF">
              <w:t xml:space="preserve"> προς παρουσίαση υλικού</w:t>
            </w:r>
            <w:r>
              <w:t xml:space="preserve"> και την </w:t>
            </w:r>
            <w:r w:rsidRPr="00560741">
              <w:t>συγγραφή “σεναρίων” για κάθε σύστημα</w:t>
            </w:r>
          </w:p>
        </w:tc>
      </w:tr>
      <w:tr w:rsidR="00780DA5" w:rsidRPr="00224F48" w:rsidTr="00AF3D8B">
        <w:tc>
          <w:tcPr>
            <w:tcW w:w="2840" w:type="dxa"/>
            <w:tcBorders>
              <w:top w:val="single" w:sz="4" w:space="0" w:color="auto"/>
              <w:left w:val="single" w:sz="4" w:space="0" w:color="auto"/>
              <w:bottom w:val="single" w:sz="4" w:space="0" w:color="auto"/>
              <w:right w:val="single" w:sz="4" w:space="0" w:color="auto"/>
            </w:tcBorders>
            <w:vAlign w:val="center"/>
          </w:tcPr>
          <w:p w:rsidR="00780DA5" w:rsidRDefault="00780DA5" w:rsidP="00AF3D8B">
            <w:pPr>
              <w:spacing w:before="100" w:beforeAutospacing="1" w:after="100" w:afterAutospacing="1" w:line="276" w:lineRule="auto"/>
              <w:jc w:val="center"/>
              <w:rPr>
                <w:rFonts w:cs="Calibri"/>
              </w:rPr>
            </w:pPr>
            <w:r>
              <w:rPr>
                <w:rFonts w:cs="Calibri"/>
              </w:rPr>
              <w:t xml:space="preserve">Επιλογή των χώρων λήψεων / γυρισμάτων των </w:t>
            </w:r>
            <w:proofErr w:type="spellStart"/>
            <w:r>
              <w:rPr>
                <w:rFonts w:cs="Calibri"/>
              </w:rPr>
              <w:t>ντοκιμαντερ</w:t>
            </w:r>
            <w:proofErr w:type="spellEnd"/>
          </w:p>
        </w:tc>
        <w:tc>
          <w:tcPr>
            <w:tcW w:w="2513" w:type="dxa"/>
            <w:tcBorders>
              <w:top w:val="single" w:sz="4" w:space="0" w:color="auto"/>
              <w:left w:val="single" w:sz="4" w:space="0" w:color="auto"/>
              <w:bottom w:val="single" w:sz="4" w:space="0" w:color="auto"/>
              <w:right w:val="single" w:sz="4" w:space="0" w:color="auto"/>
            </w:tcBorders>
            <w:vAlign w:val="center"/>
          </w:tcPr>
          <w:p w:rsidR="00780DA5" w:rsidRDefault="00780DA5" w:rsidP="00AF3D8B">
            <w:pPr>
              <w:spacing w:before="100" w:beforeAutospacing="1" w:after="100" w:afterAutospacing="1" w:line="276" w:lineRule="auto"/>
              <w:jc w:val="center"/>
              <w:rPr>
                <w:rFonts w:cs="Calibri"/>
              </w:rPr>
            </w:pPr>
            <w:r>
              <w:rPr>
                <w:rFonts w:cs="Calibri"/>
              </w:rPr>
              <w:t>Ο</w:t>
            </w:r>
          </w:p>
        </w:tc>
        <w:tc>
          <w:tcPr>
            <w:tcW w:w="3169" w:type="dxa"/>
            <w:tcBorders>
              <w:top w:val="single" w:sz="4" w:space="0" w:color="auto"/>
              <w:left w:val="single" w:sz="4" w:space="0" w:color="auto"/>
              <w:bottom w:val="single" w:sz="4" w:space="0" w:color="auto"/>
              <w:right w:val="single" w:sz="4" w:space="0" w:color="auto"/>
            </w:tcBorders>
            <w:vAlign w:val="center"/>
          </w:tcPr>
          <w:p w:rsidR="00780DA5" w:rsidRDefault="00780DA5" w:rsidP="00AF3D8B">
            <w:pPr>
              <w:spacing w:before="100" w:beforeAutospacing="1" w:after="100" w:afterAutospacing="1" w:line="276" w:lineRule="auto"/>
              <w:jc w:val="center"/>
              <w:rPr>
                <w:rFonts w:cs="Calibri"/>
              </w:rPr>
            </w:pPr>
            <w:r>
              <w:rPr>
                <w:rFonts w:cs="Calibri"/>
              </w:rPr>
              <w:t xml:space="preserve">Ο Δήμος  θα αξιολογήσει τις προτάσεις του αναδόχου και θα υποδείξει τους οριστικούς </w:t>
            </w:r>
            <w:proofErr w:type="spellStart"/>
            <w:r>
              <w:rPr>
                <w:rFonts w:cs="Calibri"/>
              </w:rPr>
              <w:t>χώρουςτων</w:t>
            </w:r>
            <w:proofErr w:type="spellEnd"/>
            <w:r>
              <w:rPr>
                <w:rFonts w:cs="Calibri"/>
              </w:rPr>
              <w:t xml:space="preserve"> λήψεων</w:t>
            </w:r>
          </w:p>
          <w:p w:rsidR="00780DA5" w:rsidRDefault="00780DA5" w:rsidP="00AF3D8B">
            <w:pPr>
              <w:spacing w:before="100" w:beforeAutospacing="1" w:after="100" w:afterAutospacing="1" w:line="276" w:lineRule="auto"/>
              <w:rPr>
                <w:rFonts w:cs="Calibri"/>
              </w:rPr>
            </w:pPr>
          </w:p>
        </w:tc>
      </w:tr>
      <w:tr w:rsidR="00780DA5" w:rsidRPr="00224F48" w:rsidTr="00AF3D8B">
        <w:tc>
          <w:tcPr>
            <w:tcW w:w="2840"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rPr>
            </w:pPr>
            <w:r>
              <w:rPr>
                <w:rFonts w:cs="Calibri"/>
              </w:rPr>
              <w:t xml:space="preserve">Σχεδιασμός του Ψηφιακού Μουσείου, οριστικοποίηση </w:t>
            </w:r>
            <w:proofErr w:type="spellStart"/>
            <w:r>
              <w:rPr>
                <w:rFonts w:cs="Calibri"/>
              </w:rPr>
              <w:t>χωροθέτησης</w:t>
            </w:r>
            <w:proofErr w:type="spellEnd"/>
            <w:r>
              <w:rPr>
                <w:rFonts w:cs="Calibri"/>
              </w:rPr>
              <w:t xml:space="preserve"> του εξοπλισμού</w:t>
            </w:r>
          </w:p>
        </w:tc>
        <w:tc>
          <w:tcPr>
            <w:tcW w:w="2513"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rPr>
            </w:pPr>
            <w:r>
              <w:rPr>
                <w:rFonts w:cs="Calibri"/>
              </w:rPr>
              <w:t xml:space="preserve">Ο / </w:t>
            </w:r>
            <w:r w:rsidRPr="00224F48">
              <w:rPr>
                <w:rFonts w:cs="Calibri"/>
              </w:rPr>
              <w:t>Τ</w:t>
            </w:r>
          </w:p>
        </w:tc>
        <w:tc>
          <w:tcPr>
            <w:tcW w:w="3169"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rPr>
            </w:pPr>
            <w:r>
              <w:rPr>
                <w:rFonts w:cs="Calibri"/>
              </w:rPr>
              <w:t xml:space="preserve">Ο Δήμος θα αξιολογήσει τις προτάσεις του αναδόχου σχετικά με τις </w:t>
            </w:r>
            <w:proofErr w:type="spellStart"/>
            <w:r>
              <w:rPr>
                <w:rFonts w:cs="Calibri"/>
              </w:rPr>
              <w:t>τις</w:t>
            </w:r>
            <w:proofErr w:type="spellEnd"/>
            <w:r>
              <w:rPr>
                <w:rFonts w:cs="Calibri"/>
              </w:rPr>
              <w:t xml:space="preserve"> θέσεις εγκατάστασης του εξοπλισμού και την τελική </w:t>
            </w:r>
            <w:r>
              <w:rPr>
                <w:rFonts w:cs="Calibri"/>
              </w:rPr>
              <w:lastRenderedPageBreak/>
              <w:t xml:space="preserve">διαμόρφωση του χώρου και θα πραγματοποιήσει τις πρόσθετες εργασίες που </w:t>
            </w:r>
            <w:proofErr w:type="spellStart"/>
            <w:r>
              <w:rPr>
                <w:rFonts w:cs="Calibri"/>
              </w:rPr>
              <w:t>απαιτιούνται</w:t>
            </w:r>
            <w:proofErr w:type="spellEnd"/>
            <w:r>
              <w:rPr>
                <w:rFonts w:cs="Calibri"/>
              </w:rPr>
              <w:t>.</w:t>
            </w:r>
          </w:p>
        </w:tc>
      </w:tr>
      <w:tr w:rsidR="00780DA5" w:rsidRPr="00224F48" w:rsidTr="00AF3D8B">
        <w:tc>
          <w:tcPr>
            <w:tcW w:w="2840" w:type="dxa"/>
            <w:tcBorders>
              <w:top w:val="single" w:sz="4" w:space="0" w:color="auto"/>
              <w:left w:val="single" w:sz="4" w:space="0" w:color="auto"/>
              <w:bottom w:val="single" w:sz="4" w:space="0" w:color="auto"/>
              <w:right w:val="single" w:sz="4" w:space="0" w:color="auto"/>
            </w:tcBorders>
            <w:vAlign w:val="center"/>
          </w:tcPr>
          <w:p w:rsidR="00780DA5" w:rsidRPr="007F5B0D" w:rsidRDefault="00780DA5" w:rsidP="00AF3D8B">
            <w:pPr>
              <w:spacing w:before="100" w:beforeAutospacing="1" w:after="100" w:afterAutospacing="1" w:line="276" w:lineRule="auto"/>
              <w:jc w:val="center"/>
              <w:rPr>
                <w:rFonts w:cs="Calibri"/>
              </w:rPr>
            </w:pPr>
            <w:proofErr w:type="spellStart"/>
            <w:r>
              <w:rPr>
                <w:rFonts w:cs="Calibri"/>
              </w:rPr>
              <w:lastRenderedPageBreak/>
              <w:t>Τεκμηριώση</w:t>
            </w:r>
            <w:proofErr w:type="spellEnd"/>
            <w:r>
              <w:rPr>
                <w:rFonts w:cs="Calibri"/>
              </w:rPr>
              <w:t xml:space="preserve"> υλικού, Ιστορική ακρίβεια κειμένων - </w:t>
            </w:r>
            <w:proofErr w:type="spellStart"/>
            <w:r>
              <w:rPr>
                <w:rFonts w:cs="Calibri"/>
              </w:rPr>
              <w:t>ντοκιματερ</w:t>
            </w:r>
            <w:proofErr w:type="spellEnd"/>
          </w:p>
        </w:tc>
        <w:tc>
          <w:tcPr>
            <w:tcW w:w="2513"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rPr>
            </w:pPr>
            <w:r>
              <w:rPr>
                <w:rFonts w:cs="Calibri"/>
              </w:rPr>
              <w:t>Τ</w:t>
            </w:r>
          </w:p>
        </w:tc>
        <w:tc>
          <w:tcPr>
            <w:tcW w:w="3169"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rPr>
            </w:pPr>
            <w:r>
              <w:rPr>
                <w:rFonts w:cs="Calibri"/>
              </w:rPr>
              <w:t xml:space="preserve">Ο Δήμος θα υποβάλει </w:t>
            </w:r>
            <w:r w:rsidRPr="001611CF">
              <w:t>σε επιστημονικό έλεγχο</w:t>
            </w:r>
            <w:r>
              <w:rPr>
                <w:rFonts w:cs="Calibri"/>
              </w:rPr>
              <w:t xml:space="preserve"> τα υποβαλλόμενα κείμενα και σενάρια </w:t>
            </w:r>
            <w:proofErr w:type="spellStart"/>
            <w:r>
              <w:rPr>
                <w:rFonts w:cs="Calibri"/>
              </w:rPr>
              <w:t>ντοκιμαντερ</w:t>
            </w:r>
            <w:proofErr w:type="spellEnd"/>
            <w:r>
              <w:rPr>
                <w:rFonts w:cs="Calibri"/>
              </w:rPr>
              <w:t xml:space="preserve"> ως προς την ιστορικής τους ακρίβεια και θα τα εγκρίνει πριν την παραγωγή του Ψηφιακού Περιεχομένου</w:t>
            </w:r>
          </w:p>
        </w:tc>
      </w:tr>
      <w:tr w:rsidR="00780DA5" w:rsidRPr="00224F48" w:rsidTr="00AF3D8B">
        <w:tc>
          <w:tcPr>
            <w:tcW w:w="2840" w:type="dxa"/>
            <w:tcBorders>
              <w:top w:val="single" w:sz="4" w:space="0" w:color="auto"/>
              <w:left w:val="single" w:sz="4" w:space="0" w:color="auto"/>
              <w:bottom w:val="single" w:sz="4" w:space="0" w:color="auto"/>
              <w:right w:val="single" w:sz="4" w:space="0" w:color="auto"/>
            </w:tcBorders>
            <w:vAlign w:val="center"/>
          </w:tcPr>
          <w:p w:rsidR="00780DA5" w:rsidRPr="007F5B0D" w:rsidRDefault="00780DA5" w:rsidP="00AF3D8B">
            <w:pPr>
              <w:spacing w:before="100" w:beforeAutospacing="1" w:after="100" w:afterAutospacing="1" w:line="276" w:lineRule="auto"/>
              <w:jc w:val="center"/>
              <w:rPr>
                <w:rFonts w:cs="Calibri"/>
              </w:rPr>
            </w:pPr>
            <w:r>
              <w:rPr>
                <w:rFonts w:cs="Calibri"/>
              </w:rPr>
              <w:t>Εκπαίδευση υπευθύνων Μουσείο για τον χειρισμό των Τεχνολογιών</w:t>
            </w:r>
          </w:p>
        </w:tc>
        <w:tc>
          <w:tcPr>
            <w:tcW w:w="2513" w:type="dxa"/>
            <w:tcBorders>
              <w:top w:val="single" w:sz="4" w:space="0" w:color="auto"/>
              <w:left w:val="single" w:sz="4" w:space="0" w:color="auto"/>
              <w:bottom w:val="single" w:sz="4" w:space="0" w:color="auto"/>
              <w:right w:val="single" w:sz="4" w:space="0" w:color="auto"/>
            </w:tcBorders>
            <w:vAlign w:val="center"/>
          </w:tcPr>
          <w:p w:rsidR="00780DA5" w:rsidRPr="00224F48" w:rsidRDefault="00780DA5" w:rsidP="00AF3D8B">
            <w:pPr>
              <w:spacing w:before="100" w:beforeAutospacing="1" w:after="100" w:afterAutospacing="1" w:line="276" w:lineRule="auto"/>
              <w:jc w:val="center"/>
              <w:rPr>
                <w:rFonts w:cs="Calibri"/>
              </w:rPr>
            </w:pPr>
            <w:r>
              <w:rPr>
                <w:rFonts w:cs="Calibri"/>
              </w:rPr>
              <w:t>Ο/Τ</w:t>
            </w:r>
          </w:p>
        </w:tc>
        <w:tc>
          <w:tcPr>
            <w:tcW w:w="3169" w:type="dxa"/>
            <w:tcBorders>
              <w:top w:val="single" w:sz="4" w:space="0" w:color="auto"/>
              <w:left w:val="single" w:sz="4" w:space="0" w:color="auto"/>
              <w:bottom w:val="single" w:sz="4" w:space="0" w:color="auto"/>
              <w:right w:val="single" w:sz="4" w:space="0" w:color="auto"/>
            </w:tcBorders>
            <w:vAlign w:val="center"/>
          </w:tcPr>
          <w:p w:rsidR="00780DA5" w:rsidRDefault="00780DA5" w:rsidP="00AF3D8B">
            <w:pPr>
              <w:spacing w:before="100" w:beforeAutospacing="1" w:after="100" w:afterAutospacing="1" w:line="276" w:lineRule="auto"/>
              <w:jc w:val="center"/>
              <w:rPr>
                <w:rFonts w:cs="Calibri"/>
              </w:rPr>
            </w:pPr>
          </w:p>
          <w:p w:rsidR="00780DA5" w:rsidRPr="00224F48" w:rsidRDefault="00780DA5" w:rsidP="00AF3D8B">
            <w:pPr>
              <w:spacing w:before="100" w:beforeAutospacing="1" w:after="100" w:afterAutospacing="1" w:line="276" w:lineRule="auto"/>
              <w:jc w:val="center"/>
              <w:rPr>
                <w:rFonts w:cs="Calibri"/>
              </w:rPr>
            </w:pPr>
            <w:r>
              <w:rPr>
                <w:rFonts w:cs="Calibri"/>
              </w:rPr>
              <w:t xml:space="preserve">Ο Δήμος θα </w:t>
            </w:r>
            <w:proofErr w:type="spellStart"/>
            <w:r>
              <w:rPr>
                <w:rFonts w:cs="Calibri"/>
              </w:rPr>
              <w:t>επιλέψει</w:t>
            </w:r>
            <w:proofErr w:type="spellEnd"/>
            <w:r>
              <w:rPr>
                <w:rFonts w:cs="Calibri"/>
              </w:rPr>
              <w:t xml:space="preserve"> το προσωπικό που θα λάβει μέρος στην </w:t>
            </w:r>
            <w:proofErr w:type="spellStart"/>
            <w:r>
              <w:rPr>
                <w:rFonts w:cs="Calibri"/>
              </w:rPr>
              <w:t>εκεπάιδευση</w:t>
            </w:r>
            <w:proofErr w:type="spellEnd"/>
            <w:r>
              <w:rPr>
                <w:rFonts w:cs="Calibri"/>
              </w:rPr>
              <w:t xml:space="preserve"> και θα αξιολογήσει / εγκρίνει το πρόγραμμα </w:t>
            </w:r>
            <w:proofErr w:type="spellStart"/>
            <w:r>
              <w:rPr>
                <w:rFonts w:cs="Calibri"/>
              </w:rPr>
              <w:t>εκαπίδευσης</w:t>
            </w:r>
            <w:proofErr w:type="spellEnd"/>
            <w:r>
              <w:rPr>
                <w:rFonts w:cs="Calibri"/>
              </w:rPr>
              <w:t xml:space="preserve"> που θα προτείνει ο Ανάδοχος</w:t>
            </w:r>
          </w:p>
          <w:p w:rsidR="00780DA5" w:rsidRPr="00224F48" w:rsidRDefault="00780DA5" w:rsidP="00AF3D8B">
            <w:pPr>
              <w:spacing w:before="100" w:beforeAutospacing="1" w:after="100" w:afterAutospacing="1" w:line="276" w:lineRule="auto"/>
              <w:jc w:val="center"/>
              <w:rPr>
                <w:rFonts w:cs="Calibri"/>
              </w:rPr>
            </w:pPr>
          </w:p>
        </w:tc>
      </w:tr>
    </w:tbl>
    <w:p w:rsidR="00F65625" w:rsidRDefault="00F65625" w:rsidP="00224F48">
      <w:pPr>
        <w:spacing w:line="276" w:lineRule="auto"/>
        <w:rPr>
          <w:rFonts w:cs="Calibri"/>
        </w:rPr>
      </w:pPr>
    </w:p>
    <w:p w:rsidR="00B6798A" w:rsidRDefault="00B6798A" w:rsidP="00224F48">
      <w:pPr>
        <w:spacing w:line="276" w:lineRule="auto"/>
        <w:rPr>
          <w:rFonts w:cs="Calibri"/>
        </w:rPr>
      </w:pPr>
    </w:p>
    <w:p w:rsidR="00B6798A" w:rsidRDefault="00B6798A" w:rsidP="00224F48">
      <w:pPr>
        <w:spacing w:line="276" w:lineRule="auto"/>
        <w:rPr>
          <w:rFonts w:cs="Calibri"/>
        </w:rPr>
      </w:pPr>
    </w:p>
    <w:p w:rsidR="00B6798A" w:rsidRPr="001B7CB6" w:rsidRDefault="00B6798A" w:rsidP="00224F48">
      <w:pPr>
        <w:spacing w:line="276" w:lineRule="auto"/>
        <w:rPr>
          <w:rFonts w:cs="Calibri"/>
        </w:rPr>
      </w:pPr>
    </w:p>
    <w:p w:rsidR="00554204" w:rsidRPr="001B7CB6" w:rsidRDefault="00554204" w:rsidP="00224F48">
      <w:pPr>
        <w:spacing w:line="276" w:lineRule="auto"/>
        <w:rPr>
          <w:rFonts w:cs="Calibri"/>
        </w:rPr>
      </w:pPr>
    </w:p>
    <w:p w:rsidR="00DD111C" w:rsidRPr="00224F48" w:rsidRDefault="00816183" w:rsidP="003D6A33">
      <w:pPr>
        <w:pStyle w:val="1"/>
        <w:numPr>
          <w:ilvl w:val="0"/>
          <w:numId w:val="4"/>
        </w:numPr>
        <w:spacing w:line="276" w:lineRule="auto"/>
        <w:rPr>
          <w:rFonts w:cs="Calibri"/>
        </w:rPr>
      </w:pPr>
      <w:bookmarkStart w:id="61" w:name="_Toc369095957"/>
      <w:r w:rsidRPr="00224F48">
        <w:rPr>
          <w:rFonts w:cs="Calibri"/>
        </w:rPr>
        <w:t>Λ</w:t>
      </w:r>
      <w:r w:rsidR="00DD111C" w:rsidRPr="00224F48">
        <w:rPr>
          <w:rFonts w:cs="Calibri"/>
        </w:rPr>
        <w:t>ειτουργικές</w:t>
      </w:r>
      <w:r w:rsidRPr="00224F48">
        <w:rPr>
          <w:rFonts w:cs="Calibri"/>
        </w:rPr>
        <w:t xml:space="preserve"> και Τεχνικές </w:t>
      </w:r>
      <w:r w:rsidR="00DD111C" w:rsidRPr="00224F48">
        <w:rPr>
          <w:rFonts w:cs="Calibri"/>
        </w:rPr>
        <w:t xml:space="preserve">προδιαγραφές </w:t>
      </w:r>
      <w:r w:rsidR="00A365F3" w:rsidRPr="00224F48">
        <w:rPr>
          <w:rFonts w:cs="Calibri"/>
        </w:rPr>
        <w:t>Έργου</w:t>
      </w:r>
      <w:bookmarkEnd w:id="61"/>
    </w:p>
    <w:p w:rsidR="00F65625" w:rsidRDefault="00F65625" w:rsidP="00224F48">
      <w:pPr>
        <w:spacing w:line="276" w:lineRule="auto"/>
        <w:jc w:val="both"/>
        <w:rPr>
          <w:rFonts w:cs="Calibri"/>
          <w:bCs/>
          <w:sz w:val="20"/>
          <w:szCs w:val="20"/>
        </w:rPr>
      </w:pPr>
      <w:r w:rsidRPr="0085568A">
        <w:rPr>
          <w:rFonts w:cs="Calibri"/>
          <w:sz w:val="22"/>
          <w:szCs w:val="20"/>
        </w:rPr>
        <w:t xml:space="preserve">Το σύνολο των λειτουργικών και τεχνικών προδιαγραφών και απαιτήσεων του έργου αναλύονται λεπτομερώς στο </w:t>
      </w:r>
      <w:r w:rsidRPr="0085568A">
        <w:rPr>
          <w:rFonts w:cs="Calibri"/>
          <w:b/>
          <w:bCs/>
          <w:sz w:val="22"/>
          <w:szCs w:val="20"/>
        </w:rPr>
        <w:t>Παράρτημα Γ – Υποδείγματα και Πίνακες Συμμόρφωσης</w:t>
      </w:r>
      <w:r w:rsidRPr="00224F48">
        <w:rPr>
          <w:rFonts w:cs="Calibri"/>
          <w:bCs/>
          <w:sz w:val="20"/>
          <w:szCs w:val="20"/>
        </w:rPr>
        <w:t>.</w:t>
      </w:r>
    </w:p>
    <w:p w:rsidR="00BD61F7" w:rsidRDefault="00BD61F7" w:rsidP="00224F48">
      <w:pPr>
        <w:spacing w:line="276" w:lineRule="auto"/>
        <w:jc w:val="both"/>
        <w:rPr>
          <w:rFonts w:cs="Calibri"/>
          <w:bCs/>
          <w:sz w:val="20"/>
          <w:szCs w:val="20"/>
        </w:rPr>
      </w:pPr>
    </w:p>
    <w:p w:rsidR="000214A5" w:rsidRPr="00224F48" w:rsidRDefault="000214A5" w:rsidP="00FE6AC9">
      <w:pPr>
        <w:pStyle w:val="2"/>
      </w:pPr>
      <w:bookmarkStart w:id="62" w:name="_Toc369095958"/>
      <w:r w:rsidRPr="00224F48">
        <w:t>Ηλεκτρονικές Υπηρεσίες</w:t>
      </w:r>
      <w:bookmarkEnd w:id="62"/>
      <w:r w:rsidRPr="00224F4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3369"/>
        <w:gridCol w:w="3214"/>
      </w:tblGrid>
      <w:tr w:rsidR="00EE1822" w:rsidRPr="00224F48" w:rsidTr="00EE1822">
        <w:tc>
          <w:tcPr>
            <w:tcW w:w="1418" w:type="pct"/>
            <w:vAlign w:val="center"/>
          </w:tcPr>
          <w:p w:rsidR="00EE1822" w:rsidRPr="00224F48" w:rsidRDefault="00EE1822" w:rsidP="00AF3D8B">
            <w:pPr>
              <w:spacing w:before="100" w:beforeAutospacing="1" w:after="100" w:afterAutospacing="1" w:line="276" w:lineRule="auto"/>
              <w:jc w:val="center"/>
              <w:rPr>
                <w:rFonts w:cs="Calibri"/>
                <w:b/>
                <w:bCs/>
              </w:rPr>
            </w:pPr>
            <w:r w:rsidRPr="00224F48">
              <w:rPr>
                <w:rFonts w:cs="Calibri"/>
                <w:b/>
                <w:bCs/>
              </w:rPr>
              <w:t>Περιγραφή Υπηρεσίας</w:t>
            </w:r>
          </w:p>
        </w:tc>
        <w:tc>
          <w:tcPr>
            <w:tcW w:w="1833" w:type="pct"/>
            <w:vAlign w:val="center"/>
          </w:tcPr>
          <w:p w:rsidR="00EE1822" w:rsidRPr="00224F48" w:rsidRDefault="00EE1822" w:rsidP="00AF3D8B">
            <w:pPr>
              <w:spacing w:before="100" w:beforeAutospacing="1" w:after="100" w:afterAutospacing="1" w:line="276" w:lineRule="auto"/>
              <w:jc w:val="center"/>
              <w:rPr>
                <w:rFonts w:cs="Calibri"/>
                <w:b/>
                <w:bCs/>
              </w:rPr>
            </w:pPr>
            <w:r w:rsidRPr="00224F48">
              <w:rPr>
                <w:rFonts w:cs="Calibri"/>
                <w:b/>
                <w:bCs/>
              </w:rPr>
              <w:t>Απαιτούμενα στοιχεία</w:t>
            </w:r>
            <w:r w:rsidRPr="00224F48">
              <w:rPr>
                <w:rFonts w:cs="Calibri"/>
                <w:b/>
                <w:bCs/>
              </w:rPr>
              <w:br/>
            </w:r>
            <w:r w:rsidRPr="00224F48">
              <w:rPr>
                <w:rFonts w:cs="Calibri"/>
                <w:bCs/>
                <w:i/>
                <w:sz w:val="20"/>
              </w:rPr>
              <w:t>(δεδομένα εισόδου)</w:t>
            </w:r>
          </w:p>
        </w:tc>
        <w:tc>
          <w:tcPr>
            <w:tcW w:w="1749" w:type="pct"/>
            <w:vAlign w:val="center"/>
          </w:tcPr>
          <w:p w:rsidR="00EE1822" w:rsidRPr="00224F48" w:rsidRDefault="00EE1822" w:rsidP="00AF3D8B">
            <w:pPr>
              <w:spacing w:before="100" w:beforeAutospacing="1" w:after="100" w:afterAutospacing="1" w:line="276" w:lineRule="auto"/>
              <w:jc w:val="center"/>
              <w:rPr>
                <w:rFonts w:cs="Calibri"/>
                <w:b/>
                <w:bCs/>
              </w:rPr>
            </w:pPr>
            <w:r w:rsidRPr="00224F48">
              <w:rPr>
                <w:rFonts w:cs="Calibri"/>
                <w:b/>
                <w:bCs/>
              </w:rPr>
              <w:t xml:space="preserve">Στοιχεία αποτελέσματος </w:t>
            </w:r>
            <w:r w:rsidRPr="00224F48">
              <w:rPr>
                <w:rFonts w:cs="Calibri"/>
                <w:bCs/>
                <w:i/>
                <w:sz w:val="20"/>
              </w:rPr>
              <w:t>(δεδομένα εξόδου)</w:t>
            </w:r>
          </w:p>
        </w:tc>
      </w:tr>
      <w:tr w:rsidR="00EE1822" w:rsidRPr="00224F48" w:rsidTr="00EE1822">
        <w:tc>
          <w:tcPr>
            <w:tcW w:w="1418" w:type="pct"/>
          </w:tcPr>
          <w:p w:rsidR="00EE1822" w:rsidRPr="00E81E94" w:rsidRDefault="00EE1822" w:rsidP="00AF3D8B">
            <w:pPr>
              <w:pStyle w:val="BodyText10"/>
              <w:spacing w:after="0" w:line="360" w:lineRule="auto"/>
              <w:jc w:val="both"/>
              <w:rPr>
                <w:lang w:val="el-GR"/>
              </w:rPr>
            </w:pPr>
            <w:r w:rsidRPr="00E81E94">
              <w:rPr>
                <w:lang w:val="el-GR"/>
              </w:rPr>
              <w:t xml:space="preserve">Διαδικτυακή Πύλη (Επιμορφωτικά Βίντεο, </w:t>
            </w:r>
            <w:r>
              <w:t>web</w:t>
            </w:r>
            <w:r w:rsidRPr="00E81E94">
              <w:rPr>
                <w:lang w:val="el-GR"/>
              </w:rPr>
              <w:t xml:space="preserve"> </w:t>
            </w:r>
            <w:r>
              <w:t>aggregator</w:t>
            </w:r>
            <w:r w:rsidRPr="00E81E94">
              <w:rPr>
                <w:lang w:val="el-GR"/>
              </w:rPr>
              <w:t>)</w:t>
            </w:r>
          </w:p>
        </w:tc>
        <w:tc>
          <w:tcPr>
            <w:tcW w:w="1833" w:type="pct"/>
            <w:vAlign w:val="center"/>
          </w:tcPr>
          <w:p w:rsidR="00EE1822" w:rsidRPr="00224F48" w:rsidRDefault="00EE1822" w:rsidP="00AF3D8B">
            <w:pPr>
              <w:spacing w:before="100" w:beforeAutospacing="1" w:after="100" w:afterAutospacing="1" w:line="276" w:lineRule="auto"/>
              <w:jc w:val="center"/>
              <w:rPr>
                <w:rFonts w:cs="Calibri"/>
                <w:sz w:val="22"/>
                <w:szCs w:val="20"/>
              </w:rPr>
            </w:pPr>
            <w:r>
              <w:rPr>
                <w:rFonts w:cs="Calibri"/>
                <w:sz w:val="22"/>
                <w:szCs w:val="20"/>
              </w:rPr>
              <w:t>Περιεχόμενο πολιτισμού / πληροφορίες</w:t>
            </w:r>
          </w:p>
        </w:tc>
        <w:tc>
          <w:tcPr>
            <w:tcW w:w="1749" w:type="pct"/>
            <w:vAlign w:val="center"/>
          </w:tcPr>
          <w:p w:rsidR="00EE1822" w:rsidRPr="00224F48" w:rsidRDefault="00EE1822" w:rsidP="00AF3D8B">
            <w:pPr>
              <w:spacing w:before="100" w:beforeAutospacing="1" w:after="100" w:afterAutospacing="1" w:line="276" w:lineRule="auto"/>
              <w:jc w:val="center"/>
              <w:rPr>
                <w:rFonts w:cs="Calibri"/>
                <w:sz w:val="22"/>
                <w:szCs w:val="20"/>
              </w:rPr>
            </w:pPr>
            <w:r>
              <w:rPr>
                <w:rFonts w:cs="Calibri"/>
                <w:sz w:val="22"/>
                <w:szCs w:val="20"/>
              </w:rPr>
              <w:t xml:space="preserve">Ιστοσελίδα </w:t>
            </w:r>
          </w:p>
        </w:tc>
      </w:tr>
      <w:tr w:rsidR="00EE1822" w:rsidRPr="00224F48" w:rsidTr="00EE1822">
        <w:tc>
          <w:tcPr>
            <w:tcW w:w="1418" w:type="pct"/>
          </w:tcPr>
          <w:p w:rsidR="00EE1822" w:rsidRPr="00E81E94" w:rsidRDefault="00EE1822" w:rsidP="00780DA5">
            <w:pPr>
              <w:pStyle w:val="BodyText10"/>
              <w:spacing w:after="0" w:line="360" w:lineRule="auto"/>
              <w:jc w:val="both"/>
              <w:rPr>
                <w:lang w:val="el-GR"/>
              </w:rPr>
            </w:pPr>
            <w:r w:rsidRPr="00E81E94">
              <w:rPr>
                <w:lang w:val="el-GR"/>
              </w:rPr>
              <w:lastRenderedPageBreak/>
              <w:t>Εφαρμογή Κινητών Τηλεφώνων «</w:t>
            </w:r>
            <w:r>
              <w:t>m</w:t>
            </w:r>
            <w:r w:rsidRPr="00E81E94">
              <w:rPr>
                <w:lang w:val="el-GR"/>
              </w:rPr>
              <w:t xml:space="preserve">_Πολιτιστικός Οδηγός </w:t>
            </w:r>
            <w:r>
              <w:rPr>
                <w:lang w:val="el-GR"/>
              </w:rPr>
              <w:t>Σητείας</w:t>
            </w:r>
            <w:r w:rsidRPr="00E81E94">
              <w:rPr>
                <w:lang w:val="el-GR"/>
              </w:rPr>
              <w:t>»</w:t>
            </w:r>
          </w:p>
        </w:tc>
        <w:tc>
          <w:tcPr>
            <w:tcW w:w="1833" w:type="pct"/>
            <w:vAlign w:val="center"/>
          </w:tcPr>
          <w:p w:rsidR="00EE1822" w:rsidRPr="00B062F0" w:rsidRDefault="00EE1822" w:rsidP="00AF3D8B">
            <w:pPr>
              <w:spacing w:before="100" w:beforeAutospacing="1" w:after="100" w:afterAutospacing="1" w:line="276" w:lineRule="auto"/>
              <w:jc w:val="center"/>
              <w:rPr>
                <w:rFonts w:cs="Calibri"/>
                <w:sz w:val="22"/>
                <w:szCs w:val="20"/>
              </w:rPr>
            </w:pPr>
            <w:r>
              <w:rPr>
                <w:rFonts w:cs="Calibri"/>
                <w:sz w:val="22"/>
                <w:szCs w:val="20"/>
              </w:rPr>
              <w:t>Περιεχόμενο πολιτισμού / πληροφορίες</w:t>
            </w:r>
          </w:p>
        </w:tc>
        <w:tc>
          <w:tcPr>
            <w:tcW w:w="1749" w:type="pct"/>
            <w:vAlign w:val="center"/>
          </w:tcPr>
          <w:p w:rsidR="00EE1822" w:rsidRPr="00224F48" w:rsidRDefault="00EE1822" w:rsidP="00AF3D8B">
            <w:pPr>
              <w:spacing w:before="100" w:beforeAutospacing="1" w:after="100" w:afterAutospacing="1" w:line="276" w:lineRule="auto"/>
              <w:jc w:val="center"/>
              <w:rPr>
                <w:rFonts w:cs="Calibri"/>
                <w:sz w:val="22"/>
                <w:szCs w:val="20"/>
              </w:rPr>
            </w:pPr>
            <w:r>
              <w:rPr>
                <w:rFonts w:cs="Calibri"/>
                <w:sz w:val="22"/>
                <w:szCs w:val="20"/>
              </w:rPr>
              <w:t>Εφαρμογή λογισμικού</w:t>
            </w:r>
          </w:p>
        </w:tc>
      </w:tr>
    </w:tbl>
    <w:p w:rsidR="005C3714" w:rsidRDefault="005C3714" w:rsidP="00224F48">
      <w:pPr>
        <w:spacing w:before="100" w:beforeAutospacing="1" w:after="100" w:afterAutospacing="1" w:line="276" w:lineRule="auto"/>
        <w:rPr>
          <w:rFonts w:cs="Calibri"/>
        </w:rPr>
      </w:pPr>
    </w:p>
    <w:p w:rsidR="00B6798A" w:rsidRDefault="00B6798A" w:rsidP="00B6798A">
      <w:pPr>
        <w:pStyle w:val="2"/>
      </w:pPr>
      <w:bookmarkStart w:id="63" w:name="_Toc327367421"/>
      <w:bookmarkStart w:id="64" w:name="_Toc353886748"/>
      <w:bookmarkStart w:id="65" w:name="_Toc369095959"/>
      <w:r w:rsidRPr="00224F48">
        <w:t xml:space="preserve">Απαιτήσεις </w:t>
      </w:r>
      <w:proofErr w:type="spellStart"/>
      <w:r>
        <w:rPr>
          <w:lang w:val="en-US"/>
        </w:rPr>
        <w:t>Μεθοδολογ</w:t>
      </w:r>
      <w:r>
        <w:t>ίας</w:t>
      </w:r>
      <w:proofErr w:type="spellEnd"/>
      <w:r>
        <w:t xml:space="preserve"> Παραγωγής Περιεχομένου</w:t>
      </w:r>
      <w:bookmarkEnd w:id="63"/>
      <w:bookmarkEnd w:id="64"/>
      <w:bookmarkEnd w:id="65"/>
    </w:p>
    <w:p w:rsidR="00B6798A" w:rsidRDefault="00B6798A" w:rsidP="00B6798A">
      <w:pPr>
        <w:jc w:val="both"/>
      </w:pPr>
      <w:r w:rsidRPr="00171E61">
        <w:t>Στη συνέχεια περιγράφ</w:t>
      </w:r>
      <w:r>
        <w:t xml:space="preserve">εται </w:t>
      </w:r>
      <w:r w:rsidRPr="00171E61">
        <w:t>αναλυτικά</w:t>
      </w:r>
      <w:r>
        <w:t xml:space="preserve"> η μεθοδολογία που απαιτείται να χρησιμοποιήσει ο ανάδοχος</w:t>
      </w:r>
      <w:r w:rsidRPr="00171E61">
        <w:t xml:space="preserve"> </w:t>
      </w:r>
      <w:r>
        <w:t xml:space="preserve">για την παραγωγή του Ψηφιακού Περιεχομένου που θα προβάλλεται μέσω του Οπτικοακουστικού εξοπλισμού του Ψηφιακού  Μουσείου, της </w:t>
      </w:r>
      <w:proofErr w:type="spellStart"/>
      <w:r>
        <w:t>διαδικτιακής</w:t>
      </w:r>
      <w:proofErr w:type="spellEnd"/>
      <w:r>
        <w:t xml:space="preserve"> πύλης και της εφαρμογής κινητών τηλεφώνων.</w:t>
      </w:r>
    </w:p>
    <w:p w:rsidR="00B6798A" w:rsidRPr="00E6139F" w:rsidRDefault="00B6798A" w:rsidP="00B6798A">
      <w:pPr>
        <w:jc w:val="both"/>
        <w:rPr>
          <w:b/>
        </w:rPr>
      </w:pPr>
    </w:p>
    <w:p w:rsidR="00B6798A" w:rsidRPr="00E6139F" w:rsidRDefault="00B6798A" w:rsidP="00B6798A">
      <w:pPr>
        <w:jc w:val="both"/>
      </w:pPr>
      <w:r w:rsidRPr="00E6139F">
        <w:t>Η διαδικασία παραγωγής του περιεχομένου για τα συστήματα του μουσείου θα αποτελείται από τα εξής στάδια:</w:t>
      </w:r>
    </w:p>
    <w:p w:rsidR="00B6798A" w:rsidRPr="00E6139F" w:rsidRDefault="00B6798A" w:rsidP="00B6798A">
      <w:pPr>
        <w:jc w:val="both"/>
      </w:pPr>
    </w:p>
    <w:p w:rsidR="00B6798A" w:rsidRPr="00E6139F" w:rsidRDefault="00B6798A" w:rsidP="00B6798A">
      <w:pPr>
        <w:jc w:val="both"/>
        <w:rPr>
          <w:b/>
        </w:rPr>
      </w:pPr>
      <w:r w:rsidRPr="00E6139F">
        <w:rPr>
          <w:b/>
        </w:rPr>
        <w:t xml:space="preserve">1. Ανάλυση απαιτήσεων </w:t>
      </w:r>
    </w:p>
    <w:p w:rsidR="00B6798A" w:rsidRDefault="00B6798A" w:rsidP="00B6798A">
      <w:pPr>
        <w:jc w:val="both"/>
      </w:pPr>
      <w:r w:rsidRPr="00E6139F">
        <w:t>Στο πρώτο στάδιο θα προσδιορίζεται η έκταση και η ποικιλία του διαθέσιμου προς παρουσίαση υλικού καθώς και η ανάγκη έρευνας και συλλογής επιπλέον υλικού. Έπειτα θα προσδιορίζεται το προφίλ του κοινού στο οποίο απευθύνεται όπως οι ηλικίες, το εκπαιδευτικό επίπεδο κτλ. Αυτά τα στοιχεία οδηγούν στον προσδιορισμό του τύπου κάθε συστήματος (</w:t>
      </w:r>
      <w:proofErr w:type="spellStart"/>
      <w:r w:rsidRPr="00E6139F">
        <w:t>π.χ</w:t>
      </w:r>
      <w:proofErr w:type="spellEnd"/>
      <w:r w:rsidRPr="00E6139F">
        <w:t xml:space="preserve"> πληροφοριακό, ψυχαγωγικό, εκπαιδευτικό ή συνδυασμός τους), της διάρκειας και του βασικού στόχου του. Τέλος σε αυτό το στάδιο θα προσδιορίζεται ένα βασικό χρονοδιάγραμμα παραγωγής και βασική ανάλυση κόστους.</w:t>
      </w:r>
    </w:p>
    <w:p w:rsidR="00B6798A" w:rsidRPr="00E6139F" w:rsidRDefault="00B6798A" w:rsidP="00B6798A">
      <w:pPr>
        <w:jc w:val="both"/>
      </w:pPr>
    </w:p>
    <w:p w:rsidR="00B6798A" w:rsidRPr="00E6139F" w:rsidRDefault="00B6798A" w:rsidP="00B6798A">
      <w:pPr>
        <w:jc w:val="both"/>
        <w:rPr>
          <w:b/>
        </w:rPr>
      </w:pPr>
      <w:r w:rsidRPr="00E6139F">
        <w:rPr>
          <w:b/>
        </w:rPr>
        <w:t xml:space="preserve">2. Σχεδιασμός παραγωγών </w:t>
      </w:r>
    </w:p>
    <w:p w:rsidR="00B6798A" w:rsidRDefault="00B6798A" w:rsidP="00B6798A">
      <w:pPr>
        <w:jc w:val="both"/>
      </w:pPr>
      <w:r w:rsidRPr="00E6139F">
        <w:t xml:space="preserve">Το δεύτερο στάδιο αποτελείται από την συγγραφή “σεναρίων” για κάθε σύστημα, με ανάλυση σε </w:t>
      </w:r>
      <w:proofErr w:type="spellStart"/>
      <w:r w:rsidRPr="00E6139F">
        <w:t>storyboards</w:t>
      </w:r>
      <w:proofErr w:type="spellEnd"/>
      <w:r w:rsidRPr="00E6139F">
        <w:t>. Αυτά οδηγούν στην αναλυτική προδιαγραφή των απαιτήσεων συλλογής υλικού αλλά και στον καθορισμό του τελικού παραγόμενου ψηφιακού προϊόντος.</w:t>
      </w:r>
    </w:p>
    <w:p w:rsidR="00B6798A" w:rsidRPr="00E6139F" w:rsidRDefault="00B6798A" w:rsidP="00B6798A">
      <w:pPr>
        <w:jc w:val="both"/>
      </w:pPr>
    </w:p>
    <w:p w:rsidR="00B6798A" w:rsidRPr="00E6139F" w:rsidRDefault="00B6798A" w:rsidP="00B6798A">
      <w:pPr>
        <w:jc w:val="both"/>
        <w:rPr>
          <w:b/>
        </w:rPr>
      </w:pPr>
      <w:r w:rsidRPr="00E6139F">
        <w:rPr>
          <w:b/>
        </w:rPr>
        <w:t>3. Συλλογή, οργάνωση και αξιολόγηση υλικού</w:t>
      </w:r>
    </w:p>
    <w:p w:rsidR="00B6798A" w:rsidRDefault="00B6798A" w:rsidP="00B6798A">
      <w:pPr>
        <w:jc w:val="both"/>
      </w:pPr>
      <w:r w:rsidRPr="00E6139F">
        <w:t>Στο τρίτο στάδιο γίνεται η πλήρη συλλογή όλου του απαιτούμενου υλικού για την υποστήριξη της παραγωγής (αποτελείται από κείμενα, φωτογραφίες, εικονογραφήσεις, τρισδιάστατες αναπαραστάσεις χώρων και αντικειμένων, απλό και τρισδιάστατο βίντεο). Όσον αφορά στην συγκέντρωση, ψηφιοποίηση και διασφάλιση των δεδομένων, θα γίνει η χρήση ανοικτών και τεκμηριωμένων προτύπων σε συμφωνία με τις μελέτες και απαιτήσεις της Ψηφιακή Σύγκλισης.</w:t>
      </w:r>
    </w:p>
    <w:p w:rsidR="00B6798A" w:rsidRPr="00E6139F" w:rsidRDefault="00B6798A" w:rsidP="00B6798A">
      <w:pPr>
        <w:jc w:val="both"/>
      </w:pPr>
    </w:p>
    <w:p w:rsidR="00B6798A" w:rsidRPr="00E6139F" w:rsidRDefault="00B6798A" w:rsidP="00B6798A">
      <w:pPr>
        <w:jc w:val="both"/>
        <w:rPr>
          <w:b/>
        </w:rPr>
      </w:pPr>
      <w:r w:rsidRPr="00E6139F">
        <w:rPr>
          <w:b/>
        </w:rPr>
        <w:t>4. Τεκμηρίωση υλικού</w:t>
      </w:r>
    </w:p>
    <w:p w:rsidR="00B6798A" w:rsidRDefault="00B6798A" w:rsidP="00B6798A">
      <w:pPr>
        <w:jc w:val="both"/>
      </w:pPr>
      <w:r w:rsidRPr="00E6139F">
        <w:t xml:space="preserve">Στο τέταρτο στάδιο το συγκεντρωμένο υλικό υποβάλλεται σε επιστημονικό έλεγχο και τεκμηρίωση και γίνονται οι απαραίτητες προσαρμογές. Επίσης στο υλικό προστίθενται τα αντίστοιχα </w:t>
      </w:r>
      <w:proofErr w:type="spellStart"/>
      <w:r w:rsidRPr="00E6139F">
        <w:t>μεταδεδομένα</w:t>
      </w:r>
      <w:proofErr w:type="spellEnd"/>
      <w:r w:rsidRPr="00E6139F">
        <w:t xml:space="preserve"> που το καθιστούν έτοιμο για εκμετάλλευσης από οποιαδήποτε εφαρμογή ή πλατφόρμα που μπορεί να χρησιμοποιηθεί για πρόσβαση από υπηρεσίες ή/και το ευρύ κοινό πολιτών.</w:t>
      </w:r>
    </w:p>
    <w:p w:rsidR="00B6798A" w:rsidRPr="00E6139F" w:rsidRDefault="00B6798A" w:rsidP="00B6798A">
      <w:pPr>
        <w:jc w:val="both"/>
      </w:pPr>
    </w:p>
    <w:p w:rsidR="00B6798A" w:rsidRPr="00E6139F" w:rsidRDefault="00B6798A" w:rsidP="00B6798A">
      <w:pPr>
        <w:jc w:val="both"/>
        <w:rPr>
          <w:b/>
        </w:rPr>
      </w:pPr>
      <w:r w:rsidRPr="00E6139F">
        <w:rPr>
          <w:b/>
        </w:rPr>
        <w:t>5.  Εκτέλεση παραγωγών</w:t>
      </w:r>
    </w:p>
    <w:p w:rsidR="00B6798A" w:rsidRPr="00E51A6A" w:rsidRDefault="00B6798A" w:rsidP="00B6798A">
      <w:pPr>
        <w:jc w:val="both"/>
      </w:pPr>
      <w:r w:rsidRPr="00E6139F">
        <w:t>Στο πέμπτο και τελικό στάδιο γίνεται η τελική οργάνωση της παραγωγής, με αναλυτικά χρονοδιαγράμματα και διαδικασίες ελέγχου ποιότητας και ολοκλήρωσης παραδοτέων. ‘</w:t>
      </w:r>
      <w:proofErr w:type="spellStart"/>
      <w:r w:rsidRPr="00E6139F">
        <w:t>Επειτα</w:t>
      </w:r>
      <w:proofErr w:type="spellEnd"/>
      <w:r w:rsidRPr="00E6139F">
        <w:t xml:space="preserve"> η εκτέλεση της παραγωγής και μετέπειτα στο τελικό βήμα, έλεγχος των τελικών </w:t>
      </w:r>
      <w:proofErr w:type="spellStart"/>
      <w:r w:rsidRPr="00E6139F">
        <w:t>προιόντων</w:t>
      </w:r>
      <w:proofErr w:type="spellEnd"/>
      <w:r w:rsidRPr="00E6139F">
        <w:t xml:space="preserve"> όπου γίνεται αξιολόγηση των παραδοτέων, ανατροφοδότηση διορθώσεων και τελικό </w:t>
      </w:r>
      <w:proofErr w:type="spellStart"/>
      <w:r w:rsidRPr="00E6139F">
        <w:t>cheklist</w:t>
      </w:r>
      <w:proofErr w:type="spellEnd"/>
      <w:r w:rsidRPr="00E6139F">
        <w:t xml:space="preserve">  παράδοσης και παραλαβής.</w:t>
      </w:r>
    </w:p>
    <w:p w:rsidR="00B6798A" w:rsidRPr="00E6139F" w:rsidRDefault="00B6798A" w:rsidP="00B6798A">
      <w:pPr>
        <w:jc w:val="both"/>
        <w:rPr>
          <w:b/>
          <w:u w:val="single"/>
        </w:rPr>
      </w:pPr>
      <w:r>
        <w:rPr>
          <w:noProof/>
        </w:rPr>
        <w:lastRenderedPageBreak/>
        <w:drawing>
          <wp:inline distT="0" distB="0" distL="0" distR="0">
            <wp:extent cx="4296410" cy="8826500"/>
            <wp:effectExtent l="19050" t="0" r="889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
                    <a:srcRect/>
                    <a:stretch>
                      <a:fillRect/>
                    </a:stretch>
                  </pic:blipFill>
                  <pic:spPr bwMode="auto">
                    <a:xfrm>
                      <a:off x="0" y="0"/>
                      <a:ext cx="4296410" cy="8826500"/>
                    </a:xfrm>
                    <a:prstGeom prst="rect">
                      <a:avLst/>
                    </a:prstGeom>
                    <a:noFill/>
                    <a:ln w="9525" cap="flat">
                      <a:noFill/>
                      <a:round/>
                      <a:headEnd/>
                      <a:tailEnd/>
                    </a:ln>
                  </pic:spPr>
                </pic:pic>
              </a:graphicData>
            </a:graphic>
          </wp:inline>
        </w:drawing>
      </w:r>
    </w:p>
    <w:p w:rsidR="00B6798A" w:rsidRDefault="00B6798A" w:rsidP="00B6798A">
      <w:pPr>
        <w:pStyle w:val="2"/>
      </w:pPr>
      <w:bookmarkStart w:id="66" w:name="_Toc327367422"/>
      <w:bookmarkStart w:id="67" w:name="_Toc353886749"/>
      <w:bookmarkStart w:id="68" w:name="_Toc369095960"/>
      <w:proofErr w:type="spellStart"/>
      <w:r>
        <w:rPr>
          <w:lang w:val="en-US"/>
        </w:rPr>
        <w:lastRenderedPageBreak/>
        <w:t>Περιγραφ</w:t>
      </w:r>
      <w:proofErr w:type="spellEnd"/>
      <w:r>
        <w:t>ή Ψηφιακού Περιεχομένου</w:t>
      </w:r>
      <w:bookmarkEnd w:id="66"/>
      <w:bookmarkEnd w:id="67"/>
      <w:bookmarkEnd w:id="68"/>
    </w:p>
    <w:p w:rsidR="00B6798A" w:rsidRDefault="00B6798A" w:rsidP="00B6798A">
      <w:r>
        <w:t xml:space="preserve">Στα πλαίσια του έργου ο ανάδοχος θα πρέπει να </w:t>
      </w:r>
      <w:proofErr w:type="spellStart"/>
      <w:r>
        <w:t>παραδόσει</w:t>
      </w:r>
      <w:proofErr w:type="spellEnd"/>
      <w:r>
        <w:t xml:space="preserve"> το Ψηφιακό Περιεχόμενο που περιγράφεται παρακάτω:</w:t>
      </w:r>
    </w:p>
    <w:p w:rsidR="00B6798A" w:rsidRDefault="00B6798A" w:rsidP="00B6798A"/>
    <w:p w:rsidR="00B6798A" w:rsidRDefault="00B6798A" w:rsidP="00B6798A"/>
    <w:p w:rsidR="00B6798A" w:rsidRPr="00C34AE8" w:rsidRDefault="00B6798A" w:rsidP="00B6798A">
      <w:pPr>
        <w:rPr>
          <w:b/>
        </w:rPr>
      </w:pPr>
    </w:p>
    <w:p w:rsidR="00B6798A" w:rsidRPr="00BA5FA8" w:rsidRDefault="00B6798A" w:rsidP="00B6798A">
      <w:pPr>
        <w:jc w:val="both"/>
        <w:rPr>
          <w:b/>
        </w:rPr>
      </w:pPr>
      <w:r w:rsidRPr="00C34AE8">
        <w:rPr>
          <w:b/>
        </w:rPr>
        <w:tab/>
      </w:r>
      <w:r w:rsidRPr="00BA5FA8">
        <w:rPr>
          <w:b/>
        </w:rPr>
        <w:t xml:space="preserve">1 Διαδραστική ενοποιητική εφαρμογή </w:t>
      </w:r>
    </w:p>
    <w:p w:rsidR="00B6798A" w:rsidRPr="00BA5FA8" w:rsidRDefault="00B6798A" w:rsidP="00B6798A">
      <w:pPr>
        <w:jc w:val="both"/>
        <w:rPr>
          <w:b/>
        </w:rPr>
      </w:pPr>
    </w:p>
    <w:p w:rsidR="00B6798A" w:rsidRPr="00BA5FA8" w:rsidRDefault="00B6798A" w:rsidP="00B6798A">
      <w:pPr>
        <w:jc w:val="both"/>
      </w:pPr>
      <w:r w:rsidRPr="00BA5FA8">
        <w:t xml:space="preserve">Ψηφιακή εφαρμογή (λογισμικού) με ενημερωτικό αντικείμενο, ειδικά διαμορφωμένου διαδραστικού τραπεζιού αφής. Οι επισκέπτες, θα έχουν την δυνατότητα να ενημερώνονται και να μαθαίνουν για τους αρχαιολογικούς χώρους, τους χώρους πολιτισμού και τα </w:t>
      </w:r>
      <w:proofErr w:type="spellStart"/>
      <w:r w:rsidRPr="00BA5FA8">
        <w:t>μνημέια</w:t>
      </w:r>
      <w:proofErr w:type="spellEnd"/>
      <w:r w:rsidRPr="00BA5FA8">
        <w:t xml:space="preserve"> του νέου Δήμου </w:t>
      </w:r>
      <w:proofErr w:type="spellStart"/>
      <w:r w:rsidRPr="00BA5FA8">
        <w:t>Σητέιας</w:t>
      </w:r>
      <w:proofErr w:type="spellEnd"/>
      <w:r w:rsidRPr="00BA5FA8">
        <w:t xml:space="preserve">, μέσα από ένα διαδραστικό παιχνίδι/εφαρμογή αφής με διαμορφωμένα γραφικά και περιβάλλον πλοήγησης. Θεματικά η εφαρμογή θα ασχολείται με όλο τον όγκο πληροφοριών που υπάρχει για τους χώρους και θα παρουσιάζει τις ανάλογες πληροφορίες σε </w:t>
      </w:r>
      <w:proofErr w:type="spellStart"/>
      <w:r w:rsidRPr="00BA5FA8">
        <w:t>διαδραστικούς</w:t>
      </w:r>
      <w:proofErr w:type="spellEnd"/>
      <w:r w:rsidRPr="00BA5FA8">
        <w:t>, χρονολογικούς χάρτες της πόλης. Η εφαρμογή θα παραχθεί σε εκτελέσιμο αρχείο υπολογιστή. (πχ .</w:t>
      </w:r>
      <w:r w:rsidRPr="00BA5FA8">
        <w:rPr>
          <w:lang w:val="en-US"/>
        </w:rPr>
        <w:t>exe</w:t>
      </w:r>
      <w:r w:rsidRPr="00BA5FA8">
        <w:t>, .</w:t>
      </w:r>
      <w:r w:rsidRPr="00BA5FA8">
        <w:rPr>
          <w:lang w:val="en-US"/>
        </w:rPr>
        <w:t>app</w:t>
      </w:r>
      <w:r w:rsidRPr="00BA5FA8">
        <w:t>, .</w:t>
      </w:r>
      <w:proofErr w:type="spellStart"/>
      <w:r w:rsidRPr="00BA5FA8">
        <w:rPr>
          <w:lang w:val="en-US"/>
        </w:rPr>
        <w:t>beb</w:t>
      </w:r>
      <w:proofErr w:type="spellEnd"/>
      <w:r w:rsidRPr="00BA5FA8">
        <w:t xml:space="preserve"> κτλ.)</w:t>
      </w:r>
    </w:p>
    <w:p w:rsidR="00B6798A" w:rsidRPr="00BA5FA8" w:rsidRDefault="00B6798A" w:rsidP="00B6798A">
      <w:pPr>
        <w:jc w:val="both"/>
        <w:rPr>
          <w:b/>
        </w:rPr>
      </w:pPr>
    </w:p>
    <w:p w:rsidR="00B6798A" w:rsidRPr="00BA5FA8" w:rsidRDefault="00B6798A" w:rsidP="00B6798A">
      <w:pPr>
        <w:jc w:val="both"/>
        <w:rPr>
          <w:b/>
        </w:rPr>
      </w:pPr>
      <w:r w:rsidRPr="00BA5FA8">
        <w:rPr>
          <w:b/>
        </w:rPr>
        <w:tab/>
      </w:r>
    </w:p>
    <w:p w:rsidR="00B6798A" w:rsidRPr="00BA5FA8" w:rsidRDefault="00B6798A" w:rsidP="00B6798A">
      <w:pPr>
        <w:jc w:val="both"/>
        <w:rPr>
          <w:b/>
        </w:rPr>
      </w:pPr>
      <w:r w:rsidRPr="00BA5FA8">
        <w:rPr>
          <w:b/>
        </w:rPr>
        <w:tab/>
        <w:t>2 Βιντεοπαρουσίαση με θέμα " Τα αρχαία μνημεία της Σητείας"</w:t>
      </w:r>
    </w:p>
    <w:p w:rsidR="00B6798A" w:rsidRPr="00BA5FA8" w:rsidRDefault="00B6798A" w:rsidP="00B6798A">
      <w:pPr>
        <w:jc w:val="both"/>
        <w:rPr>
          <w:b/>
        </w:rPr>
      </w:pPr>
    </w:p>
    <w:p w:rsidR="00B6798A" w:rsidRPr="00BA5FA8" w:rsidRDefault="00B6798A" w:rsidP="00B6798A">
      <w:pPr>
        <w:jc w:val="both"/>
      </w:pPr>
      <w:r w:rsidRPr="00BA5FA8">
        <w:t xml:space="preserve">Προβολή σε </w:t>
      </w:r>
      <w:proofErr w:type="spellStart"/>
      <w:r w:rsidRPr="00BA5FA8">
        <w:t>σε</w:t>
      </w:r>
      <w:proofErr w:type="spellEnd"/>
      <w:r w:rsidRPr="00BA5FA8">
        <w:t xml:space="preserve"> οθόνη τοίχου θα παρουσιάζει ολιγόλεπτο θεματικό </w:t>
      </w:r>
      <w:proofErr w:type="spellStart"/>
      <w:r w:rsidRPr="00BA5FA8">
        <w:t>ντοκυμαντέρ</w:t>
      </w:r>
      <w:proofErr w:type="spellEnd"/>
      <w:r w:rsidRPr="00BA5FA8">
        <w:t xml:space="preserve">, το οποίο με την χρήση, πλάνων, αφήγησης, μουσικής και γραφικών θα εμβαθύνουν την πληροφόρηση του επισκέπτη πάνω στα </w:t>
      </w:r>
      <w:proofErr w:type="spellStart"/>
      <w:r w:rsidRPr="00BA5FA8">
        <w:t>πιό</w:t>
      </w:r>
      <w:proofErr w:type="spellEnd"/>
      <w:r w:rsidRPr="00BA5FA8">
        <w:t xml:space="preserve"> σημαντικά αρχαιολογικά μνημεία του νέου Δήμου Σητείας. Μεταξύ άλλων θα καλύπτονται, η Ζάκρος, η </w:t>
      </w:r>
      <w:proofErr w:type="spellStart"/>
      <w:r w:rsidRPr="00BA5FA8">
        <w:t>αρχιαια</w:t>
      </w:r>
      <w:proofErr w:type="spellEnd"/>
      <w:r w:rsidRPr="00BA5FA8">
        <w:t xml:space="preserve"> </w:t>
      </w:r>
      <w:proofErr w:type="spellStart"/>
      <w:r w:rsidRPr="00BA5FA8">
        <w:t>Ίτανος</w:t>
      </w:r>
      <w:proofErr w:type="spellEnd"/>
      <w:r w:rsidRPr="00BA5FA8">
        <w:t xml:space="preserve">, το </w:t>
      </w:r>
      <w:proofErr w:type="spellStart"/>
      <w:r w:rsidRPr="00BA5FA8">
        <w:t>Παλαίκαστρο</w:t>
      </w:r>
      <w:proofErr w:type="spellEnd"/>
      <w:r w:rsidRPr="00BA5FA8">
        <w:t>, η Αρχαία Πραισός κ.α., τονίζοντας στην πολιτιστική σημασία τους .</w:t>
      </w:r>
      <w:r w:rsidRPr="00BA5FA8">
        <w:rPr>
          <w:vanish/>
        </w:rPr>
        <w:t>α.</w:t>
      </w:r>
      <w:r w:rsidRPr="00BA5FA8">
        <w:rPr>
          <w:rFonts w:cs="Calibri"/>
          <w:vanish/>
          <w:lang w:val="en-US"/>
        </w:rPr>
        <w:t>﷽﷽﷽﷽﷽﷽﷽﷽</w:t>
      </w:r>
      <w:r w:rsidRPr="00BA5FA8">
        <w:rPr>
          <w:vanish/>
        </w:rPr>
        <w:t xml:space="preserve"> την ελληνικ</w:t>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t xml:space="preserve"> Η προβολή θα αναπαράγεται από αρχεία </w:t>
      </w:r>
      <w:r w:rsidRPr="00BA5FA8">
        <w:rPr>
          <w:lang w:val="en-US"/>
        </w:rPr>
        <w:t>video</w:t>
      </w:r>
      <w:r w:rsidRPr="00BA5FA8">
        <w:t xml:space="preserve"> ανοιχτού τύπου. (πχ. .</w:t>
      </w:r>
      <w:proofErr w:type="spellStart"/>
      <w:r w:rsidRPr="00BA5FA8">
        <w:rPr>
          <w:lang w:val="en-US"/>
        </w:rPr>
        <w:t>avi</w:t>
      </w:r>
      <w:proofErr w:type="spellEnd"/>
      <w:r w:rsidRPr="00BA5FA8">
        <w:t>, .</w:t>
      </w:r>
      <w:r w:rsidRPr="00BA5FA8">
        <w:rPr>
          <w:lang w:val="en-US"/>
        </w:rPr>
        <w:t>mpeg</w:t>
      </w:r>
      <w:r w:rsidRPr="00BA5FA8">
        <w:t>-4 κτλ.)</w:t>
      </w:r>
    </w:p>
    <w:p w:rsidR="00B6798A" w:rsidRPr="00BA5FA8" w:rsidRDefault="00B6798A" w:rsidP="00B6798A">
      <w:pPr>
        <w:jc w:val="both"/>
        <w:rPr>
          <w:b/>
        </w:rPr>
      </w:pPr>
    </w:p>
    <w:p w:rsidR="00B6798A" w:rsidRPr="00BA5FA8" w:rsidRDefault="00B6798A" w:rsidP="00B6798A">
      <w:pPr>
        <w:jc w:val="both"/>
        <w:rPr>
          <w:b/>
        </w:rPr>
      </w:pPr>
      <w:r w:rsidRPr="00BA5FA8">
        <w:rPr>
          <w:b/>
        </w:rPr>
        <w:tab/>
        <w:t>3 Βιντεοπαρουσίαση με θέμα " Νεότερα μνημεία της Σητείας"</w:t>
      </w:r>
    </w:p>
    <w:p w:rsidR="00B6798A" w:rsidRPr="00BA5FA8" w:rsidRDefault="00B6798A" w:rsidP="00B6798A">
      <w:pPr>
        <w:jc w:val="both"/>
        <w:rPr>
          <w:b/>
        </w:rPr>
      </w:pPr>
    </w:p>
    <w:p w:rsidR="00B6798A" w:rsidRPr="00BA5FA8" w:rsidRDefault="00B6798A" w:rsidP="00B6798A">
      <w:pPr>
        <w:jc w:val="both"/>
      </w:pPr>
      <w:r w:rsidRPr="00BA5FA8">
        <w:t xml:space="preserve">Προβολή σε </w:t>
      </w:r>
      <w:proofErr w:type="spellStart"/>
      <w:r w:rsidRPr="00BA5FA8">
        <w:t>σε</w:t>
      </w:r>
      <w:proofErr w:type="spellEnd"/>
      <w:r w:rsidRPr="00BA5FA8">
        <w:t xml:space="preserve"> οθόνη τοίχου θα παρουσιάζει ολιγόλεπτο θεματικό </w:t>
      </w:r>
      <w:proofErr w:type="spellStart"/>
      <w:r w:rsidRPr="00BA5FA8">
        <w:t>ντοκυμαντέρ</w:t>
      </w:r>
      <w:proofErr w:type="spellEnd"/>
      <w:r w:rsidRPr="00BA5FA8">
        <w:t xml:space="preserve">, το οποίο με την χρήση, πλάνων, αφήγησης, μουσικής και γραφικών θα εμβαθύνουν την πληροφόρηση του επισκέπτη πάνω στα </w:t>
      </w:r>
      <w:proofErr w:type="spellStart"/>
      <w:r w:rsidRPr="00BA5FA8">
        <w:t>πιό</w:t>
      </w:r>
      <w:proofErr w:type="spellEnd"/>
      <w:r w:rsidRPr="00BA5FA8">
        <w:t xml:space="preserve"> σημαντικά νεότερα μνημεία του νέου Δήμου Σητείας. Μεταξύ άλλων θα καλύπτονται, η Ενετική Έπαυλη στην </w:t>
      </w:r>
      <w:proofErr w:type="spellStart"/>
      <w:r w:rsidRPr="00BA5FA8">
        <w:t>Ετιά</w:t>
      </w:r>
      <w:proofErr w:type="spellEnd"/>
      <w:r w:rsidRPr="00BA5FA8">
        <w:t>, το φρούριο Καζάρμα της Μεσαιωνικής Σητείας, τα μοναστήρια κ.α., τονίζοντας την πολιτιστική τους σημασία για την περιοχή.</w:t>
      </w:r>
      <w:r w:rsidRPr="00BA5FA8">
        <w:rPr>
          <w:vanish/>
        </w:rPr>
        <w:t>α.</w:t>
      </w:r>
      <w:r w:rsidRPr="00BA5FA8">
        <w:rPr>
          <w:rFonts w:cs="Calibri"/>
          <w:vanish/>
          <w:lang w:val="en-US"/>
        </w:rPr>
        <w:t>﷽﷽﷽﷽﷽﷽﷽﷽</w:t>
      </w:r>
      <w:r w:rsidRPr="00BA5FA8">
        <w:rPr>
          <w:vanish/>
        </w:rPr>
        <w:t xml:space="preserve"> την ελληνικ</w:t>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t xml:space="preserve"> Η προβολή θα αναπαράγεται από αρχεία </w:t>
      </w:r>
      <w:r w:rsidRPr="00BA5FA8">
        <w:rPr>
          <w:lang w:val="en-US"/>
        </w:rPr>
        <w:t>video</w:t>
      </w:r>
      <w:r w:rsidRPr="00BA5FA8">
        <w:t xml:space="preserve"> ανοιχτού τύπου. (πχ. .</w:t>
      </w:r>
      <w:proofErr w:type="spellStart"/>
      <w:r w:rsidRPr="00BA5FA8">
        <w:rPr>
          <w:lang w:val="en-US"/>
        </w:rPr>
        <w:t>avi</w:t>
      </w:r>
      <w:proofErr w:type="spellEnd"/>
      <w:r w:rsidRPr="00BA5FA8">
        <w:t>, .</w:t>
      </w:r>
      <w:r w:rsidRPr="00BA5FA8">
        <w:rPr>
          <w:lang w:val="en-US"/>
        </w:rPr>
        <w:t>mpeg</w:t>
      </w:r>
      <w:r w:rsidRPr="00BA5FA8">
        <w:t>-4 κτλ.)</w:t>
      </w:r>
    </w:p>
    <w:p w:rsidR="00B6798A" w:rsidRPr="00BA5FA8" w:rsidRDefault="00B6798A" w:rsidP="00B6798A">
      <w:pPr>
        <w:jc w:val="both"/>
        <w:rPr>
          <w:b/>
        </w:rPr>
      </w:pPr>
    </w:p>
    <w:p w:rsidR="00B6798A" w:rsidRPr="00BA5FA8" w:rsidRDefault="00B6798A" w:rsidP="00B6798A">
      <w:pPr>
        <w:jc w:val="both"/>
        <w:rPr>
          <w:b/>
        </w:rPr>
      </w:pPr>
      <w:r w:rsidRPr="00BA5FA8">
        <w:rPr>
          <w:b/>
        </w:rPr>
        <w:tab/>
        <w:t xml:space="preserve">4 Βιντεοπαρουσίαση με θέμα " </w:t>
      </w:r>
      <w:proofErr w:type="spellStart"/>
      <w:r w:rsidRPr="00BA5FA8">
        <w:rPr>
          <w:b/>
        </w:rPr>
        <w:t>Βιντσέζος</w:t>
      </w:r>
      <w:proofErr w:type="spellEnd"/>
      <w:r w:rsidRPr="00BA5FA8">
        <w:rPr>
          <w:b/>
        </w:rPr>
        <w:t xml:space="preserve"> </w:t>
      </w:r>
      <w:proofErr w:type="spellStart"/>
      <w:r w:rsidRPr="00BA5FA8">
        <w:rPr>
          <w:b/>
        </w:rPr>
        <w:t>Κορναρος</w:t>
      </w:r>
      <w:proofErr w:type="spellEnd"/>
      <w:r w:rsidRPr="00BA5FA8">
        <w:rPr>
          <w:b/>
        </w:rPr>
        <w:t>"</w:t>
      </w:r>
    </w:p>
    <w:p w:rsidR="00B6798A" w:rsidRPr="00BA5FA8" w:rsidRDefault="00B6798A" w:rsidP="00B6798A">
      <w:pPr>
        <w:jc w:val="both"/>
        <w:rPr>
          <w:b/>
        </w:rPr>
      </w:pPr>
    </w:p>
    <w:p w:rsidR="00B6798A" w:rsidRPr="00BA5FA8" w:rsidRDefault="00B6798A" w:rsidP="00B6798A">
      <w:pPr>
        <w:jc w:val="both"/>
      </w:pPr>
      <w:r w:rsidRPr="00BA5FA8">
        <w:t xml:space="preserve">Προβολή σε </w:t>
      </w:r>
      <w:proofErr w:type="spellStart"/>
      <w:r w:rsidRPr="00BA5FA8">
        <w:t>σε</w:t>
      </w:r>
      <w:proofErr w:type="spellEnd"/>
      <w:r w:rsidRPr="00BA5FA8">
        <w:t xml:space="preserve"> οθόνη τοίχου θα παρουσιάζει ολιγόλεπτο θεματικό </w:t>
      </w:r>
      <w:proofErr w:type="spellStart"/>
      <w:r w:rsidRPr="00BA5FA8">
        <w:t>ντοκυμαντέρ</w:t>
      </w:r>
      <w:proofErr w:type="spellEnd"/>
      <w:r w:rsidRPr="00BA5FA8">
        <w:t xml:space="preserve">, το οποίο με την χρήση, πλάνων, αφήγησης, μουσικής και γραφικών θα εμβαθύνουν την πληροφόρηση του επισκέπτη πάνω στην μεγάλη λογοτεχνική προσωπικότητα του </w:t>
      </w:r>
      <w:proofErr w:type="spellStart"/>
      <w:r w:rsidRPr="00BA5FA8">
        <w:t>Βιντσένζου</w:t>
      </w:r>
      <w:proofErr w:type="spellEnd"/>
      <w:r w:rsidRPr="00BA5FA8">
        <w:t xml:space="preserve"> Κορνάρου. Θα καλύπτεται η προσφορά του στον τόπο και θα τιμάται η μνήμη των έργων του, εμβαθύνοντας στην σπουδαιότητα της προσφοράς του στην κρητική και </w:t>
      </w:r>
      <w:proofErr w:type="spellStart"/>
      <w:r w:rsidRPr="00BA5FA8">
        <w:lastRenderedPageBreak/>
        <w:t>κατεπέκταση</w:t>
      </w:r>
      <w:proofErr w:type="spellEnd"/>
      <w:r w:rsidRPr="00BA5FA8">
        <w:t xml:space="preserve"> την ελληνική τέχνη.</w:t>
      </w:r>
      <w:r w:rsidRPr="00BA5FA8">
        <w:rPr>
          <w:vanish/>
        </w:rPr>
        <w:t>α.</w:t>
      </w:r>
      <w:r w:rsidRPr="00BA5FA8">
        <w:rPr>
          <w:rFonts w:cs="Calibri"/>
          <w:vanish/>
          <w:lang w:val="en-US"/>
        </w:rPr>
        <w:t>﷽﷽﷽﷽﷽﷽﷽﷽</w:t>
      </w:r>
      <w:r w:rsidRPr="00BA5FA8">
        <w:rPr>
          <w:vanish/>
        </w:rPr>
        <w:t xml:space="preserve"> την ελληνικ</w:t>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rPr>
          <w:vanish/>
          <w:lang w:val="en-US"/>
        </w:rPr>
        <w:pgNum/>
      </w:r>
      <w:r w:rsidRPr="00BA5FA8">
        <w:t xml:space="preserve"> Η προβολή θα αναπαράγεται από αρχεία </w:t>
      </w:r>
      <w:r w:rsidRPr="00BA5FA8">
        <w:rPr>
          <w:lang w:val="en-US"/>
        </w:rPr>
        <w:t>video</w:t>
      </w:r>
      <w:r w:rsidRPr="00BA5FA8">
        <w:t xml:space="preserve"> ανοιχτού τύπου. (πχ. .</w:t>
      </w:r>
      <w:proofErr w:type="spellStart"/>
      <w:r w:rsidRPr="00BA5FA8">
        <w:rPr>
          <w:lang w:val="en-US"/>
        </w:rPr>
        <w:t>avi</w:t>
      </w:r>
      <w:proofErr w:type="spellEnd"/>
      <w:r w:rsidRPr="00BA5FA8">
        <w:t>, .</w:t>
      </w:r>
      <w:r w:rsidRPr="00BA5FA8">
        <w:rPr>
          <w:lang w:val="en-US"/>
        </w:rPr>
        <w:t>mpeg</w:t>
      </w:r>
      <w:r w:rsidRPr="00BA5FA8">
        <w:t>-4 κτλ.)</w:t>
      </w:r>
    </w:p>
    <w:p w:rsidR="00B6798A" w:rsidRPr="00BA5FA8" w:rsidRDefault="00B6798A" w:rsidP="00B6798A">
      <w:pPr>
        <w:jc w:val="both"/>
        <w:rPr>
          <w:b/>
        </w:rPr>
      </w:pPr>
    </w:p>
    <w:p w:rsidR="00B6798A" w:rsidRPr="00795B2C" w:rsidRDefault="00B6798A" w:rsidP="00B6798A">
      <w:pPr>
        <w:jc w:val="both"/>
        <w:rPr>
          <w:b/>
        </w:rPr>
      </w:pPr>
    </w:p>
    <w:p w:rsidR="00B6798A" w:rsidRDefault="00B6798A" w:rsidP="00B6798A">
      <w:pPr>
        <w:jc w:val="both"/>
        <w:rPr>
          <w:u w:val="single"/>
        </w:rPr>
      </w:pPr>
      <w:r w:rsidRPr="00BA5FA8">
        <w:rPr>
          <w:u w:val="single"/>
        </w:rPr>
        <w:t xml:space="preserve">Σημειώνεται ότι μία τουλάχιστον από τις παραπάνω </w:t>
      </w:r>
      <w:proofErr w:type="spellStart"/>
      <w:r w:rsidRPr="00BA5FA8">
        <w:rPr>
          <w:u w:val="single"/>
        </w:rPr>
        <w:t>βιντεοπαρουσιάσεις</w:t>
      </w:r>
      <w:proofErr w:type="spellEnd"/>
      <w:r w:rsidRPr="00BA5FA8">
        <w:rPr>
          <w:u w:val="single"/>
        </w:rPr>
        <w:t xml:space="preserve"> πρέπει να γυριστεί ως </w:t>
      </w:r>
      <w:proofErr w:type="spellStart"/>
      <w:r w:rsidRPr="00BA5FA8">
        <w:rPr>
          <w:u w:val="single"/>
        </w:rPr>
        <w:t>τριασδιάστατη</w:t>
      </w:r>
      <w:proofErr w:type="spellEnd"/>
      <w:r w:rsidRPr="00BA5FA8">
        <w:rPr>
          <w:u w:val="single"/>
        </w:rPr>
        <w:t xml:space="preserve"> για να </w:t>
      </w:r>
      <w:proofErr w:type="spellStart"/>
      <w:r w:rsidRPr="00BA5FA8">
        <w:rPr>
          <w:u w:val="single"/>
        </w:rPr>
        <w:t>προβάλεται</w:t>
      </w:r>
      <w:proofErr w:type="spellEnd"/>
      <w:r w:rsidRPr="00BA5FA8">
        <w:rPr>
          <w:u w:val="single"/>
        </w:rPr>
        <w:t xml:space="preserve"> σε στερεοσκοπικό σύστημα προβολής.</w:t>
      </w:r>
    </w:p>
    <w:p w:rsidR="00B6798A" w:rsidRPr="00BA5FA8" w:rsidRDefault="00B6798A" w:rsidP="00B6798A">
      <w:pPr>
        <w:jc w:val="both"/>
        <w:rPr>
          <w:u w:val="single"/>
        </w:rPr>
      </w:pPr>
    </w:p>
    <w:p w:rsidR="00B6798A" w:rsidRPr="00BA5FA8" w:rsidRDefault="00B6798A" w:rsidP="00B6798A">
      <w:pPr>
        <w:jc w:val="both"/>
        <w:rPr>
          <w:b/>
        </w:rPr>
      </w:pPr>
    </w:p>
    <w:p w:rsidR="00B6798A" w:rsidRPr="00BA5FA8" w:rsidRDefault="00B6798A" w:rsidP="00B6798A">
      <w:pPr>
        <w:jc w:val="both"/>
        <w:rPr>
          <w:b/>
        </w:rPr>
      </w:pPr>
      <w:r w:rsidRPr="00BA5FA8">
        <w:rPr>
          <w:b/>
        </w:rPr>
        <w:tab/>
        <w:t>5 Περιεχόμενο Διαδικτυακού Τόπου</w:t>
      </w:r>
    </w:p>
    <w:p w:rsidR="00B6798A" w:rsidRPr="00BA5FA8" w:rsidRDefault="00B6798A" w:rsidP="00B6798A">
      <w:pPr>
        <w:jc w:val="both"/>
        <w:rPr>
          <w:b/>
        </w:rPr>
      </w:pPr>
    </w:p>
    <w:p w:rsidR="00B6798A" w:rsidRDefault="00B6798A" w:rsidP="00B6798A">
      <w:pPr>
        <w:jc w:val="both"/>
      </w:pPr>
      <w:r w:rsidRPr="00BA5FA8">
        <w:t>Ο Διαδικτυακός τόπος θα προβάλει περιεχόμενο σχετικά με το πολιτισμικό πλούτο του Δήμου Σητείας. Επιπλέον θα προβάλει μέρος του ψηφιοποιημένου περιεχομένου που θα παραχθεί για το Ψηφιακό Μουσείο και θα είναι εφικτό να διατεθεί μέσω διαδικτυακών τεχνολογιών, όπως π.χ. τις επιμορφωτικές προβολές, δισδιάστατες απεικονίσεις των ευρημάτων, κλπ.</w:t>
      </w:r>
    </w:p>
    <w:p w:rsidR="00B6798A" w:rsidRDefault="00B6798A" w:rsidP="00B6798A">
      <w:pPr>
        <w:jc w:val="both"/>
      </w:pPr>
    </w:p>
    <w:p w:rsidR="00B6798A" w:rsidRPr="00BA5FA8" w:rsidRDefault="00B6798A" w:rsidP="00B6798A">
      <w:pPr>
        <w:jc w:val="both"/>
      </w:pPr>
    </w:p>
    <w:p w:rsidR="00B6798A" w:rsidRDefault="00B6798A" w:rsidP="00B6798A">
      <w:pPr>
        <w:pStyle w:val="2"/>
        <w:rPr>
          <w:lang w:val="en-US"/>
        </w:rPr>
      </w:pPr>
      <w:bookmarkStart w:id="69" w:name="_Toc327367423"/>
      <w:bookmarkStart w:id="70" w:name="_Toc353886750"/>
      <w:bookmarkStart w:id="71" w:name="_Toc369095961"/>
      <w:r w:rsidRPr="00224F48">
        <w:t>Απαιτήσεις Αρχιτεκτονικής Συστήματος</w:t>
      </w:r>
      <w:bookmarkEnd w:id="69"/>
      <w:bookmarkEnd w:id="70"/>
      <w:bookmarkEnd w:id="71"/>
    </w:p>
    <w:p w:rsidR="00B6798A" w:rsidRDefault="00B6798A" w:rsidP="00B6798A">
      <w:pPr>
        <w:pStyle w:val="3"/>
        <w:rPr>
          <w:sz w:val="22"/>
          <w:szCs w:val="22"/>
        </w:rPr>
      </w:pPr>
      <w:bookmarkStart w:id="72" w:name="_Toc327367424"/>
      <w:bookmarkStart w:id="73" w:name="_Toc353886751"/>
      <w:bookmarkStart w:id="74" w:name="_Toc369095962"/>
      <w:r>
        <w:rPr>
          <w:sz w:val="22"/>
          <w:szCs w:val="22"/>
        </w:rPr>
        <w:t>Αρχιτεκτονική Συστήματος Ψηφιακού Μουσείου</w:t>
      </w:r>
      <w:bookmarkEnd w:id="72"/>
      <w:bookmarkEnd w:id="73"/>
      <w:bookmarkEnd w:id="74"/>
    </w:p>
    <w:p w:rsidR="00B6798A" w:rsidRDefault="00B6798A" w:rsidP="00B6798A">
      <w:pPr>
        <w:jc w:val="both"/>
      </w:pPr>
      <w:r>
        <w:t>Το σύστημα πρέπει να αποτελείται τουλάχιστον από ένα κεντρικό εξυπηρετητή (Server) ο οποίος θα έχει τις παρακάτω λειτουργίες:</w:t>
      </w:r>
    </w:p>
    <w:p w:rsidR="00B6798A" w:rsidRDefault="00B6798A" w:rsidP="00B6798A">
      <w:pPr>
        <w:jc w:val="both"/>
      </w:pPr>
    </w:p>
    <w:p w:rsidR="00B6798A" w:rsidRDefault="00B6798A" w:rsidP="00576F39">
      <w:pPr>
        <w:numPr>
          <w:ilvl w:val="0"/>
          <w:numId w:val="49"/>
        </w:numPr>
        <w:jc w:val="both"/>
      </w:pPr>
      <w:r>
        <w:t xml:space="preserve">Αποθήκευση όλου του ψηφιακού περιεχόμενου που θα δημιουργηθεί στα πλαίσια του έργου. </w:t>
      </w:r>
    </w:p>
    <w:p w:rsidR="00B6798A" w:rsidRDefault="00B6798A" w:rsidP="00576F39">
      <w:pPr>
        <w:numPr>
          <w:ilvl w:val="0"/>
          <w:numId w:val="49"/>
        </w:numPr>
        <w:jc w:val="both"/>
      </w:pPr>
      <w:r>
        <w:t xml:space="preserve">Διαχείριση των Υπολογιστικών Συστημάτων αναπαραγωγής Ψηφιακού Περιεχομένου (Βλ. </w:t>
      </w:r>
      <w:r w:rsidR="00012066">
        <w:fldChar w:fldCharType="begin"/>
      </w:r>
      <w:r>
        <w:instrText xml:space="preserve"> REF _Ref315878003 \r \h </w:instrText>
      </w:r>
      <w:r w:rsidR="00012066">
        <w:fldChar w:fldCharType="separate"/>
      </w:r>
      <w:r>
        <w:t>Α3.5.2</w:t>
      </w:r>
      <w:r w:rsidR="00012066">
        <w:fldChar w:fldCharType="end"/>
      </w:r>
      <w:r>
        <w:t>)</w:t>
      </w:r>
    </w:p>
    <w:p w:rsidR="00B6798A" w:rsidRPr="001A2F46" w:rsidRDefault="00B6798A" w:rsidP="00576F39">
      <w:pPr>
        <w:numPr>
          <w:ilvl w:val="0"/>
          <w:numId w:val="49"/>
        </w:numPr>
        <w:jc w:val="both"/>
      </w:pPr>
      <w:r w:rsidRPr="004E0F8E">
        <w:t xml:space="preserve">Διαχείριση των σημείων </w:t>
      </w:r>
      <w:proofErr w:type="spellStart"/>
      <w:r w:rsidRPr="004E0F8E">
        <w:t>Bluetooth</w:t>
      </w:r>
      <w:proofErr w:type="spellEnd"/>
      <w:r w:rsidRPr="004E0F8E">
        <w:t xml:space="preserve"> &amp; </w:t>
      </w:r>
      <w:proofErr w:type="spellStart"/>
      <w:r w:rsidRPr="004E0F8E">
        <w:t>WiFi</w:t>
      </w:r>
      <w:proofErr w:type="spellEnd"/>
      <w:r w:rsidRPr="004E0F8E">
        <w:t xml:space="preserve"> </w:t>
      </w:r>
      <w:proofErr w:type="spellStart"/>
      <w:r w:rsidRPr="004E0F8E">
        <w:t>Hotspots</w:t>
      </w:r>
      <w:proofErr w:type="spellEnd"/>
      <w:r w:rsidRPr="004E0F8E">
        <w:t xml:space="preserve"> μέσω κεντρικής πλατφόρμας για εύκολο απομακρυσμένο έλεγχο λειτουργίας, ανανέωση περιεχομένου και εξαγωγή στατιστικών στοιχείων χρήσης (Βλ. </w:t>
      </w:r>
      <w:r w:rsidR="00012066" w:rsidRPr="004E0F8E">
        <w:fldChar w:fldCharType="begin"/>
      </w:r>
      <w:r w:rsidRPr="004E0F8E">
        <w:instrText xml:space="preserve"> REF _Ref315878236 \r \h </w:instrText>
      </w:r>
      <w:r w:rsidR="004E0F8E">
        <w:instrText xml:space="preserve"> \* MERGEFORMAT </w:instrText>
      </w:r>
      <w:r w:rsidR="00012066" w:rsidRPr="004E0F8E">
        <w:fldChar w:fldCharType="separate"/>
      </w:r>
      <w:r w:rsidRPr="004E0F8E">
        <w:t>Α3.5.4</w:t>
      </w:r>
      <w:r w:rsidR="00012066" w:rsidRPr="004E0F8E">
        <w:fldChar w:fldCharType="end"/>
      </w:r>
      <w:r w:rsidRPr="004E0F8E">
        <w:t>)</w:t>
      </w:r>
    </w:p>
    <w:p w:rsidR="00B6798A" w:rsidRPr="001A2F46" w:rsidRDefault="00B6798A" w:rsidP="00B6798A">
      <w:pPr>
        <w:ind w:left="720"/>
        <w:jc w:val="both"/>
      </w:pPr>
    </w:p>
    <w:p w:rsidR="00B6798A" w:rsidRPr="004E0F8E" w:rsidRDefault="00B6798A" w:rsidP="00B6798A">
      <w:pPr>
        <w:jc w:val="both"/>
      </w:pPr>
      <w:r w:rsidRPr="004E0F8E">
        <w:t xml:space="preserve">Ο κεντρικός εξυπηρετητής θα επικοινωνεί μέσω τοπικού δικτύου (LAN) με τα υπολογιστικά συστήματα αναπαραγωγής Ψηφιακού Περιεχομένου και τα </w:t>
      </w:r>
      <w:proofErr w:type="spellStart"/>
      <w:r w:rsidRPr="004E0F8E">
        <w:t>Bluetooth</w:t>
      </w:r>
      <w:proofErr w:type="spellEnd"/>
      <w:r w:rsidRPr="004E0F8E">
        <w:t xml:space="preserve"> &amp; </w:t>
      </w:r>
      <w:proofErr w:type="spellStart"/>
      <w:r w:rsidRPr="004E0F8E">
        <w:t>WiFi</w:t>
      </w:r>
      <w:proofErr w:type="spellEnd"/>
      <w:r w:rsidRPr="004E0F8E">
        <w:t xml:space="preserve"> </w:t>
      </w:r>
      <w:proofErr w:type="spellStart"/>
      <w:r w:rsidRPr="004E0F8E">
        <w:t>Hotspots</w:t>
      </w:r>
      <w:proofErr w:type="spellEnd"/>
      <w:r w:rsidRPr="004E0F8E">
        <w:t xml:space="preserve">. </w:t>
      </w:r>
    </w:p>
    <w:p w:rsidR="00B6798A" w:rsidRPr="004E0F8E" w:rsidRDefault="00B6798A" w:rsidP="00B6798A">
      <w:pPr>
        <w:jc w:val="both"/>
      </w:pPr>
    </w:p>
    <w:p w:rsidR="00B6798A" w:rsidRPr="004E0F8E" w:rsidRDefault="00B6798A" w:rsidP="00B6798A">
      <w:pPr>
        <w:jc w:val="both"/>
      </w:pPr>
      <w:r w:rsidRPr="004E0F8E">
        <w:t xml:space="preserve">Τα απομακρυσμένα  </w:t>
      </w:r>
      <w:proofErr w:type="spellStart"/>
      <w:r w:rsidRPr="004E0F8E">
        <w:t>Bluetooth</w:t>
      </w:r>
      <w:proofErr w:type="spellEnd"/>
      <w:r w:rsidRPr="004E0F8E">
        <w:t xml:space="preserve"> &amp; </w:t>
      </w:r>
      <w:proofErr w:type="spellStart"/>
      <w:r w:rsidRPr="004E0F8E">
        <w:t>WiFi</w:t>
      </w:r>
      <w:proofErr w:type="spellEnd"/>
      <w:r w:rsidRPr="004E0F8E">
        <w:t xml:space="preserve"> </w:t>
      </w:r>
      <w:proofErr w:type="spellStart"/>
      <w:r w:rsidRPr="004E0F8E">
        <w:t>Hotspots</w:t>
      </w:r>
      <w:proofErr w:type="spellEnd"/>
      <w:r w:rsidRPr="004E0F8E">
        <w:t xml:space="preserve"> (που θα εγκατασταθούν στο ΚΕΠ) θα διασυνδέονται με την πλατφόρμα διαχείρισης του κεντρικού Server μέσω Internet. </w:t>
      </w:r>
    </w:p>
    <w:p w:rsidR="00B6798A" w:rsidRPr="004E0F8E" w:rsidRDefault="00B6798A" w:rsidP="00B6798A">
      <w:pPr>
        <w:jc w:val="both"/>
      </w:pPr>
    </w:p>
    <w:p w:rsidR="00B6798A" w:rsidRPr="004E0F8E" w:rsidRDefault="00B6798A" w:rsidP="00B6798A">
      <w:pPr>
        <w:jc w:val="both"/>
      </w:pPr>
      <w:r w:rsidRPr="004E0F8E">
        <w:t xml:space="preserve">Τα υπολογιστικά συστήματα αναπαραγωγής Ψηφιακού Περιεχομένου προβάλουν το περιεχόμενο μέσω του εξοπλισμού οπτικοακουστικών μέσων (οθόνες, </w:t>
      </w:r>
      <w:proofErr w:type="spellStart"/>
      <w:r w:rsidRPr="004E0F8E">
        <w:t>βιντεοπροβολέις</w:t>
      </w:r>
      <w:proofErr w:type="spellEnd"/>
      <w:r w:rsidRPr="004E0F8E">
        <w:t xml:space="preserve"> κτλ.).</w:t>
      </w:r>
    </w:p>
    <w:p w:rsidR="00B6798A" w:rsidRDefault="00B6798A" w:rsidP="00B6798A">
      <w:pPr>
        <w:jc w:val="both"/>
        <w:rPr>
          <w:sz w:val="22"/>
        </w:rPr>
      </w:pPr>
    </w:p>
    <w:p w:rsidR="00B6798A" w:rsidRDefault="00B6798A" w:rsidP="00B6798A">
      <w:pPr>
        <w:jc w:val="both"/>
      </w:pPr>
      <w:r>
        <w:t>Τα παρακάτω σχήματα δείχνουν την ζητούμενη αρχιτεκτονική του πληροφοριακού συστήματος του Ψηφιακού Μουσείου:</w:t>
      </w:r>
    </w:p>
    <w:p w:rsidR="00B6798A" w:rsidRDefault="00012066" w:rsidP="00B6798A">
      <w:pPr>
        <w:jc w:val="both"/>
        <w:rPr>
          <w:lang w:val="en-US"/>
        </w:rPr>
      </w:pPr>
      <w:r w:rsidRPr="00012066">
        <w:rPr>
          <w:noProof/>
          <w:lang w:val="en-US" w:eastAsia="en-US"/>
        </w:rPr>
      </w:r>
      <w:r>
        <w:rPr>
          <w:noProof/>
          <w:lang w:val="en-US" w:eastAsia="en-US"/>
        </w:rPr>
        <w:pict>
          <v:group id="Group 4" o:spid="_x0000_s1026" style="width:446.5pt;height:304.15pt;mso-position-horizontal-relative:char;mso-position-vertical-relative:line" coordorigin="1428,691" coordsize="74207,6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">
            <v:group id="Group 10" o:spid="_x0000_s1027" style="position:absolute;left:3571;top:2857;width:7144;height:7144" coordorigin="3571,2857" coordsize="714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3571;top:2857;width:7144;height:7144;rotation:222314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uVDEAAAA2wAAAA8AAABkcnMvZG93bnJldi54bWxEj0FrAjEUhO8F/0N4Qi9Fsy10ldUoIhQ8&#10;lIKr6PVt8rq7dPOyJKmu/vqmUOhxmJlvmOV6sJ24kA+tYwXP0wwEsXam5VrB8fA2mYMIEdlg55gU&#10;3CjAejV6WGJh3JX3dCljLRKEQ4EKmhj7QsqgG7IYpq4nTt6n8xZjkr6WxuM1wW0nX7IslxZbTgsN&#10;9rRtSH+V31YB77tTnt9L+ng673T1Ln1F2iv1OB42CxCRhvgf/mvvjILXGfx+ST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uVDEAAAA2wAAAA8AAAAAAAAAAAAAAAAA&#10;nwIAAGRycy9kb3ducmV2LnhtbFBLBQYAAAAABAAEAPcAAACQAwAAAAA=&#10;">
                <v:imagedata r:id="rId15" o:title="cellphone_icon"/>
              </v:shape>
              <v:shape id="Picture 58" o:spid="_x0000_s1029" type="#_x0000_t75" style="position:absolute;left:7095;top:2857;width:2286;height:2286;rotation:-30227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qTDBAAAA2wAAAA8AAABkcnMvZG93bnJldi54bWxET02LwjAQvQv7H8IseNN0VxTtGkUU0YMX&#10;qwsep83YFJtJaaLWf28OC3t8vO/5srO1eFDrK8cKvoYJCOLC6YpLBefTdjAF4QOyxtoxKXiRh+Xi&#10;ozfHVLsnH+mRhVLEEPYpKjAhNKmUvjBk0Q9dQxy5q2sthgjbUuoWnzHc1vI7SSbSYsWxwWBDa0PF&#10;LbtbBaeLX/3mu9fMHzamWI8ueTKb5kr1P7vVD4hAXfgX/7n3WsE4jo1f4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rqTDBAAAA2wAAAA8AAAAAAAAAAAAAAAAAnwIA&#10;AGRycy9kb3ducmV2LnhtbFBLBQYAAAAABAAEAPcAAACNAwAAAAA=&#10;">
                <v:imagedata r:id="rId16" o:title="icons6929"/>
              </v:shape>
            </v:group>
            <v:group id="Group 11" o:spid="_x0000_s1030" style="position:absolute;left:66602;top:55172;width:7144;height:7144" coordorigin="66602,55172" coordsize="714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55" o:spid="_x0000_s1031" type="#_x0000_t75" style="position:absolute;left:66602;top:55172;width:7144;height:7144;rotation:222314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grzDAAAA2wAAAA8AAABkcnMvZG93bnJldi54bWxEj0FrAjEUhO9C/0N4BS9SswouZWuUUhA8&#10;SMFV7PWZvO4u3bwsSdStv94IgsdhZr5h5svetuJMPjSOFUzGGQhi7UzDlYL9bvX2DiJEZIOtY1Lw&#10;TwGWi5fBHAvjLrylcxkrkSAcClRQx9gVUgZdk8Uwdh1x8n6dtxiT9JU0Hi8Jbls5zbJcWmw4LdTY&#10;0VdN+q88WQW8bQ95fi3pe/Sz1seN9EfSXqnha//5ASJSH5/hR3ttFMxmcP+Sf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aCvMMAAADbAAAADwAAAAAAAAAAAAAAAACf&#10;AgAAZHJzL2Rvd25yZXYueG1sUEsFBgAAAAAEAAQA9wAAAI8DAAAAAA==&#10;">
                <v:imagedata r:id="rId15" o:title="cellphone_icon"/>
              </v:shape>
              <v:shape id="Picture 56" o:spid="_x0000_s1032" type="#_x0000_t75" style="position:absolute;left:70126;top:55172;width:2286;height:2286;rotation:-30227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4mNnFAAAA2wAAAA8AAABkcnMvZG93bnJldi54bWxEj81qwzAQhO+BvIPYQG+J3JSaxI0SgkNp&#10;D700P5Dj2tpaptbKWGpsv31VKOQ4zMw3zGY32EbcqPO1YwWPiwQEcel0zZWC8+l1vgLhA7LGxjEp&#10;GMnDbjudbDDTrudPuh1DJSKEfYYKTAhtJqUvDVn0C9cSR+/LdRZDlF0ldYd9hNtGLpMklRZrjgsG&#10;W8oNld/HH6vgdPX7S/E2rv3HwZT507VI1qtCqYfZsH8BEWgI9/B/+10reE7h70v8AX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JjZxQAAANsAAAAPAAAAAAAAAAAAAAAA&#10;AJ8CAABkcnMvZG93bnJldi54bWxQSwUGAAAAAAQABAD3AAAAkQMAAAAA&#10;">
                <v:imagedata r:id="rId16" o:title="icons6929"/>
              </v:shape>
            </v:group>
            <v:shape id="Freeform 12" o:spid="_x0000_s1033" style="position:absolute;left:8059;top:6820;width:6579;height:3200;rotation:2837577fd;visibility:visible;v-text-anchor:middle" coordsize="968188,499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hsIA&#10;AADbAAAADwAAAGRycy9kb3ducmV2LnhtbERPTWvCQBC9C/0PyxS8iG60UGp0lVIR7EXotpjrmB2T&#10;YHY2ZNcY/70rCL3N433Oct3bWnTU+sqxgukkAUGcO1NxoeDvdzv+AOEDssHaMSm4kYf16mWwxNS4&#10;K/9Qp0MhYgj7FBWUITSplD4vyaKfuIY4cifXWgwRtoU0LV5juK3lLEnepcWKY0OJDX2VlJ/1xSoY&#10;fe/1ae52h2127LqNdtlNJ29KDV/7zwWIQH34Fz/dOxPnz+DxSz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6eGwgAAANsAAAAPAAAAAAAAAAAAAAAAAJgCAABkcnMvZG93&#10;bnJldi54bWxQSwUGAAAAAAQABAD1AAAAhwMAAAAA&#10;" adj="-11796480,,5400" path="m,165847c77694,82923,155388,,179294,13447v23906,13447,-59765,219635,-35859,233082c167341,259976,298823,83670,322729,94129v23906,10459,-55282,206188,-35859,215153c306293,318247,412376,140447,439270,147918v26894,7471,-10459,200212,8965,206188c467659,360082,533400,177800,555812,183776v22412,5976,1494,197224,26894,206189c608106,398930,685800,233083,708212,237565v22412,4482,-10459,164353,8964,179294c736600,431800,806824,313765,824753,327212v17929,13447,-23906,168835,,170329c848659,499035,939800,358588,968188,336176e" filled="f" strokecolor="#4579b8 [3044]" strokeweight="1.5pt">
              <v:stroke joinstyle="miter"/>
              <v:formulas/>
              <v:path arrowok="t" o:connecttype="custom" o:connectlocs="0,106351;121833,8623;97466,158090;219298,60361;194932,198331;298490,94854;304581,227075;377681,117848;395956,250070;481239,152341;487330,267316;560430,209829;560430,319054;657896,215577" o:connectangles="0,0,0,0,0,0,0,0,0,0,0,0,0,0" textboxrect="0,0,968188,499035"/>
              <v:textbox>
                <w:txbxContent>
                  <w:p w:rsidR="00AE6521" w:rsidRDefault="00AE6521" w:rsidP="00B6798A"/>
                </w:txbxContent>
              </v:textbox>
            </v:shape>
            <v:rect id="Rectangle 13" o:spid="_x0000_s1034" style="position:absolute;left:1428;top:34290;width:73815;height:30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INsEA&#10;AADbAAAADwAAAGRycy9kb3ducmV2LnhtbERP3WrCMBS+F/YO4Qy8s+kmDKlGGUNhMHCs9QFOm2Nb&#10;1pzUJGurT78MBt6dj+/3bHaT6cRAzreWFTwlKQjiyuqWawWn4rBYgfABWWNnmRRcycNu+zDbYKbt&#10;yF805KEWMYR9hgqaEPpMSl81ZNAntieO3Nk6gyFCV0vtcIzhppPPafoiDbYcGxrs6a2h6jv/MQrM&#10;If34PO7LZV5If3MXbcvSWaXmj9PrGkSgKdzF/+53Hecv4e+Xe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ESDbBAAAA2wAAAA8AAAAAAAAAAAAAAAAAmAIAAGRycy9kb3du&#10;cmV2LnhtbFBLBQYAAAAABAAEAPUAAACGAwAAAAA=&#10;" filled="f" strokecolor="#4f81bd [3204]" strokeweight="2pt">
              <v:textbox>
                <w:txbxContent>
                  <w:p w:rsidR="00AE6521" w:rsidRDefault="00AE6521" w:rsidP="00B6798A"/>
                </w:txbxContent>
              </v:textbox>
            </v:rect>
            <v:shapetype id="_x0000_t202" coordsize="21600,21600" o:spt="202" path="m,l,21600r21600,l21600,xe">
              <v:stroke joinstyle="miter"/>
              <v:path gradientshapeok="t" o:connecttype="rect"/>
            </v:shapetype>
            <v:shape id="TextBox 9" o:spid="_x0000_s1035" type="#_x0000_t202" style="position:absolute;left:4287;top:62153;width:17458;height:41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AE6521" w:rsidRDefault="00AE6521" w:rsidP="00B6798A">
                    <w:pPr>
                      <w:pStyle w:val="Web"/>
                      <w:spacing w:before="0" w:beforeAutospacing="0" w:after="0" w:afterAutospacing="0"/>
                    </w:pPr>
                    <w:r>
                      <w:rPr>
                        <w:rFonts w:ascii="Tahoma" w:hAnsi="Tahoma" w:cs="Tahoma"/>
                        <w:b/>
                        <w:bCs/>
                        <w:color w:val="0F243E" w:themeColor="text2" w:themeShade="80"/>
                        <w:kern w:val="24"/>
                        <w:sz w:val="20"/>
                        <w:szCs w:val="20"/>
                      </w:rPr>
                      <w:t>Ψηφιακό Μουσείο</w:t>
                    </w:r>
                  </w:p>
                </w:txbxContent>
              </v:textbox>
            </v:shape>
            <v:group id="Group 15" o:spid="_x0000_s1036" style="position:absolute;left:4286;top:45005;width:14541;height:13970" coordorigin="4286,45005" coordsize="14544,1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53" o:spid="_x0000_s1037" type="#_x0000_t75" style="position:absolute;left:5000;top:45005;width:13830;height:139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IsNbCAAAA2wAAAA8AAABkcnMvZG93bnJldi54bWxEj92KwjAUhO8F3yEcwTtNVfyhaxQRBd0r&#10;/x7g0Jxtu9uc1Cba9u03guDlMDPfMMt1YwrxpMrllhWMhhEI4sTqnFMFt+t+sADhPLLGwjIpaMnB&#10;etXtLDHWtuYzPS8+FQHCLkYFmfdlLKVLMjLohrYkDt6PrQz6IKtU6grrADeFHEfRTBrMOSxkWNI2&#10;o+Tv8jAKdu2Ck8fvqZkfv493V+9PUbvdKNXvNZsvEJ4a/wm/2wetYDqB15fw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SLDWwgAAANsAAAAPAAAAAAAAAAAAAAAAAJ8C&#10;AABkcnMvZG93bnJldi54bWxQSwUGAAAAAAQABAD3AAAAjgMAAAAA&#10;">
                <v:imagedata r:id="rId17" o:title="server"/>
              </v:shape>
              <v:shape id="Picture 54" o:spid="_x0000_s1038" type="#_x0000_t75" style="position:absolute;left:4286;top:50402;width:7858;height:7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E1r7DAAAA2wAAAA8AAABkcnMvZG93bnJldi54bWxEj0+LwjAUxO8LfofwBC+LpoqKVKP4B9HT&#10;wlY9eHs2z7bYvJQmav32ZkHY4zAzv2Fmi8aU4kG1Kywr6PciEMSp1QVnCo6HbXcCwnlkjaVlUvAi&#10;B4t562uGsbZP/qVH4jMRIOxiVJB7X8VSujQng65nK+LgXW1t0AdZZ1LX+AxwU8pBFI2lwYLDQo4V&#10;rXNKb8ndKNhcdi9M3IR+zpUbn+5DOq9230p12s1yCsJT4//Dn/ZeKxgN4e9L+AFy/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TWvsMAAADbAAAADwAAAAAAAAAAAAAAAACf&#10;AgAAZHJzL2Rvd25yZXYueG1sUEsFBgAAAAAEAAQA9wAAAI8DAAAAAA==&#10;">
                <v:imagedata r:id="rId18" o:title="rdbms"/>
              </v:shape>
            </v:group>
            <v:line id="Straight Connector 18" o:spid="_x0000_s1039" style="position:absolute;flip:y;visibility:visible" from="18827,41490" to="47160,5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pysUAAADbAAAADwAAAGRycy9kb3ducmV2LnhtbESPvW7DMAyE9wB9B4EFsgS17Axx4UYJ&#10;igIp3C1/Q7uxFmsbtSjHUhP37cMhQDYSd7z7uFyPrlNnGkLr2UCWpKCIK29brg0cD5unZ1AhIlvs&#10;PJOBfwqwXj1MllhYf+EdnfexVhLCoUADTYx9oXWoGnIYEt8Ti/bjB4dR1qHWdsCLhLtOz9N0oR22&#10;LA0N9vTWUPW7/3MGPrfvs9NHVlbfY27LvP+ydZ5FY6aP4+sLqEhjvJtv16UVfIGVX2QAv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UpysUAAADbAAAADwAAAAAAAAAA&#10;AAAAAAChAgAAZHJzL2Rvd25yZXYueG1sUEsFBgAAAAAEAAQA+QAAAJMDAAAAAA==&#10;" strokecolor="#9bbb59 [3206]" strokeweight="2pt">
              <v:shadow on="t" color="black" opacity="24903f" origin=",.5" offset="0,.55556mm"/>
            </v:line>
            <v:group id="Group 19" o:spid="_x0000_s1040" style="position:absolute;left:53029;top:55886;width:7143;height:7144" coordorigin="53029,55886" coordsize="714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51" o:spid="_x0000_s1041" type="#_x0000_t75" style="position:absolute;left:53029;top:55886;width:7143;height:7144;rotation:222314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dhL/DAAAA2wAAAA8AAABkcnMvZG93bnJldi54bWxEj0FrAjEUhO9C/0N4hV6kZhVcytYopSB4&#10;EMFV7PWZvO4u3bwsSdStv94IgsdhZr5hZovetuJMPjSOFYxHGQhi7UzDlYL9bvn+ASJEZIOtY1Lw&#10;TwEW85fBDAvjLrylcxkrkSAcClRQx9gVUgZdk8Uwch1x8n6dtxiT9JU0Hi8Jbls5ybJcWmw4LdTY&#10;0XdN+q88WQW8bQ95fi1pM/xZ6eNa+iNpr9Tba//1CSJSH5/hR3tlFEzHcP+Sfo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2Ev8MAAADbAAAADwAAAAAAAAAAAAAAAACf&#10;AgAAZHJzL2Rvd25yZXYueG1sUEsFBgAAAAAEAAQA9wAAAI8DAAAAAA==&#10;">
                <v:imagedata r:id="rId15" o:title="cellphone_icon"/>
              </v:shape>
              <v:shape id="Picture 52" o:spid="_x0000_s1042" type="#_x0000_t75" style="position:absolute;left:56553;top:55886;width:2286;height:2286;rotation:-30227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ntrFAAAA2wAAAA8AAABkcnMvZG93bnJldi54bWxEj09rwkAUxO+FfoflFbzVjSkWja4ilqKH&#10;XqoteHzJPrPB7NuQ3ebPt+8WCh6HmfkNs94OthYdtb5yrGA2TUAQF05XXCr4Or8/L0D4gKyxdkwK&#10;RvKw3Tw+rDHTrudP6k6hFBHCPkMFJoQmk9IXhiz6qWuIo3d1rcUQZVtK3WIf4baWaZK8SosVxwWD&#10;De0NFbfTj1Vwvvjdd34Yl/7jzRT7l0ueLBe5UpOnYbcCEWgI9/B/+6gVzFP4+xJ/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w57axQAAANsAAAAPAAAAAAAAAAAAAAAA&#10;AJ8CAABkcnMvZG93bnJldi54bWxQSwUGAAAAAAQABAD3AAAAkQMAAAAA&#10;">
                <v:imagedata r:id="rId16" o:title="icons6929"/>
              </v:shape>
            </v:group>
            <v:group id="Group 20" o:spid="_x0000_s1043" style="position:absolute;left:37079;top:54946;width:7143;height:7143" coordorigin="37079,54946" coordsize="714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49" o:spid="_x0000_s1044" type="#_x0000_t75" style="position:absolute;left:37079;top:54946;width:7143;height:7143;rotation:222314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HmTEAAAA2wAAAA8AAABkcnMvZG93bnJldi54bWxEj0FrAjEUhO8F/0N4Qi9Fsy1l0dUoIhQ8&#10;lIKr6PVt8rq7dPOyJKmu/vqmUOhxmJlvmOV6sJ24kA+tYwXP0wwEsXam5VrB8fA2mYEIEdlg55gU&#10;3CjAejV6WGJh3JX3dCljLRKEQ4EKmhj7QsqgG7IYpq4nTt6n8xZjkr6WxuM1wW0nX7IslxZbTgsN&#10;9rRtSH+V31YB77tTnt9L+ng673T1Ln1F2iv1OB42CxCRhvgf/mvvjILXOfx+ST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yHmTEAAAA2wAAAA8AAAAAAAAAAAAAAAAA&#10;nwIAAGRycy9kb3ducmV2LnhtbFBLBQYAAAAABAAEAPcAAACQAwAAAAA=&#10;">
                <v:imagedata r:id="rId15" o:title="cellphone_icon"/>
              </v:shape>
              <v:shape id="Picture 50" o:spid="_x0000_s1045" type="#_x0000_t75" style="position:absolute;left:40603;top:54946;width:2286;height:2286;rotation:-30227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pTbBAAAA2wAAAA8AAABkcnMvZG93bnJldi54bWxET02LwjAQvQv7H8IseNN0VxTtGkUU0YMX&#10;qwsep83YFJtJaaLWf28OC3t8vO/5srO1eFDrK8cKvoYJCOLC6YpLBefTdjAF4QOyxtoxKXiRh+Xi&#10;ozfHVLsnH+mRhVLEEPYpKjAhNKmUvjBk0Q9dQxy5q2sthgjbUuoWnzHc1vI7SSbSYsWxwWBDa0PF&#10;LbtbBaeLX/3mu9fMHzamWI8ueTKb5kr1P7vVD4hAXfgX/7n3WsE4ro9f4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dpTbBAAAA2wAAAA8AAAAAAAAAAAAAAAAAnwIA&#10;AGRycy9kb3ducmV2LnhtbFBLBQYAAAAABAAEAPcAAACNAwAAAAA=&#10;">
                <v:imagedata r:id="rId16" o:title="icons6929"/>
              </v:shape>
            </v:group>
            <v:shape id="TextBox 24" o:spid="_x0000_s1046" type="#_x0000_t202" style="position:absolute;left:37077;top:61375;width:7969;height:41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AE6521" w:rsidRDefault="00AE6521" w:rsidP="00B6798A">
                    <w:pPr>
                      <w:pStyle w:val="Web"/>
                      <w:spacing w:before="0" w:beforeAutospacing="0" w:after="0" w:afterAutospacing="0"/>
                    </w:pPr>
                    <w:r>
                      <w:rPr>
                        <w:rFonts w:ascii="Tahoma" w:hAnsi="Tahoma" w:cs="Tahoma"/>
                        <w:b/>
                        <w:bCs/>
                        <w:color w:val="0F243E" w:themeColor="text2" w:themeShade="80"/>
                        <w:kern w:val="24"/>
                        <w:sz w:val="20"/>
                        <w:szCs w:val="20"/>
                      </w:rPr>
                      <w:t>Κινητό</w:t>
                    </w:r>
                  </w:p>
                </w:txbxContent>
              </v:textbox>
            </v:shape>
            <v:shape id="TextBox 25" o:spid="_x0000_s1047" type="#_x0000_t202" style="position:absolute;left:52318;top:62315;width:7969;height:41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AE6521" w:rsidRDefault="00AE6521" w:rsidP="00B6798A">
                    <w:pPr>
                      <w:pStyle w:val="Web"/>
                      <w:spacing w:before="0" w:beforeAutospacing="0" w:after="0" w:afterAutospacing="0"/>
                    </w:pPr>
                    <w:r>
                      <w:rPr>
                        <w:rFonts w:ascii="Tahoma" w:hAnsi="Tahoma" w:cs="Tahoma"/>
                        <w:b/>
                        <w:bCs/>
                        <w:color w:val="0F243E" w:themeColor="text2" w:themeShade="80"/>
                        <w:kern w:val="24"/>
                        <w:sz w:val="20"/>
                        <w:szCs w:val="20"/>
                      </w:rPr>
                      <w:t>Κινητό</w:t>
                    </w:r>
                  </w:p>
                </w:txbxContent>
              </v:textbox>
            </v:shape>
            <v:shape id="TextBox 26" o:spid="_x0000_s1048" type="#_x0000_t202" style="position:absolute;left:65888;top:62315;width:7969;height:41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AE6521" w:rsidRDefault="00AE6521" w:rsidP="00B6798A">
                    <w:pPr>
                      <w:pStyle w:val="Web"/>
                      <w:spacing w:before="0" w:beforeAutospacing="0" w:after="0" w:afterAutospacing="0"/>
                    </w:pPr>
                    <w:r>
                      <w:rPr>
                        <w:rFonts w:ascii="Tahoma" w:hAnsi="Tahoma" w:cs="Tahoma"/>
                        <w:b/>
                        <w:bCs/>
                        <w:color w:val="0F243E" w:themeColor="text2" w:themeShade="80"/>
                        <w:kern w:val="24"/>
                        <w:sz w:val="20"/>
                        <w:szCs w:val="20"/>
                      </w:rPr>
                      <w:t>Κινητό</w:t>
                    </w:r>
                  </w:p>
                </w:txbxContent>
              </v:textbox>
            </v:shape>
            <v:shape id="Freeform 24" o:spid="_x0000_s1049" style="position:absolute;left:53974;top:47924;width:12716;height:4985;rotation:6522537fd;visibility:visible;v-text-anchor:middle" coordsize="968188,499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Ib8QA&#10;AADbAAAADwAAAGRycy9kb3ducmV2LnhtbESPQWsCMRSE74L/IbxCbzXbpYhdjVJEoUU9aPXg7bF5&#10;bkI3L8smXbf/3ggFj8PMfMPMFr2rRUdtsJ4VvI4yEMSl15YrBcfv9csERIjIGmvPpOCPAizmw8EM&#10;C+2vvKfuECuRIBwKVGBibAopQ2nIYRj5hjh5F986jEm2ldQtXhPc1TLPsrF0aDktGGxoaaj8Ofw6&#10;BdvTxtDqa5Jdzvl4tVvye2ftTqnnp/5jCiJSHx/h//anVpC/wf1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SG/EAAAA2wAAAA8AAAAAAAAAAAAAAAAAmAIAAGRycy9k&#10;b3ducmV2LnhtbFBLBQYAAAAABAAEAPUAAACJAwAAAAA=&#10;" adj="-11796480,,5400" path="m,165847c77694,82923,155388,,179294,13447v23906,13447,-59765,219635,-35859,233082c167341,259976,298823,83670,322729,94129v23906,10459,-55282,206188,-35859,215153c306293,318247,412376,140447,439270,147918v26894,7471,-10459,200212,8965,206188c467659,360082,533400,177800,555812,183776v22412,5976,1494,197224,26894,206189c608106,398930,685800,233083,708212,237565v22412,4482,-10459,164353,8964,179294c736600,431800,806824,313765,824753,327212v17929,13447,-23906,168835,,170329c848659,499035,939800,358588,968188,336176e" filled="f" strokecolor="#4579b8 [3044]" strokeweight="1.5pt">
              <v:stroke joinstyle="miter"/>
              <v:formulas/>
              <v:path arrowok="t" o:connecttype="custom" o:connectlocs="0,165661;235479,13432;188383,246252;423862,94023;376766,308935;576923,147752;588697,353709;729986,183570;765307,389527;930143,237298;941916,416391;1083204,326845;1083204,496983;1271587,335799" o:connectangles="0,0,0,0,0,0,0,0,0,0,0,0,0,0" textboxrect="0,0,968188,499035"/>
              <v:textbox>
                <w:txbxContent>
                  <w:p w:rsidR="00AE6521" w:rsidRDefault="00AE6521" w:rsidP="00B6798A"/>
                </w:txbxContent>
              </v:textbox>
            </v:shape>
            <v:shape id="Freeform 25" o:spid="_x0000_s1050" style="position:absolute;left:37999;top:47357;width:11843;height:4985;rotation:6739651fd;visibility:visible;v-text-anchor:middle" coordsize="968188,499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xtMUA&#10;AADbAAAADwAAAGRycy9kb3ducmV2LnhtbESP3WrCQBSE74W+w3IK3ojZaFFKdJXQKi32yp8HOGRP&#10;ssHs2ZBdY9qn7xYKXg4z8w2z3g62ET11vnasYJakIIgLp2uuFFzO++krCB+QNTaOScE3edhunkZr&#10;zLS785H6U6hEhLDPUIEJoc2k9IUhiz5xLXH0StdZDFF2ldQd3iPcNnKepktpsea4YLClN0PF9XSz&#10;Cmwz+co/zHF58Hn/sjvP3q0pf5QaPw/5CkSgITzC/+1PrWC+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DG0xQAAANsAAAAPAAAAAAAAAAAAAAAAAJgCAABkcnMv&#10;ZG93bnJldi54bWxQSwUGAAAAAAQABAD1AAAAigMAAAAA&#10;" adj="-11796480,,5400" path="m,165847c77694,82923,155388,,179294,13447v23906,13447,-59765,219635,-35859,233082c167341,259976,298823,83670,322729,94129v23906,10459,-55282,206188,-35859,215153c306293,318247,412376,140447,439270,147918v26894,7471,-10459,200212,8965,206188c467659,360082,533400,177800,555812,183776v22412,5976,1494,197224,26894,206189c608106,398930,685800,233083,708212,237565v22412,4482,-10459,164353,8964,179294c736600,431800,806824,313765,824753,327212v17929,13447,-23906,168835,,170329c848659,499035,939800,358588,968188,336176e" filled="f" strokecolor="#4579b8 [3044]" strokeweight="1.5pt">
              <v:stroke joinstyle="miter"/>
              <v:formulas/>
              <v:path arrowok="t" o:connecttype="custom" o:connectlocs="0,165661;219310,13432;175448,246252;394758,94023;350896,308935;537309,147752;548275,353709;679862,183570;712758,389527;866276,237298;877240,416391;1008827,326845;1008827,496983;1184275,335799" o:connectangles="0,0,0,0,0,0,0,0,0,0,0,0,0,0" textboxrect="0,0,968188,499035"/>
              <v:textbox>
                <w:txbxContent>
                  <w:p w:rsidR="00AE6521" w:rsidRDefault="00AE6521" w:rsidP="00B6798A"/>
                </w:txbxContent>
              </v:textbox>
            </v:shape>
            <v:group id="Group 26" o:spid="_x0000_s1051" style="position:absolute;left:60172;top:38741;width:6430;height:6144" coordorigin="60172,38741" coordsize="6429,6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47" o:spid="_x0000_s1052" type="#_x0000_t75" style="position:absolute;left:60172;top:38741;width:6430;height:6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8g4nEAAAA2wAAAA8AAABkcnMvZG93bnJldi54bWxEj0FrwkAUhO+F/oflFXrTTUtRSV3Flioe&#10;hGK0hd4e2Wc2mH0bsq8a/71bEHocZuYbZjrvfaNO1MU6sIGnYQaKuAy25srAfrccTEBFQbbYBCYD&#10;F4own93fTTG34cxbOhVSqQThmKMBJ9LmWsfSkcc4DC1x8g6h8yhJdpW2HZ4T3Df6OctG2mPNacFh&#10;S++OymPx6w2IHX2sNiv6WR7GQm+F+7Zfn96Yx4d+8QpKqJf/8K29tgZexvD3Jf0AP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8g4nEAAAA2wAAAA8AAAAAAAAAAAAAAAAA&#10;nwIAAGRycy9kb3ducmV2LnhtbFBLBQYAAAAABAAEAPcAAACQAwAAAAA=&#10;">
                <v:imagedata r:id="rId19" o:title="router (1)" croptop="3038f" cropbottom="5200f" cropleft="4861f" cropright="4766f"/>
              </v:shape>
              <v:shape id="Picture 48" o:spid="_x0000_s1053" type="#_x0000_t75" style="position:absolute;left:63744;top:38741;width:2286;height:2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q/AAAA2wAAAA8AAABkcnMvZG93bnJldi54bWxET01rwkAQvRf6H5YpeKubioikbkJbKhUP&#10;BbW9D9kxiWZnQ3Zr1n/vHIQeH+97VSbXqQsNofVs4GWagSKuvG25NvBzWD8vQYWIbLHzTAauFKAs&#10;Hh9WmFs/8o4u+1grCeGQo4Emxj7XOlQNOQxT3xMLd/SDwyhwqLUdcJRw1+lZli20w5alocGePhqq&#10;zvs/ZyCd3sffc/2ZsDvy9/aUxPQVjZk8pbdXUJFS/Bff3RtrYC5j5Yv8AF3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MvvqvwAAANsAAAAPAAAAAAAAAAAAAAAAAJ8CAABk&#10;cnMvZG93bnJldi54bWxQSwUGAAAAAAQABAD3AAAAiwMAAAAA&#10;">
                <v:imagedata r:id="rId16" o:title="icons6929"/>
              </v:shape>
            </v:group>
            <v:group id="Group 27" o:spid="_x0000_s1054" style="position:absolute;left:42794;top:38515;width:6429;height:6144" coordorigin="42794,38515" coordsize="6429,6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45" o:spid="_x0000_s1055" type="#_x0000_t75" style="position:absolute;left:42794;top:38515;width:6429;height:6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uGXFAAAA2wAAAA8AAABkcnMvZG93bnJldi54bWxEj19Lw0AQxN+FfodjBd/sRalV0l6KSlv6&#10;IIjxD/RtyW1yobm9kFvb+O17guDjMDO/YZar0XfqSENsAxu4mWagiKtgW24MfLxvrh9ARUG22AUm&#10;Az8UYVVMLpaY23DiNzqW0qgE4ZijASfS51rHypHHOA09cfLqMHiUJIdG2wFPCe47fZtlc+2x5bTg&#10;sKdnR9Wh/PYGxM7X25ct7Tf1vdBT6b7s56s35upyfFyAEhrlP/zX3lkDszv4/ZJ+g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rhlxQAAANsAAAAPAAAAAAAAAAAAAAAA&#10;AJ8CAABkcnMvZG93bnJldi54bWxQSwUGAAAAAAQABAD3AAAAkQMAAAAA&#10;">
                <v:imagedata r:id="rId19" o:title="router (1)" croptop="3038f" cropbottom="5200f" cropleft="4861f" cropright="4766f"/>
              </v:shape>
              <v:shape id="Picture 46" o:spid="_x0000_s1056" type="#_x0000_t75" style="position:absolute;left:46365;top:38515;width:2286;height:2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ygPAAAAA2wAAAA8AAABkcnMvZG93bnJldi54bWxEj0+LwjAUxO8LfofwBG9rqogs1SgqirIH&#10;Yf1zfzTPttq8lCba+O03guBxmPnNMNN5MJV4UONKywoG/QQEcWZ1ybmC03Hz/QPCeWSNlWVS8CQH&#10;81nna4qpti3/0ePgcxFL2KWooPC+TqV0WUEGXd/WxNG72Magj7LJpW6wjeWmksMkGUuDJceFAmta&#10;FZTdDnejIFyX7fmWrwNWF97/XkOEtl6pXjcsJiA8Bf8Jv+mdVjAaw+tL/AFy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HKA8AAAADbAAAADwAAAAAAAAAAAAAAAACfAgAA&#10;ZHJzL2Rvd25yZXYueG1sUEsFBgAAAAAEAAQA9wAAAIwDAAAAAA==&#10;">
                <v:imagedata r:id="rId16" o:title="icons6929"/>
              </v:shape>
            </v:group>
            <v:shape id="TextBox 35" o:spid="_x0000_s1057" type="#_x0000_t202" style="position:absolute;left:39221;top:34228;width:16537;height:67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AE6521" w:rsidRDefault="00AE6521" w:rsidP="00B6798A">
                    <w:pPr>
                      <w:pStyle w:val="Web"/>
                      <w:spacing w:before="0" w:beforeAutospacing="0" w:after="0" w:afterAutospacing="0"/>
                      <w:jc w:val="center"/>
                    </w:pPr>
                    <w:r>
                      <w:rPr>
                        <w:rFonts w:ascii="Tahoma" w:hAnsi="Tahoma" w:cs="Tahoma"/>
                        <w:b/>
                        <w:bCs/>
                        <w:color w:val="0F243E" w:themeColor="text2" w:themeShade="80"/>
                        <w:kern w:val="24"/>
                        <w:sz w:val="20"/>
                        <w:szCs w:val="20"/>
                        <w:lang w:val="en-US"/>
                      </w:rPr>
                      <w:t xml:space="preserve">Bluetooth &amp; </w:t>
                    </w:r>
                    <w:proofErr w:type="spellStart"/>
                    <w:r>
                      <w:rPr>
                        <w:rFonts w:ascii="Tahoma" w:hAnsi="Tahoma" w:cs="Tahoma"/>
                        <w:b/>
                        <w:bCs/>
                        <w:color w:val="0F243E" w:themeColor="text2" w:themeShade="80"/>
                        <w:kern w:val="24"/>
                        <w:sz w:val="20"/>
                        <w:szCs w:val="20"/>
                        <w:lang w:val="en-US"/>
                      </w:rPr>
                      <w:t>WiFi</w:t>
                    </w:r>
                    <w:proofErr w:type="spellEnd"/>
                  </w:p>
                  <w:p w:rsidR="00AE6521" w:rsidRDefault="00AE6521" w:rsidP="00B6798A">
                    <w:pPr>
                      <w:pStyle w:val="Web"/>
                      <w:spacing w:before="0" w:beforeAutospacing="0" w:after="0" w:afterAutospacing="0"/>
                      <w:jc w:val="center"/>
                    </w:pPr>
                    <w:r>
                      <w:rPr>
                        <w:rFonts w:ascii="Tahoma" w:hAnsi="Tahoma" w:cs="Tahoma"/>
                        <w:b/>
                        <w:bCs/>
                        <w:color w:val="0F243E" w:themeColor="text2" w:themeShade="80"/>
                        <w:kern w:val="24"/>
                        <w:sz w:val="20"/>
                        <w:szCs w:val="20"/>
                        <w:lang w:val="en-US"/>
                      </w:rPr>
                      <w:t>Hotspot</w:t>
                    </w:r>
                  </w:p>
                </w:txbxContent>
              </v:textbox>
            </v:shape>
            <v:shape id="TextBox 36" o:spid="_x0000_s1058" type="#_x0000_t202" style="position:absolute;left:57312;top:34456;width:16536;height:6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AE6521" w:rsidRDefault="00AE6521" w:rsidP="00B6798A">
                    <w:pPr>
                      <w:pStyle w:val="Web"/>
                      <w:spacing w:before="0" w:beforeAutospacing="0" w:after="0" w:afterAutospacing="0"/>
                      <w:jc w:val="center"/>
                    </w:pPr>
                    <w:r>
                      <w:rPr>
                        <w:rFonts w:ascii="Tahoma" w:hAnsi="Tahoma" w:cs="Tahoma"/>
                        <w:b/>
                        <w:bCs/>
                        <w:color w:val="0F243E" w:themeColor="text2" w:themeShade="80"/>
                        <w:kern w:val="24"/>
                        <w:sz w:val="20"/>
                        <w:szCs w:val="20"/>
                        <w:lang w:val="en-US"/>
                      </w:rPr>
                      <w:t xml:space="preserve">Bluetooth &amp; </w:t>
                    </w:r>
                    <w:proofErr w:type="spellStart"/>
                    <w:r>
                      <w:rPr>
                        <w:rFonts w:ascii="Tahoma" w:hAnsi="Tahoma" w:cs="Tahoma"/>
                        <w:b/>
                        <w:bCs/>
                        <w:color w:val="0F243E" w:themeColor="text2" w:themeShade="80"/>
                        <w:kern w:val="24"/>
                        <w:sz w:val="20"/>
                        <w:szCs w:val="20"/>
                        <w:lang w:val="en-US"/>
                      </w:rPr>
                      <w:t>WiFi</w:t>
                    </w:r>
                    <w:proofErr w:type="spellEnd"/>
                  </w:p>
                  <w:p w:rsidR="00AE6521" w:rsidRDefault="00AE6521" w:rsidP="00B6798A">
                    <w:pPr>
                      <w:pStyle w:val="Web"/>
                      <w:spacing w:before="0" w:beforeAutospacing="0" w:after="0" w:afterAutospacing="0"/>
                      <w:jc w:val="center"/>
                    </w:pPr>
                    <w:r>
                      <w:rPr>
                        <w:rFonts w:ascii="Tahoma" w:hAnsi="Tahoma" w:cs="Tahoma"/>
                        <w:b/>
                        <w:bCs/>
                        <w:color w:val="0F243E" w:themeColor="text2" w:themeShade="80"/>
                        <w:kern w:val="24"/>
                        <w:sz w:val="20"/>
                        <w:szCs w:val="20"/>
                        <w:lang w:val="en-US"/>
                      </w:rPr>
                      <w:t>Hotspot</w:t>
                    </w:r>
                  </w:p>
                </w:txbxContent>
              </v:textbox>
            </v:shape>
            <v:shape id="TextBox 41" o:spid="_x0000_s1059" type="#_x0000_t202" style="position:absolute;left:2143;top:57859;width:17874;height:41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AE6521" w:rsidRDefault="00AE6521" w:rsidP="00B6798A">
                    <w:pPr>
                      <w:pStyle w:val="Web"/>
                      <w:spacing w:before="0" w:beforeAutospacing="0" w:after="0" w:afterAutospacing="0"/>
                    </w:pPr>
                    <w:r>
                      <w:rPr>
                        <w:rFonts w:ascii="Tahoma" w:hAnsi="Tahoma" w:cs="Tahoma"/>
                        <w:b/>
                        <w:bCs/>
                        <w:color w:val="0F243E" w:themeColor="text2" w:themeShade="80"/>
                        <w:kern w:val="24"/>
                        <w:sz w:val="20"/>
                        <w:szCs w:val="20"/>
                        <w:lang w:val="en-US"/>
                      </w:rPr>
                      <w:t xml:space="preserve">Server </w:t>
                    </w:r>
                    <w:r>
                      <w:rPr>
                        <w:rFonts w:ascii="Tahoma" w:hAnsi="Tahoma" w:cs="Tahoma"/>
                        <w:b/>
                        <w:bCs/>
                        <w:color w:val="0F243E" w:themeColor="text2" w:themeShade="80"/>
                        <w:kern w:val="24"/>
                        <w:sz w:val="20"/>
                        <w:szCs w:val="20"/>
                      </w:rPr>
                      <w:t>Διαχείρισης</w:t>
                    </w:r>
                  </w:p>
                </w:txbxContent>
              </v:textbox>
            </v:shape>
            <v:group id="Group 31" o:spid="_x0000_s1060" style="position:absolute;left:10715;top:12144;width:6429;height:6143" coordorigin="10715,12144" coordsize="6429,6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43" o:spid="_x0000_s1061" type="#_x0000_t75" style="position:absolute;left:10715;top:12144;width:6429;height:6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hYrFAAAA2wAAAA8AAABkcnMvZG93bnJldi54bWxEj19Lw0AQxN+FfodjBd/sRStV0l6KSlv6&#10;IIjxD/RtyW1yobm9kFvb+O17guDjMDO/YZar0XfqSENsAxu4mWagiKtgW24MfLxvrh9ARUG22AUm&#10;Az8UYVVMLpaY23DiNzqW0qgE4ZijASfS51rHypHHOA09cfLqMHiUJIdG2wFPCe47fZtlc+2x5bTg&#10;sKdnR9Wh/PYGxM7X25ct7Tf1vdBT6b7s56s35upyfFyAEhrlP/zX3lkDdzP4/ZJ+g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B4WKxQAAANsAAAAPAAAAAAAAAAAAAAAA&#10;AJ8CAABkcnMvZG93bnJldi54bWxQSwUGAAAAAAQABAD3AAAAkQMAAAAA&#10;">
                <v:imagedata r:id="rId19" o:title="router (1)" croptop="3038f" cropbottom="5200f" cropleft="4861f" cropright="4766f"/>
              </v:shape>
              <v:shape id="Picture 44" o:spid="_x0000_s1062" type="#_x0000_t75" style="position:absolute;left:14287;top:12144;width:2286;height:2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e/AAAAA2wAAAA8AAABkcnMvZG93bnJldi54bWxEj0+LwjAUxO8LfofwBG9rqsiyVKOoKMoe&#10;hPXP/dE822rzUppo47c3guBxmPnNMJNZMJW4U+NKywoG/QQEcWZ1ybmC42H9/QvCeWSNlWVS8CAH&#10;s2nna4Kpti3/033vcxFL2KWooPC+TqV0WUEGXd/WxNE728agj7LJpW6wjeWmksMk+ZEGS44LBda0&#10;LCi77m9GQbgs2tM1XwWszrz7u4QIbbxSvW6Yj0F4Cv4TftNbrWA0gteX+APk9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x78AAAADbAAAADwAAAAAAAAAAAAAAAACfAgAA&#10;ZHJzL2Rvd25yZXYueG1sUEsFBgAAAAAEAAQA9wAAAIwDAAAAAA==&#10;">
                <v:imagedata r:id="rId16" o:title="icons6929"/>
              </v:shape>
            </v:group>
            <v:shape id="TextBox 50" o:spid="_x0000_s1063" type="#_x0000_t202" style="position:absolute;left:18571;top:10717;width:16537;height:6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AE6521" w:rsidRDefault="00AE6521" w:rsidP="00B6798A">
                    <w:pPr>
                      <w:pStyle w:val="Web"/>
                      <w:spacing w:before="0" w:beforeAutospacing="0" w:after="0" w:afterAutospacing="0"/>
                      <w:jc w:val="center"/>
                    </w:pPr>
                    <w:r>
                      <w:rPr>
                        <w:rFonts w:ascii="Tahoma" w:hAnsi="Tahoma" w:cs="Tahoma"/>
                        <w:b/>
                        <w:bCs/>
                        <w:color w:val="0F243E" w:themeColor="text2" w:themeShade="80"/>
                        <w:kern w:val="24"/>
                        <w:sz w:val="20"/>
                        <w:szCs w:val="20"/>
                        <w:lang w:val="en-US"/>
                      </w:rPr>
                      <w:t xml:space="preserve">Bluetooth &amp; </w:t>
                    </w:r>
                    <w:proofErr w:type="spellStart"/>
                    <w:r>
                      <w:rPr>
                        <w:rFonts w:ascii="Tahoma" w:hAnsi="Tahoma" w:cs="Tahoma"/>
                        <w:b/>
                        <w:bCs/>
                        <w:color w:val="0F243E" w:themeColor="text2" w:themeShade="80"/>
                        <w:kern w:val="24"/>
                        <w:sz w:val="20"/>
                        <w:szCs w:val="20"/>
                        <w:lang w:val="en-US"/>
                      </w:rPr>
                      <w:t>WiFi</w:t>
                    </w:r>
                    <w:proofErr w:type="spellEnd"/>
                  </w:p>
                  <w:p w:rsidR="00AE6521" w:rsidRDefault="00AE6521" w:rsidP="00B6798A">
                    <w:pPr>
                      <w:pStyle w:val="Web"/>
                      <w:spacing w:before="0" w:beforeAutospacing="0" w:after="0" w:afterAutospacing="0"/>
                      <w:jc w:val="center"/>
                    </w:pPr>
                    <w:r>
                      <w:rPr>
                        <w:rFonts w:ascii="Tahoma" w:hAnsi="Tahoma" w:cs="Tahoma"/>
                        <w:b/>
                        <w:bCs/>
                        <w:color w:val="0F243E" w:themeColor="text2" w:themeShade="80"/>
                        <w:kern w:val="24"/>
                        <w:sz w:val="20"/>
                        <w:szCs w:val="20"/>
                        <w:lang w:val="en-US"/>
                      </w:rPr>
                      <w:t>Hotspot</w:t>
                    </w:r>
                  </w:p>
                </w:txbxContent>
              </v:textbox>
            </v:shape>
            <v:shape id="Cloud 33" o:spid="_x0000_s1064" style="position:absolute;left:7143;top:22859;width:12716;height:9144;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E38IA&#10;AADbAAAADwAAAGRycy9kb3ducmV2LnhtbESPT4vCMBTE74LfIbwFb5qugizVtIigeBFc/9yfzdu2&#10;bPNSklirn34jCHscZuY3zDLvTSM6cr62rOBzkoAgLqyuuVRwPm3GXyB8QNbYWCYFD/KQZ8PBElNt&#10;7/xN3TGUIkLYp6igCqFNpfRFRQb9xLbE0fuxzmCI0pVSO7xHuGnkNEnm0mDNcaHCltYVFb/Hm1Fg&#10;r02Y75+b9YVcvZJue+imp4NSo49+tQARqA//4Xd7pxXMZvD6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84TfwgAAANsAAAAPAAAAAAAAAAAAAAAAAJgCAABkcnMvZG93&#10;bnJldi54bWxQSwUGAAAAAAQABAD1AAAAhw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38138,554080;63580,537210;203925,738696;171311,746760;485029,827405;465367,790575;848521,735563;840662,775970;1004586,485860;1100279,636905;1230322,324993;1187700,381635;1128065,114850;1130302,141605;855910,83651;877750,49530;651719,99907;662286,70485;412089,109897;450355,138430;121478,334201;114796,304165" o:connectangles="0,0,0,0,0,0,0,0,0,0,0,0,0,0,0,0,0,0,0,0,0,0" textboxrect="0,0,43200,43200"/>
              <v:textbox>
                <w:txbxContent>
                  <w:p w:rsidR="00AE6521" w:rsidRDefault="00AE6521" w:rsidP="00B6798A">
                    <w:pPr>
                      <w:pStyle w:val="Web"/>
                      <w:spacing w:before="0" w:beforeAutospacing="0" w:after="0" w:afterAutospacing="0"/>
                      <w:jc w:val="center"/>
                    </w:pPr>
                    <w:r>
                      <w:rPr>
                        <w:rFonts w:asciiTheme="minorHAnsi" w:hAnsi="Calibri" w:cstheme="minorBidi"/>
                        <w:b/>
                        <w:bCs/>
                        <w:color w:val="000000" w:themeColor="dark1"/>
                        <w:kern w:val="24"/>
                        <w:lang w:val="en-US"/>
                      </w:rPr>
                      <w:t>INTERNET</w:t>
                    </w:r>
                  </w:p>
                </w:txbxContent>
              </v:textbox>
            </v:shape>
            <v:shape id="Picture 34" o:spid="_x0000_s1065" type="#_x0000_t75" style="position:absolute;left:8572;top:37147;width:7143;height:58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eM3EAAAA2wAAAA8AAABkcnMvZG93bnJldi54bWxEj0FrAjEUhO8F/0N4Qm+aaFXKapSlUCj2&#10;1LWFentsnpvFzcu6ibr++0YQehxm5htmteldIy7UhdqzhslYgSAuvam50vC9ex+9gggR2WDjmTTc&#10;KMBmPXhaYWb8lb/oUsRKJAiHDDXYGNtMylBachjGviVO3sF3DmOSXSVNh9cEd42cKrWQDmtOCxZb&#10;erNUHouz07Bwavu5tbdfZc42P/1M93kxm2v9POzzJYhIffwPP9ofRsPLDO5f0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neM3EAAAA2wAAAA8AAAAAAAAAAAAAAAAA&#10;nwIAAGRycy9kb3ducmV2LnhtbFBLBQYAAAAABAAEAPcAAACQAwAAAAA=&#10;">
              <v:imagedata r:id="rId20" o:title="Router" cropbottom="3620f" cropleft="5437f" cropright="4293f"/>
            </v:shape>
            <v:shape id="TextBox 61" o:spid="_x0000_s1066" type="#_x0000_t202" style="position:absolute;left:2143;top:37149;width:8093;height:41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AE6521" w:rsidRDefault="00AE6521" w:rsidP="00B6798A">
                    <w:pPr>
                      <w:pStyle w:val="Web"/>
                      <w:spacing w:before="0" w:beforeAutospacing="0" w:after="0" w:afterAutospacing="0"/>
                    </w:pPr>
                    <w:r>
                      <w:rPr>
                        <w:rFonts w:ascii="Tahoma" w:hAnsi="Tahoma" w:cs="Tahoma"/>
                        <w:b/>
                        <w:bCs/>
                        <w:color w:val="0F243E" w:themeColor="text2" w:themeShade="80"/>
                        <w:kern w:val="24"/>
                        <w:sz w:val="20"/>
                        <w:szCs w:val="20"/>
                        <w:lang w:val="en-US"/>
                      </w:rPr>
                      <w:t>Router</w:t>
                    </w:r>
                  </w:p>
                </w:txbxContent>
              </v:textbox>
            </v:shape>
            <v:line id="Straight Connector 36" o:spid="_x0000_s1067" style="position:absolute;rotation:90;flip:x y;visibility:visible" from="10243,43104" to="13815,4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7HMQAAADbAAAADwAAAGRycy9kb3ducmV2LnhtbESPT4vCMBTE7wt+h/AEL4umKitSjaLL&#10;ioon/6DXR/Nsi81LbaLtfvuNsOBxmJnfMNN5YwrxpMrllhX0exEI4sTqnFMFp+OqOwbhPLLGwjIp&#10;+CUH81nrY4qxtjXv6XnwqQgQdjEqyLwvYyldkpFB17MlcfCutjLog6xSqSusA9wUchBFI2kw57CQ&#10;YUnfGSW3w8MEyupzc1ouf7a7/t3yV70e+PJyVqrTbhYTEJ4a/w7/tzdawXAE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vscxAAAANsAAAAPAAAAAAAAAAAA&#10;AAAAAKECAABkcnMvZG93bnJldi54bWxQSwUGAAAAAAQABAD5AAAAkgMAAAAA&#10;" strokecolor="#4f81bd [3204]" strokeweight="2pt">
              <v:shadow on="t" color="black" opacity="24903f" origin=",.5" offset="0,.55556mm"/>
            </v:line>
            <v:line id="Straight Connector 37" o:spid="_x0000_s1068" style="position:absolute;rotation:90;flip:x y;visibility:visible" from="9889,34249" to="15756,3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5eh8QAAADbAAAADwAAAGRycy9kb3ducmV2LnhtbESPT2vCQBTE74LfYXmCl6IbLVWJrlJF&#10;qeLJP+j1kX0mwezbNLua9Nt3CwWPw8z8hpktGlOIJ1Uut6xg0I9AECdW55wqOJ82vQkI55E1FpZJ&#10;wQ85WMzbrRnG2tZ8oOfRpyJA2MWoIPO+jKV0SUYGXd+WxMG72cqgD7JKpa6wDnBTyGEUjaTBnMNC&#10;hiWtMkrux4cJlM3b9rxcrnf7wbflj/pr6MvrRalup/mcgvDU+Ff4v73VCt7H8Pcl/A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l6HxAAAANsAAAAPAAAAAAAAAAAA&#10;AAAAAKECAABkcnMvZG93bnJldi54bWxQSwUGAAAAAAQABAD5AAAAkgMAAAAA&#10;" strokecolor="#4f81bd [3204]" strokeweight="2pt">
              <v:shadow on="t" color="black" opacity="24903f" origin=",.5" offset="0,.55556mm"/>
            </v:line>
            <v:line id="Straight Connector 38" o:spid="_x0000_s1069" style="position:absolute;rotation:90;flip:x y;visibility:visible" from="11168,20620" to="16263,2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K9cQAAADbAAAADwAAAGRycy9kb3ducmV2LnhtbESPwWrCQBCG7wXfYRmhl6IbLRaJrlJF&#10;qeKpKnodsmMSzM6m2a1J375zKPQ4/PN/M9982blKPagJpWcDo2ECijjztuTcwPm0HUxBhYhssfJM&#10;Bn4owHLRe5pjan3Ln/Q4xlwJhEOKBooY61TrkBXkMAx9TSzZzTcOo4xNrm2DrcBdpcdJ8qYdliwX&#10;CqxpXVB2P347oWxfdufVarM/jL48T9qPcayvF2Oe+937DFSkLv4v/7V31sCrPCsu4gF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cr1xAAAANsAAAAPAAAAAAAAAAAA&#10;AAAAAKECAABkcnMvZG93bnJldi54bWxQSwUGAAAAAAQABAD5AAAAkgMAAAAA&#10;" strokecolor="#4f81bd [3204]" strokeweight="2pt">
              <v:shadow on="t" color="black" opacity="24903f" origin=",.5" offset="0,.55556mm"/>
            </v:line>
            <v:shape id="Freeform 39" o:spid="_x0000_s1070" style="position:absolute;left:61474;top:49441;width:14161;height:4985;rotation:2837577fd;visibility:visible;v-text-anchor:middle" coordsize="968188,499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pl8QA&#10;AADbAAAADwAAAGRycy9kb3ducmV2LnhtbESPQWvCQBSE7wX/w/IEL0U3KhRNXUUUQS9C11Kvz+wz&#10;Cc2+Ddk1xn/vFgoeh5n5hlmsOluJlhpfOlYwHiUgiDNnSs4VfJ92wxkIH5ANVo5JwYM8rJa9twWm&#10;xt35i1odchEh7FNUUIRQp1L6rCCLfuRq4uhdXWMxRNnk0jR4j3BbyUmSfEiLJceFAmvaFJT96ptV&#10;8H446uvc7X9250vbbrU7P3QyVWrQ79afIAJ14RX+b++Ngukc/r7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aZfEAAAA2wAAAA8AAAAAAAAAAAAAAAAAmAIAAGRycy9k&#10;b3ducmV2LnhtbFBLBQYAAAAABAAEAPUAAACJAwAAAAA=&#10;" adj="-11796480,,5400" path="m,165847c77694,82923,155388,,179294,13447v23906,13447,-59765,219635,-35859,233082c167341,259976,298823,83670,322729,94129v23906,10459,-55282,206188,-35859,215153c306293,318247,412376,140447,439270,147918v26894,7471,-10459,200212,8965,206188c467659,360082,533400,177800,555812,183776v22412,5976,1494,197224,26894,206189c608106,398930,685800,233083,708212,237565v22412,4482,-10459,164353,8964,179294c736600,431800,806824,313765,824753,327212v17929,13447,-23906,168835,,170329c848659,499035,939800,358588,968188,336176e" filled="f" strokecolor="#4579b8 [3044]" strokeweight="1.5pt">
              <v:stroke joinstyle="miter"/>
              <v:formulas/>
              <v:path arrowok="t" o:connecttype="custom" o:connectlocs="0,165661;262231,13432;209785,246252;472016,94023;419570,308935;642466,147752;655578,353709;812918,183570;852253,389527;1035815,237298;1048925,416391;1206265,326845;1206265,496983;1416050,335799" o:connectangles="0,0,0,0,0,0,0,0,0,0,0,0,0,0" textboxrect="0,0,968188,499035"/>
              <v:textbox>
                <w:txbxContent>
                  <w:p w:rsidR="00AE6521" w:rsidRDefault="00AE6521" w:rsidP="00B6798A"/>
                </w:txbxContent>
              </v:textbox>
            </v:shape>
            <v:line id="Straight Connector 40" o:spid="_x0000_s1071" style="position:absolute;flip:y;visibility:visible" from="18827,41813" to="60172,5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K0cEAAADbAAAADwAAAGRycy9kb3ducmV2LnhtbERPTYvCMBC9C/6HMMJeRNPKspVqFBGU&#10;7s1VD3obm7EtNpPaZLX77zcHwePjfc+XnanFg1pXWVYQjyMQxLnVFRcKjofNaArCeWSNtWVS8EcO&#10;lot+b46ptk/+ocfeFyKEsEtRQel9k0rp8pIMurFtiAN3ta1BH2BbSN3iM4SbWk6i6EsarDg0lNjQ&#10;uqT8tv81Ck677fD+HWf5pUt0ljRnXSSxV+pj0K1mIDx1/i1+uTOt4DOsD1/C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cArRwQAAANsAAAAPAAAAAAAAAAAAAAAA&#10;AKECAABkcnMvZG93bnJldi54bWxQSwUGAAAAAAQABAD5AAAAjwMAAAAA&#10;" strokecolor="#9bbb59 [3206]" strokeweight="2pt">
              <v:shadow on="t" color="black" opacity="24903f" origin=",.5" offset="0,.55556mm"/>
            </v:line>
            <v:rect id="Rectangle 41" o:spid="_x0000_s1072" style="position:absolute;left:2952;top:691;width:34847;height:19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cx8MA&#10;AADbAAAADwAAAGRycy9kb3ducmV2LnhtbESP0WrCQBRE3wX/YblC33RjFZHUVUQUhILFpB9wk71N&#10;QrN34+5Wo1/fLRR8HGbmDLPa9KYVV3K+saxgOklAEJdWN1wp+MwP4yUIH5A1tpZJwZ08bNbDwQpT&#10;bW98pmsWKhEh7FNUUIfQpVL6siaDfmI74uh9WWcwROkqqR3eIty08jVJFtJgw3Ghxo52NZXf2Y9R&#10;YA7J+8dpX8yyXPqHu2hbFM4q9TLqt28gAvXhGf5vH7WC+RT+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lcx8MAAADbAAAADwAAAAAAAAAAAAAAAACYAgAAZHJzL2Rv&#10;d25yZXYueG1sUEsFBgAAAAAEAAQA9QAAAIgDAAAAAA==&#10;" filled="f" strokecolor="#4f81bd [3204]" strokeweight="2pt">
              <v:textbox>
                <w:txbxContent>
                  <w:p w:rsidR="00AE6521" w:rsidRDefault="00AE6521" w:rsidP="00B6798A"/>
                </w:txbxContent>
              </v:textbox>
            </v:rect>
            <v:shape id="TextBox 53" o:spid="_x0000_s1073" type="#_x0000_t202" style="position:absolute;left:15480;top:1881;width:5850;height:41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AE6521" w:rsidRDefault="00AE6521" w:rsidP="00B6798A">
                    <w:pPr>
                      <w:pStyle w:val="Web"/>
                      <w:spacing w:before="0" w:beforeAutospacing="0" w:after="0" w:afterAutospacing="0"/>
                    </w:pPr>
                    <w:r>
                      <w:rPr>
                        <w:rFonts w:ascii="Tahoma" w:hAnsi="Tahoma" w:cs="Tahoma"/>
                        <w:b/>
                        <w:bCs/>
                        <w:color w:val="0F243E" w:themeColor="text2" w:themeShade="80"/>
                        <w:kern w:val="24"/>
                        <w:sz w:val="20"/>
                        <w:szCs w:val="20"/>
                      </w:rPr>
                      <w:t>ΚΕΠ</w:t>
                    </w:r>
                  </w:p>
                </w:txbxContent>
              </v:textbox>
            </v:shape>
            <w10:wrap type="none"/>
            <w10:anchorlock/>
          </v:group>
        </w:pict>
      </w:r>
    </w:p>
    <w:p w:rsidR="00B6798A" w:rsidRPr="006E321A" w:rsidRDefault="00B6798A" w:rsidP="00B6798A">
      <w:pPr>
        <w:jc w:val="center"/>
        <w:rPr>
          <w:b/>
          <w:u w:val="single"/>
          <w:lang w:val="en-US"/>
        </w:rPr>
      </w:pPr>
    </w:p>
    <w:p w:rsidR="00B6798A" w:rsidRPr="006E321A" w:rsidRDefault="00B6798A" w:rsidP="00B6798A">
      <w:pPr>
        <w:jc w:val="center"/>
        <w:rPr>
          <w:b/>
          <w:u w:val="single"/>
          <w:lang w:val="en-US"/>
        </w:rPr>
      </w:pPr>
      <w:proofErr w:type="spellStart"/>
      <w:r w:rsidRPr="006E321A">
        <w:rPr>
          <w:b/>
          <w:u w:val="single"/>
          <w:lang w:val="en-US"/>
        </w:rPr>
        <w:t>Τοπολογ</w:t>
      </w:r>
      <w:proofErr w:type="spellEnd"/>
      <w:r w:rsidRPr="006E321A">
        <w:rPr>
          <w:b/>
          <w:u w:val="single"/>
        </w:rPr>
        <w:t xml:space="preserve">ία </w:t>
      </w:r>
      <w:proofErr w:type="spellStart"/>
      <w:r w:rsidRPr="006E321A">
        <w:rPr>
          <w:b/>
          <w:u w:val="single"/>
        </w:rPr>
        <w:t>wi</w:t>
      </w:r>
      <w:proofErr w:type="spellEnd"/>
      <w:r w:rsidRPr="006E321A">
        <w:rPr>
          <w:b/>
          <w:u w:val="single"/>
        </w:rPr>
        <w:t>-</w:t>
      </w:r>
      <w:proofErr w:type="spellStart"/>
      <w:r w:rsidRPr="006E321A">
        <w:rPr>
          <w:b/>
          <w:u w:val="single"/>
        </w:rPr>
        <w:t>fi</w:t>
      </w:r>
      <w:proofErr w:type="spellEnd"/>
      <w:r w:rsidRPr="006E321A">
        <w:rPr>
          <w:b/>
          <w:u w:val="single"/>
        </w:rPr>
        <w:t xml:space="preserve"> </w:t>
      </w:r>
      <w:proofErr w:type="spellStart"/>
      <w:r w:rsidRPr="006E321A">
        <w:rPr>
          <w:b/>
          <w:u w:val="single"/>
        </w:rPr>
        <w:t>hotspot</w:t>
      </w:r>
      <w:proofErr w:type="spellEnd"/>
    </w:p>
    <w:p w:rsidR="00B6798A" w:rsidRPr="00784153" w:rsidRDefault="00B6798A" w:rsidP="00B6798A">
      <w:pPr>
        <w:jc w:val="center"/>
        <w:rPr>
          <w:b/>
          <w:lang w:val="en-US"/>
        </w:rPr>
      </w:pPr>
    </w:p>
    <w:p w:rsidR="00B6798A" w:rsidRPr="00C44A7D" w:rsidRDefault="00B6798A" w:rsidP="00B6798A">
      <w:pPr>
        <w:jc w:val="both"/>
        <w:rPr>
          <w:lang w:val="en-US"/>
        </w:rPr>
      </w:pPr>
    </w:p>
    <w:p w:rsidR="00B6798A" w:rsidRDefault="00B6798A" w:rsidP="00B6798A">
      <w:pPr>
        <w:rPr>
          <w:lang w:val="en-US"/>
        </w:rPr>
      </w:pPr>
      <w:r>
        <w:rPr>
          <w:noProof/>
        </w:rPr>
        <w:drawing>
          <wp:inline distT="0" distB="0" distL="0" distR="0">
            <wp:extent cx="5619750" cy="3590925"/>
            <wp:effectExtent l="0" t="0" r="0"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5619750" cy="3590925"/>
                    </a:xfrm>
                    <a:prstGeom prst="rect">
                      <a:avLst/>
                    </a:prstGeom>
                    <a:noFill/>
                    <a:ln w="9525">
                      <a:noFill/>
                      <a:miter lim="800000"/>
                      <a:headEnd/>
                      <a:tailEnd/>
                    </a:ln>
                  </pic:spPr>
                </pic:pic>
              </a:graphicData>
            </a:graphic>
          </wp:inline>
        </w:drawing>
      </w:r>
    </w:p>
    <w:p w:rsidR="00B6798A" w:rsidRDefault="00B6798A" w:rsidP="00B6798A">
      <w:pPr>
        <w:jc w:val="center"/>
        <w:rPr>
          <w:b/>
          <w:lang w:val="en-US"/>
        </w:rPr>
      </w:pPr>
    </w:p>
    <w:p w:rsidR="00B6798A" w:rsidRPr="006E321A" w:rsidRDefault="00B6798A" w:rsidP="00B6798A">
      <w:pPr>
        <w:jc w:val="center"/>
        <w:rPr>
          <w:b/>
          <w:u w:val="single"/>
        </w:rPr>
      </w:pPr>
      <w:proofErr w:type="spellStart"/>
      <w:r w:rsidRPr="006E321A">
        <w:rPr>
          <w:b/>
          <w:u w:val="single"/>
          <w:lang w:val="en-US"/>
        </w:rPr>
        <w:t>Τοπολογ</w:t>
      </w:r>
      <w:proofErr w:type="spellEnd"/>
      <w:r w:rsidRPr="006E321A">
        <w:rPr>
          <w:b/>
          <w:u w:val="single"/>
        </w:rPr>
        <w:t xml:space="preserve">ία </w:t>
      </w:r>
      <w:proofErr w:type="spellStart"/>
      <w:r>
        <w:rPr>
          <w:b/>
          <w:u w:val="single"/>
          <w:lang w:val="en-US"/>
        </w:rPr>
        <w:t>συστημ</w:t>
      </w:r>
      <w:r>
        <w:rPr>
          <w:b/>
          <w:u w:val="single"/>
        </w:rPr>
        <w:t>άτων</w:t>
      </w:r>
      <w:proofErr w:type="spellEnd"/>
      <w:r>
        <w:rPr>
          <w:b/>
          <w:u w:val="single"/>
        </w:rPr>
        <w:t xml:space="preserve"> οπτικοακουστικών μέσων</w:t>
      </w:r>
    </w:p>
    <w:p w:rsidR="00B6798A" w:rsidRPr="00C44A7D" w:rsidRDefault="00B6798A" w:rsidP="00B6798A">
      <w:pPr>
        <w:rPr>
          <w:lang w:val="en-US"/>
        </w:rPr>
      </w:pPr>
    </w:p>
    <w:p w:rsidR="00B6798A" w:rsidRPr="00E1676D" w:rsidRDefault="00B6798A" w:rsidP="00B6798A">
      <w:pPr>
        <w:pStyle w:val="3"/>
        <w:rPr>
          <w:sz w:val="22"/>
          <w:szCs w:val="22"/>
        </w:rPr>
      </w:pPr>
      <w:bookmarkStart w:id="75" w:name="_Toc327367425"/>
      <w:bookmarkStart w:id="76" w:name="_Toc353886752"/>
      <w:bookmarkStart w:id="77" w:name="_Toc369095963"/>
      <w:r>
        <w:rPr>
          <w:sz w:val="22"/>
          <w:szCs w:val="22"/>
        </w:rPr>
        <w:t>Αρχιτεκτονική Διαδικτυακού τόπου</w:t>
      </w:r>
      <w:bookmarkEnd w:id="75"/>
      <w:bookmarkEnd w:id="76"/>
      <w:bookmarkEnd w:id="77"/>
    </w:p>
    <w:p w:rsidR="00B6798A" w:rsidRDefault="00B6798A" w:rsidP="00B6798A"/>
    <w:p w:rsidR="00B6798A" w:rsidRPr="005D525A" w:rsidRDefault="00B6798A" w:rsidP="00B6798A">
      <w:pPr>
        <w:spacing w:line="276" w:lineRule="auto"/>
        <w:jc w:val="both"/>
        <w:rPr>
          <w:rFonts w:cs="Calibri"/>
          <w:sz w:val="22"/>
          <w:szCs w:val="22"/>
        </w:rPr>
      </w:pPr>
      <w:r w:rsidRPr="009F7C76">
        <w:rPr>
          <w:rFonts w:cs="Calibri"/>
          <w:sz w:val="22"/>
          <w:szCs w:val="22"/>
        </w:rPr>
        <w:t xml:space="preserve">Στην αρχιτεκτονική </w:t>
      </w:r>
      <w:r>
        <w:rPr>
          <w:rFonts w:cs="Calibri"/>
          <w:sz w:val="22"/>
          <w:szCs w:val="22"/>
        </w:rPr>
        <w:t xml:space="preserve">του Διαδικτυακού τόπου </w:t>
      </w:r>
      <w:r w:rsidRPr="009F7C76">
        <w:rPr>
          <w:rFonts w:cs="Calibri"/>
          <w:sz w:val="22"/>
          <w:szCs w:val="22"/>
        </w:rPr>
        <w:t>διακρίνονται τα εξής επίπεδα:</w:t>
      </w:r>
    </w:p>
    <w:p w:rsidR="00B6798A" w:rsidRPr="005D525A" w:rsidRDefault="00B6798A" w:rsidP="00B6798A">
      <w:pPr>
        <w:spacing w:line="276" w:lineRule="auto"/>
        <w:jc w:val="both"/>
        <w:rPr>
          <w:rFonts w:cs="Calibri"/>
          <w:sz w:val="22"/>
          <w:szCs w:val="22"/>
        </w:rPr>
      </w:pPr>
    </w:p>
    <w:p w:rsidR="00B6798A" w:rsidRPr="009F7C76" w:rsidRDefault="00B6798A" w:rsidP="00576F39">
      <w:pPr>
        <w:pStyle w:val="ae"/>
        <w:numPr>
          <w:ilvl w:val="0"/>
          <w:numId w:val="34"/>
        </w:numPr>
        <w:spacing w:after="0" w:line="276" w:lineRule="auto"/>
        <w:contextualSpacing w:val="0"/>
        <w:rPr>
          <w:rFonts w:ascii="Calibri" w:hAnsi="Calibri" w:cs="Calibri"/>
          <w:szCs w:val="22"/>
        </w:rPr>
      </w:pPr>
      <w:r w:rsidRPr="009F7C76">
        <w:rPr>
          <w:rFonts w:ascii="Calibri" w:hAnsi="Calibri" w:cs="Calibri"/>
          <w:b/>
          <w:szCs w:val="22"/>
        </w:rPr>
        <w:t>Επίπεδο Δεδομένων</w:t>
      </w:r>
      <w:r w:rsidRPr="009F7C76">
        <w:rPr>
          <w:rFonts w:ascii="Calibri" w:hAnsi="Calibri" w:cs="Calibri"/>
          <w:szCs w:val="22"/>
        </w:rPr>
        <w:t>:</w:t>
      </w:r>
    </w:p>
    <w:p w:rsidR="00B6798A" w:rsidRPr="009F7C76" w:rsidRDefault="00B6798A" w:rsidP="00B6798A">
      <w:pPr>
        <w:pStyle w:val="ae"/>
        <w:spacing w:after="0" w:line="276" w:lineRule="auto"/>
        <w:ind w:left="360"/>
        <w:contextualSpacing w:val="0"/>
        <w:rPr>
          <w:rFonts w:ascii="Calibri" w:hAnsi="Calibri" w:cs="Calibri"/>
          <w:szCs w:val="22"/>
        </w:rPr>
      </w:pPr>
    </w:p>
    <w:p w:rsidR="00B6798A" w:rsidRPr="009F7C76" w:rsidRDefault="00B6798A" w:rsidP="00B6798A">
      <w:pPr>
        <w:spacing w:line="276" w:lineRule="auto"/>
        <w:jc w:val="both"/>
        <w:rPr>
          <w:rFonts w:cs="Calibri"/>
          <w:sz w:val="22"/>
          <w:szCs w:val="22"/>
        </w:rPr>
      </w:pPr>
      <w:r w:rsidRPr="009F7C76">
        <w:rPr>
          <w:rFonts w:cs="Calibri"/>
          <w:sz w:val="22"/>
          <w:szCs w:val="22"/>
        </w:rPr>
        <w:t>Το επίπεδο δεδομένων αφορά στο σύνολο των δεδομένων και των πηγών αυτών που αφορούν το υπό ανάπτυξη σύστημα. Το σύστημα της βάσης δεδομένων –το οποίο θα αποθηκεύει τα δεδομένα αυτά- θα πρέπει να χαρακτηρίζεται από ταχύτητα, συνοχή, σταθερότητα και ευκολία στην εγκατάσταση. Τα ελάχιστα απαιτούμενα χαρακτηριστικά του εξυπηρετητή βάσης δεδομένων είναι:</w:t>
      </w:r>
    </w:p>
    <w:p w:rsidR="00B6798A" w:rsidRPr="009F7C76" w:rsidRDefault="00B6798A" w:rsidP="00576F39">
      <w:pPr>
        <w:numPr>
          <w:ilvl w:val="0"/>
          <w:numId w:val="35"/>
        </w:numPr>
        <w:spacing w:line="276" w:lineRule="auto"/>
        <w:jc w:val="both"/>
        <w:rPr>
          <w:rFonts w:cs="Calibri"/>
          <w:sz w:val="22"/>
          <w:szCs w:val="22"/>
        </w:rPr>
      </w:pPr>
      <w:r w:rsidRPr="009F7C76">
        <w:rPr>
          <w:rFonts w:cs="Calibri"/>
          <w:bCs/>
          <w:sz w:val="22"/>
          <w:szCs w:val="22"/>
        </w:rPr>
        <w:t>Ανεξαρτησία από πλατφόρμα</w:t>
      </w:r>
      <w:r w:rsidRPr="009F7C76">
        <w:rPr>
          <w:rFonts w:cs="Calibri"/>
          <w:sz w:val="22"/>
          <w:szCs w:val="22"/>
        </w:rPr>
        <w:t>: Θα πρέπει να είναι διαθέσιμος για την πλειοψηφία των λειτουργικών συστημάτων που χρησιμοποιούνται σήμερα, συμπεριλαμβανομένων των πιο δημοφιλών από αυτά. Επιπλέον, πρέπει να είναι δυνατή η σύνδεσή του με το υπόλοιπο σύστημα χρησιμοποιώντας σχεδόν οποιαδήποτε γλώσσα προγραμματισμού.</w:t>
      </w:r>
    </w:p>
    <w:p w:rsidR="00B6798A" w:rsidRPr="009F7C76" w:rsidRDefault="00B6798A" w:rsidP="00576F39">
      <w:pPr>
        <w:numPr>
          <w:ilvl w:val="0"/>
          <w:numId w:val="35"/>
        </w:numPr>
        <w:spacing w:line="276" w:lineRule="auto"/>
        <w:jc w:val="both"/>
        <w:rPr>
          <w:rFonts w:cs="Calibri"/>
          <w:sz w:val="22"/>
          <w:szCs w:val="22"/>
        </w:rPr>
      </w:pPr>
      <w:r w:rsidRPr="009F7C76">
        <w:rPr>
          <w:rFonts w:cs="Calibri"/>
          <w:bCs/>
          <w:sz w:val="22"/>
          <w:szCs w:val="22"/>
        </w:rPr>
        <w:t>Διαχωρισμός μηχανής αποθήκευσης από τον κυρίως εξυπηρετητή</w:t>
      </w:r>
      <w:r w:rsidRPr="009F7C76">
        <w:rPr>
          <w:rFonts w:cs="Calibri"/>
          <w:sz w:val="22"/>
          <w:szCs w:val="22"/>
        </w:rPr>
        <w:t xml:space="preserve"> έτσι ώστε ο χρήστης να μπορεί  να επιλέξει ποια μηχανή αποθήκευσης θα χρησιμοποιήσει ανάλογα με το αν η εφαρμογή του απαιτεί έλεγχο των συναλλαγών με την βάση δεδομένων ή όχι και να κερδίσει είτε σε ασφάλεια, είτε σε ταχύτητα. </w:t>
      </w:r>
    </w:p>
    <w:p w:rsidR="00B6798A" w:rsidRPr="009F7C76" w:rsidRDefault="00B6798A" w:rsidP="00576F39">
      <w:pPr>
        <w:numPr>
          <w:ilvl w:val="0"/>
          <w:numId w:val="35"/>
        </w:numPr>
        <w:spacing w:line="276" w:lineRule="auto"/>
        <w:jc w:val="both"/>
        <w:rPr>
          <w:rFonts w:cs="Calibri"/>
          <w:sz w:val="22"/>
          <w:szCs w:val="22"/>
        </w:rPr>
      </w:pPr>
      <w:r w:rsidRPr="009F7C76">
        <w:rPr>
          <w:rFonts w:cs="Calibri"/>
          <w:bCs/>
          <w:sz w:val="22"/>
          <w:szCs w:val="22"/>
        </w:rPr>
        <w:t xml:space="preserve">Ευέλικτο σύστημα ασφάλειας και υποστήριξη πρωτοκόλλου SSL </w:t>
      </w:r>
      <w:r w:rsidRPr="009F7C76">
        <w:rPr>
          <w:rFonts w:cs="Calibri"/>
          <w:sz w:val="22"/>
          <w:szCs w:val="22"/>
        </w:rPr>
        <w:t xml:space="preserve">για κρυπτογράφηση των δεδομένων. </w:t>
      </w:r>
    </w:p>
    <w:p w:rsidR="00B6798A" w:rsidRPr="009F7C76" w:rsidRDefault="00B6798A" w:rsidP="00576F39">
      <w:pPr>
        <w:numPr>
          <w:ilvl w:val="0"/>
          <w:numId w:val="35"/>
        </w:numPr>
        <w:spacing w:line="276" w:lineRule="auto"/>
        <w:jc w:val="both"/>
        <w:rPr>
          <w:rFonts w:cs="Calibri"/>
          <w:bCs/>
          <w:sz w:val="22"/>
          <w:szCs w:val="22"/>
        </w:rPr>
      </w:pPr>
      <w:proofErr w:type="spellStart"/>
      <w:r w:rsidRPr="009F7C76">
        <w:rPr>
          <w:rFonts w:cs="Calibri"/>
          <w:bCs/>
          <w:sz w:val="22"/>
          <w:szCs w:val="22"/>
        </w:rPr>
        <w:t>Query</w:t>
      </w:r>
      <w:proofErr w:type="spellEnd"/>
      <w:r w:rsidRPr="009F7C76">
        <w:rPr>
          <w:rFonts w:cs="Calibri"/>
          <w:bCs/>
          <w:sz w:val="22"/>
          <w:szCs w:val="22"/>
        </w:rPr>
        <w:t xml:space="preserve"> </w:t>
      </w:r>
      <w:proofErr w:type="spellStart"/>
      <w:r w:rsidRPr="009F7C76">
        <w:rPr>
          <w:rFonts w:cs="Calibri"/>
          <w:bCs/>
          <w:sz w:val="22"/>
          <w:szCs w:val="22"/>
        </w:rPr>
        <w:t>Caching</w:t>
      </w:r>
      <w:proofErr w:type="spellEnd"/>
      <w:r w:rsidRPr="009F7C76">
        <w:rPr>
          <w:rFonts w:cs="Calibri"/>
          <w:bCs/>
          <w:sz w:val="22"/>
          <w:szCs w:val="22"/>
        </w:rPr>
        <w:t xml:space="preserve"> ώστε να αυξάνεται</w:t>
      </w:r>
      <w:r w:rsidRPr="009F7C76">
        <w:rPr>
          <w:rFonts w:cs="Calibri"/>
          <w:sz w:val="22"/>
          <w:szCs w:val="22"/>
        </w:rPr>
        <w:t xml:space="preserve"> η απόδοση ερωτημάτων που υποβάλλονται συχνά στη βάση δεδομένων.   </w:t>
      </w:r>
      <w:r w:rsidRPr="009F7C76">
        <w:rPr>
          <w:rFonts w:cs="Calibri"/>
          <w:bCs/>
          <w:sz w:val="22"/>
          <w:szCs w:val="22"/>
        </w:rPr>
        <w:t xml:space="preserve"> </w:t>
      </w:r>
    </w:p>
    <w:p w:rsidR="00B6798A" w:rsidRPr="009F7C76" w:rsidRDefault="00B6798A" w:rsidP="00576F39">
      <w:pPr>
        <w:numPr>
          <w:ilvl w:val="0"/>
          <w:numId w:val="35"/>
        </w:numPr>
        <w:spacing w:line="276" w:lineRule="auto"/>
        <w:jc w:val="both"/>
        <w:rPr>
          <w:rFonts w:cs="Calibri"/>
          <w:bCs/>
          <w:sz w:val="22"/>
          <w:szCs w:val="22"/>
        </w:rPr>
      </w:pPr>
      <w:r w:rsidRPr="009F7C76">
        <w:rPr>
          <w:rFonts w:cs="Calibri"/>
          <w:bCs/>
          <w:sz w:val="22"/>
          <w:szCs w:val="22"/>
        </w:rPr>
        <w:t>Αναζήτηση και χρήση ευρετηρίων σε πλήρες κείμενο (</w:t>
      </w:r>
      <w:proofErr w:type="spellStart"/>
      <w:r w:rsidRPr="009F7C76">
        <w:rPr>
          <w:rFonts w:cs="Calibri"/>
          <w:bCs/>
          <w:sz w:val="22"/>
          <w:szCs w:val="22"/>
        </w:rPr>
        <w:t>Full</w:t>
      </w:r>
      <w:proofErr w:type="spellEnd"/>
      <w:r w:rsidRPr="009F7C76">
        <w:rPr>
          <w:rFonts w:cs="Calibri"/>
          <w:bCs/>
          <w:sz w:val="22"/>
          <w:szCs w:val="22"/>
        </w:rPr>
        <w:t>-</w:t>
      </w:r>
      <w:proofErr w:type="spellStart"/>
      <w:r w:rsidRPr="009F7C76">
        <w:rPr>
          <w:rFonts w:cs="Calibri"/>
          <w:bCs/>
          <w:sz w:val="22"/>
          <w:szCs w:val="22"/>
        </w:rPr>
        <w:t>text</w:t>
      </w:r>
      <w:proofErr w:type="spellEnd"/>
      <w:r w:rsidRPr="009F7C76">
        <w:rPr>
          <w:rFonts w:cs="Calibri"/>
          <w:bCs/>
          <w:sz w:val="22"/>
          <w:szCs w:val="22"/>
        </w:rPr>
        <w:t xml:space="preserve"> </w:t>
      </w:r>
      <w:proofErr w:type="spellStart"/>
      <w:r w:rsidRPr="009F7C76">
        <w:rPr>
          <w:rFonts w:cs="Calibri"/>
          <w:bCs/>
          <w:sz w:val="22"/>
          <w:szCs w:val="22"/>
        </w:rPr>
        <w:t>indexing</w:t>
      </w:r>
      <w:proofErr w:type="spellEnd"/>
      <w:r w:rsidRPr="009F7C76">
        <w:rPr>
          <w:rFonts w:cs="Calibri"/>
          <w:bCs/>
          <w:sz w:val="22"/>
          <w:szCs w:val="22"/>
        </w:rPr>
        <w:t xml:space="preserve"> </w:t>
      </w:r>
      <w:proofErr w:type="spellStart"/>
      <w:r w:rsidRPr="009F7C76">
        <w:rPr>
          <w:rFonts w:cs="Calibri"/>
          <w:bCs/>
          <w:sz w:val="22"/>
          <w:szCs w:val="22"/>
        </w:rPr>
        <w:t>and</w:t>
      </w:r>
      <w:proofErr w:type="spellEnd"/>
      <w:r w:rsidRPr="009F7C76">
        <w:rPr>
          <w:rFonts w:cs="Calibri"/>
          <w:bCs/>
          <w:sz w:val="22"/>
          <w:szCs w:val="22"/>
        </w:rPr>
        <w:t xml:space="preserve"> </w:t>
      </w:r>
      <w:proofErr w:type="spellStart"/>
      <w:r w:rsidRPr="009F7C76">
        <w:rPr>
          <w:rFonts w:cs="Calibri"/>
          <w:bCs/>
          <w:sz w:val="22"/>
          <w:szCs w:val="22"/>
        </w:rPr>
        <w:t>searching</w:t>
      </w:r>
      <w:proofErr w:type="spellEnd"/>
      <w:r w:rsidRPr="009F7C76">
        <w:rPr>
          <w:rFonts w:cs="Calibri"/>
          <w:bCs/>
          <w:sz w:val="22"/>
          <w:szCs w:val="22"/>
        </w:rPr>
        <w:t xml:space="preserve">) για </w:t>
      </w:r>
      <w:r w:rsidRPr="009F7C76">
        <w:rPr>
          <w:rFonts w:cs="Calibri"/>
          <w:sz w:val="22"/>
          <w:szCs w:val="22"/>
        </w:rPr>
        <w:t xml:space="preserve">αποτελεσματική αναζήτηση λέξεων και φράσεων μέσα σε κείμενο. </w:t>
      </w:r>
    </w:p>
    <w:p w:rsidR="00B6798A" w:rsidRPr="009F7C76" w:rsidRDefault="00B6798A" w:rsidP="00576F39">
      <w:pPr>
        <w:numPr>
          <w:ilvl w:val="0"/>
          <w:numId w:val="35"/>
        </w:numPr>
        <w:spacing w:line="276" w:lineRule="auto"/>
        <w:jc w:val="both"/>
        <w:rPr>
          <w:rFonts w:cs="Calibri"/>
          <w:bCs/>
          <w:sz w:val="22"/>
          <w:szCs w:val="22"/>
        </w:rPr>
      </w:pPr>
      <w:r w:rsidRPr="009F7C76">
        <w:rPr>
          <w:rFonts w:cs="Calibri"/>
          <w:bCs/>
          <w:sz w:val="22"/>
          <w:szCs w:val="22"/>
        </w:rPr>
        <w:t xml:space="preserve">Υποστήριξη συνόλων χαρακτήρων με πλήρη υποστήριξη </w:t>
      </w:r>
      <w:proofErr w:type="spellStart"/>
      <w:r w:rsidRPr="009F7C76">
        <w:rPr>
          <w:rFonts w:cs="Calibri"/>
          <w:bCs/>
          <w:sz w:val="22"/>
          <w:szCs w:val="22"/>
        </w:rPr>
        <w:t>Unicode</w:t>
      </w:r>
      <w:proofErr w:type="spellEnd"/>
      <w:r w:rsidRPr="009F7C76">
        <w:rPr>
          <w:rFonts w:cs="Calibri"/>
          <w:bCs/>
          <w:sz w:val="22"/>
          <w:szCs w:val="22"/>
        </w:rPr>
        <w:t xml:space="preserve"> δεδομένων</w:t>
      </w:r>
      <w:r w:rsidRPr="009F7C76">
        <w:rPr>
          <w:rFonts w:cs="Calibri"/>
          <w:sz w:val="22"/>
          <w:szCs w:val="22"/>
        </w:rPr>
        <w:t>: Επίσης δυνατότητα αποθήκευσης δεδομένων σε διαφορετικές γλώσσες.</w:t>
      </w:r>
    </w:p>
    <w:p w:rsidR="00B6798A" w:rsidRPr="009F7C76" w:rsidRDefault="00B6798A" w:rsidP="00576F39">
      <w:pPr>
        <w:numPr>
          <w:ilvl w:val="0"/>
          <w:numId w:val="35"/>
        </w:numPr>
        <w:spacing w:line="276" w:lineRule="auto"/>
        <w:jc w:val="both"/>
        <w:rPr>
          <w:rFonts w:cs="Calibri"/>
          <w:sz w:val="22"/>
          <w:szCs w:val="22"/>
        </w:rPr>
      </w:pPr>
      <w:r w:rsidRPr="009F7C76">
        <w:rPr>
          <w:rFonts w:cs="Calibri"/>
          <w:bCs/>
          <w:sz w:val="22"/>
          <w:szCs w:val="22"/>
        </w:rPr>
        <w:t xml:space="preserve">Υποστήριξη </w:t>
      </w:r>
      <w:proofErr w:type="spellStart"/>
      <w:r w:rsidRPr="009F7C76">
        <w:rPr>
          <w:rFonts w:cs="Calibri"/>
          <w:bCs/>
          <w:sz w:val="22"/>
          <w:szCs w:val="22"/>
        </w:rPr>
        <w:t>Υποερωτημάτων</w:t>
      </w:r>
      <w:proofErr w:type="spellEnd"/>
      <w:r w:rsidRPr="009F7C76">
        <w:rPr>
          <w:rFonts w:cs="Calibri"/>
          <w:sz w:val="22"/>
          <w:szCs w:val="22"/>
        </w:rPr>
        <w:t xml:space="preserve"> παρέχοντας μεγαλύτερη ευελιξία για τη συγγραφή πιο αποτελεσματικών και αποδοτικών ερωτημάτων προς τη βάση δεδομένων.</w:t>
      </w:r>
    </w:p>
    <w:p w:rsidR="00B6798A" w:rsidRPr="009F7C76" w:rsidRDefault="00B6798A" w:rsidP="00576F39">
      <w:pPr>
        <w:numPr>
          <w:ilvl w:val="0"/>
          <w:numId w:val="35"/>
        </w:numPr>
        <w:spacing w:line="276" w:lineRule="auto"/>
        <w:jc w:val="both"/>
        <w:rPr>
          <w:rFonts w:cs="Calibri"/>
          <w:sz w:val="22"/>
          <w:szCs w:val="22"/>
        </w:rPr>
      </w:pPr>
      <w:r w:rsidRPr="009F7C76">
        <w:rPr>
          <w:rFonts w:cs="Calibri"/>
          <w:bCs/>
          <w:sz w:val="22"/>
          <w:szCs w:val="22"/>
        </w:rPr>
        <w:t>Ταχύτητα, αξιοπιστία και ευκολία στη χρήση</w:t>
      </w:r>
      <w:r w:rsidRPr="009F7C76">
        <w:rPr>
          <w:rFonts w:cs="Calibri"/>
          <w:sz w:val="22"/>
          <w:szCs w:val="22"/>
        </w:rPr>
        <w:t>.</w:t>
      </w:r>
    </w:p>
    <w:p w:rsidR="00B6798A" w:rsidRPr="009F7C76" w:rsidRDefault="00B6798A" w:rsidP="00576F39">
      <w:pPr>
        <w:numPr>
          <w:ilvl w:val="1"/>
          <w:numId w:val="35"/>
        </w:numPr>
        <w:tabs>
          <w:tab w:val="clear" w:pos="1080"/>
          <w:tab w:val="num" w:pos="360"/>
        </w:tabs>
        <w:spacing w:line="276" w:lineRule="auto"/>
        <w:ind w:left="360"/>
        <w:jc w:val="both"/>
        <w:rPr>
          <w:rFonts w:cs="Calibri"/>
          <w:sz w:val="22"/>
          <w:szCs w:val="22"/>
        </w:rPr>
      </w:pPr>
      <w:r w:rsidRPr="009F7C76">
        <w:rPr>
          <w:rFonts w:cs="Calibri"/>
          <w:bCs/>
          <w:sz w:val="22"/>
          <w:szCs w:val="22"/>
        </w:rPr>
        <w:t xml:space="preserve">Δυνατότητα χρήσης σε </w:t>
      </w:r>
      <w:proofErr w:type="spellStart"/>
      <w:r w:rsidRPr="009F7C76">
        <w:rPr>
          <w:rFonts w:cs="Calibri"/>
          <w:bCs/>
          <w:sz w:val="22"/>
          <w:szCs w:val="22"/>
        </w:rPr>
        <w:t>πολυεπίπεδη</w:t>
      </w:r>
      <w:proofErr w:type="spellEnd"/>
      <w:r w:rsidRPr="009F7C76">
        <w:rPr>
          <w:rFonts w:cs="Calibri"/>
          <w:bCs/>
          <w:sz w:val="22"/>
          <w:szCs w:val="22"/>
        </w:rPr>
        <w:t xml:space="preserve"> αρχιτεκτονική</w:t>
      </w:r>
      <w:r w:rsidRPr="009F7C76">
        <w:rPr>
          <w:rFonts w:cs="Calibri"/>
          <w:sz w:val="22"/>
          <w:szCs w:val="22"/>
        </w:rPr>
        <w:t xml:space="preserve"> ώστε να είναι δυνατή ενσωμάτωση σε </w:t>
      </w:r>
      <w:proofErr w:type="spellStart"/>
      <w:r w:rsidRPr="009F7C76">
        <w:rPr>
          <w:rFonts w:cs="Calibri"/>
          <w:sz w:val="22"/>
          <w:szCs w:val="22"/>
        </w:rPr>
        <w:t>Client</w:t>
      </w:r>
      <w:proofErr w:type="spellEnd"/>
      <w:r w:rsidRPr="009F7C76">
        <w:rPr>
          <w:rFonts w:cs="Calibri"/>
          <w:sz w:val="22"/>
          <w:szCs w:val="22"/>
        </w:rPr>
        <w:t>/Server ή σε 3-tier αρχιτεκτονικές, όπου η βάση δεδομένων είναι ανεξάρτητη από την υπόλοιπη εφαρμογή.</w:t>
      </w:r>
    </w:p>
    <w:p w:rsidR="00B6798A" w:rsidRPr="009F7C76" w:rsidRDefault="00B6798A" w:rsidP="00B6798A">
      <w:pPr>
        <w:pStyle w:val="ae"/>
        <w:spacing w:after="0" w:line="276" w:lineRule="auto"/>
        <w:ind w:left="0"/>
        <w:rPr>
          <w:rFonts w:ascii="Calibri" w:hAnsi="Calibri" w:cs="Calibri"/>
          <w:szCs w:val="22"/>
        </w:rPr>
      </w:pPr>
    </w:p>
    <w:p w:rsidR="00B6798A" w:rsidRPr="009F7C76" w:rsidRDefault="00B6798A" w:rsidP="00576F39">
      <w:pPr>
        <w:pStyle w:val="ae"/>
        <w:numPr>
          <w:ilvl w:val="0"/>
          <w:numId w:val="34"/>
        </w:numPr>
        <w:spacing w:after="0" w:line="276" w:lineRule="auto"/>
        <w:contextualSpacing w:val="0"/>
        <w:rPr>
          <w:rFonts w:ascii="Calibri" w:hAnsi="Calibri" w:cs="Calibri"/>
          <w:szCs w:val="22"/>
        </w:rPr>
      </w:pPr>
      <w:r w:rsidRPr="009F7C76">
        <w:rPr>
          <w:rFonts w:ascii="Calibri" w:hAnsi="Calibri" w:cs="Calibri"/>
          <w:b/>
          <w:szCs w:val="22"/>
        </w:rPr>
        <w:t xml:space="preserve">Επίπεδο Υποσυστημάτων: </w:t>
      </w:r>
    </w:p>
    <w:p w:rsidR="00B6798A" w:rsidRPr="009F7C76" w:rsidRDefault="00B6798A" w:rsidP="00B6798A">
      <w:pPr>
        <w:spacing w:line="276" w:lineRule="auto"/>
        <w:jc w:val="both"/>
        <w:rPr>
          <w:rFonts w:cs="Calibri"/>
          <w:sz w:val="22"/>
          <w:szCs w:val="22"/>
        </w:rPr>
      </w:pPr>
      <w:r w:rsidRPr="009F7C76">
        <w:rPr>
          <w:rFonts w:cs="Calibri"/>
          <w:sz w:val="22"/>
          <w:szCs w:val="22"/>
        </w:rPr>
        <w:t>Το επίπεδο αυτό αφορά το σύνολο των λειτουργικών υποσυστημάτων και των υπηρεσιών που θα διαχειρίζεται και θα παρέχονται από το σύστημα. Τα συγκεκριμένα υποσυστήματα αναλύονται σε επόμενη ενότητα.</w:t>
      </w:r>
    </w:p>
    <w:p w:rsidR="00B6798A" w:rsidRPr="009F7C76" w:rsidRDefault="00B6798A" w:rsidP="00B6798A">
      <w:pPr>
        <w:pStyle w:val="ae"/>
        <w:spacing w:after="0" w:line="276" w:lineRule="auto"/>
        <w:ind w:left="0"/>
        <w:rPr>
          <w:rFonts w:ascii="Calibri" w:hAnsi="Calibri" w:cs="Calibri"/>
          <w:szCs w:val="22"/>
        </w:rPr>
      </w:pPr>
    </w:p>
    <w:p w:rsidR="00B6798A" w:rsidRPr="009F7C76" w:rsidRDefault="00B6798A" w:rsidP="00576F39">
      <w:pPr>
        <w:pStyle w:val="ae"/>
        <w:numPr>
          <w:ilvl w:val="0"/>
          <w:numId w:val="34"/>
        </w:numPr>
        <w:spacing w:after="0" w:line="276" w:lineRule="auto"/>
        <w:contextualSpacing w:val="0"/>
        <w:rPr>
          <w:rFonts w:ascii="Calibri" w:hAnsi="Calibri" w:cs="Calibri"/>
          <w:szCs w:val="22"/>
        </w:rPr>
      </w:pPr>
      <w:r w:rsidRPr="009F7C76">
        <w:rPr>
          <w:rFonts w:ascii="Calibri" w:hAnsi="Calibri" w:cs="Calibri"/>
          <w:b/>
          <w:szCs w:val="22"/>
        </w:rPr>
        <w:t>Επίπεδο Παρουσίασης</w:t>
      </w:r>
      <w:r w:rsidRPr="009F7C76">
        <w:rPr>
          <w:rFonts w:ascii="Calibri" w:hAnsi="Calibri" w:cs="Calibri"/>
          <w:szCs w:val="22"/>
        </w:rPr>
        <w:t>:</w:t>
      </w:r>
    </w:p>
    <w:p w:rsidR="00B6798A" w:rsidRPr="009F7C76" w:rsidRDefault="00B6798A" w:rsidP="00B6798A">
      <w:pPr>
        <w:spacing w:line="276" w:lineRule="auto"/>
        <w:jc w:val="both"/>
        <w:rPr>
          <w:rFonts w:cs="Calibri"/>
          <w:sz w:val="22"/>
          <w:szCs w:val="22"/>
        </w:rPr>
      </w:pPr>
      <w:r w:rsidRPr="009F7C76">
        <w:rPr>
          <w:rFonts w:cs="Calibri"/>
          <w:sz w:val="22"/>
          <w:szCs w:val="22"/>
        </w:rPr>
        <w:t>Η πύλη θα παρέχει μια εξατομικευμένη και ασφαλή πρόσβαση σε όλες τις υπηρεσίες και τα συστήματα του κέντρου.</w:t>
      </w:r>
    </w:p>
    <w:p w:rsidR="00B6798A" w:rsidRPr="009F7C76" w:rsidRDefault="00B6798A" w:rsidP="00B6798A">
      <w:pPr>
        <w:spacing w:line="276" w:lineRule="auto"/>
        <w:jc w:val="both"/>
        <w:rPr>
          <w:rFonts w:cs="Calibri"/>
          <w:sz w:val="22"/>
          <w:szCs w:val="22"/>
        </w:rPr>
      </w:pPr>
      <w:r w:rsidRPr="009F7C76">
        <w:rPr>
          <w:rFonts w:cs="Calibri"/>
          <w:sz w:val="22"/>
          <w:szCs w:val="22"/>
        </w:rPr>
        <w:lastRenderedPageBreak/>
        <w:t xml:space="preserve">Έτσι, όσον αφορά την παρουσίαση του περιεχομένου και των υπηρεσιών, η διαδικτυακή πύλη και οι σχετικές </w:t>
      </w:r>
      <w:proofErr w:type="spellStart"/>
      <w:r w:rsidRPr="009F7C76">
        <w:rPr>
          <w:rFonts w:cs="Calibri"/>
          <w:sz w:val="22"/>
          <w:szCs w:val="22"/>
        </w:rPr>
        <w:t>διεπαφές</w:t>
      </w:r>
      <w:proofErr w:type="spellEnd"/>
      <w:r w:rsidRPr="009F7C76">
        <w:rPr>
          <w:rFonts w:cs="Calibri"/>
          <w:sz w:val="22"/>
          <w:szCs w:val="22"/>
        </w:rPr>
        <w:t xml:space="preserve"> – μέσω της οποίας θα γίνεται η παρουσίαση του βασικού περιεχομένου του συστήματος και η αλληλεπίδραση με το χρήστη - θα πρέπει να είναι κατάλληλα σχεδιασμένη ώστε να επιτρέπει στους χρήστες να αξιοποιήσουν το σύνολο των λειτουργιών του συστήματος, διαφορετικά το σύστημα κινδυνεύει να μην είναι λειτουργικό. Στα πλαίσια αυτά, η διαδικτυακή πύλη θα πρέπει να ακολουθεί τις εξής σχεδιαστικές αρχές:</w:t>
      </w:r>
    </w:p>
    <w:p w:rsidR="00B6798A" w:rsidRPr="009F7C76" w:rsidRDefault="00B6798A" w:rsidP="00576F39">
      <w:pPr>
        <w:numPr>
          <w:ilvl w:val="0"/>
          <w:numId w:val="36"/>
        </w:numPr>
        <w:spacing w:line="276" w:lineRule="auto"/>
        <w:jc w:val="both"/>
        <w:rPr>
          <w:rFonts w:cs="Calibri"/>
          <w:sz w:val="22"/>
          <w:szCs w:val="22"/>
        </w:rPr>
      </w:pPr>
      <w:r w:rsidRPr="009F7C76">
        <w:rPr>
          <w:rFonts w:cs="Calibri"/>
          <w:b/>
          <w:sz w:val="22"/>
          <w:szCs w:val="22"/>
        </w:rPr>
        <w:t>Γραφική διεπαφή χρήστη:</w:t>
      </w:r>
      <w:r w:rsidRPr="009F7C76">
        <w:rPr>
          <w:rFonts w:cs="Calibri"/>
          <w:sz w:val="22"/>
          <w:szCs w:val="22"/>
        </w:rPr>
        <w:t xml:space="preserve"> Το περιβάλλον εργασίας του χρήστη θα είναι πλήρως γραφικό (</w:t>
      </w:r>
      <w:r w:rsidRPr="009F7C76">
        <w:rPr>
          <w:rFonts w:cs="Calibri"/>
          <w:sz w:val="22"/>
          <w:szCs w:val="22"/>
          <w:lang w:val="en-US"/>
        </w:rPr>
        <w:t>GUI</w:t>
      </w:r>
      <w:r w:rsidRPr="009F7C76">
        <w:rPr>
          <w:rFonts w:cs="Calibri"/>
          <w:sz w:val="22"/>
          <w:szCs w:val="22"/>
        </w:rPr>
        <w:t>) χρησιμοποιώντας όλα τα γνωστά χαρακτηριστικά (ποντίκι, παράθυρα, μενού λειτουργιών, κουμπιά λειτουργιών, λίστες επιλογής κλπ).</w:t>
      </w:r>
    </w:p>
    <w:p w:rsidR="00B6798A" w:rsidRPr="009F7C76" w:rsidRDefault="00B6798A" w:rsidP="00576F39">
      <w:pPr>
        <w:numPr>
          <w:ilvl w:val="0"/>
          <w:numId w:val="36"/>
        </w:numPr>
        <w:spacing w:line="276" w:lineRule="auto"/>
        <w:jc w:val="both"/>
        <w:rPr>
          <w:rFonts w:cs="Calibri"/>
          <w:sz w:val="22"/>
          <w:szCs w:val="22"/>
        </w:rPr>
      </w:pPr>
      <w:r w:rsidRPr="009F7C76">
        <w:rPr>
          <w:rFonts w:cs="Calibri"/>
          <w:b/>
          <w:sz w:val="22"/>
          <w:szCs w:val="22"/>
        </w:rPr>
        <w:t>Διεπαφή βασισμένη σε τεχνολογίες Διαδικτύου:</w:t>
      </w:r>
      <w:r w:rsidRPr="009F7C76">
        <w:rPr>
          <w:rFonts w:cs="Calibri"/>
          <w:sz w:val="22"/>
          <w:szCs w:val="22"/>
        </w:rPr>
        <w:t xml:space="preserve"> Όλες οι λειτουργίες θα πρέπει να προσφέρονται μέσω </w:t>
      </w:r>
      <w:r w:rsidRPr="009F7C76">
        <w:rPr>
          <w:rFonts w:cs="Calibri"/>
          <w:sz w:val="22"/>
          <w:szCs w:val="22"/>
          <w:lang w:val="en-US"/>
        </w:rPr>
        <w:t>web</w:t>
      </w:r>
      <w:r w:rsidRPr="009F7C76">
        <w:rPr>
          <w:rFonts w:cs="Calibri"/>
          <w:sz w:val="22"/>
          <w:szCs w:val="22"/>
        </w:rPr>
        <w:t xml:space="preserve"> </w:t>
      </w:r>
      <w:r w:rsidRPr="009F7C76">
        <w:rPr>
          <w:rFonts w:cs="Calibri"/>
          <w:sz w:val="22"/>
          <w:szCs w:val="22"/>
          <w:lang w:val="en-US"/>
        </w:rPr>
        <w:t>interface</w:t>
      </w:r>
      <w:r w:rsidRPr="009F7C76">
        <w:rPr>
          <w:rFonts w:cs="Calibri"/>
          <w:sz w:val="22"/>
          <w:szCs w:val="22"/>
        </w:rPr>
        <w:t xml:space="preserve">, ενώ η διεπαφή θα πρέπει να αναπτυχθεί χρησιμοποιώντας τις τελευταίες δυνατότητες των τεχνολογιών διεπαφών, με βάση την τεχνολογία </w:t>
      </w:r>
      <w:r w:rsidRPr="009F7C76">
        <w:rPr>
          <w:rFonts w:cs="Calibri"/>
          <w:sz w:val="22"/>
          <w:szCs w:val="22"/>
          <w:lang w:val="en-US"/>
        </w:rPr>
        <w:t>AJAX</w:t>
      </w:r>
      <w:r w:rsidRPr="009F7C76">
        <w:rPr>
          <w:rFonts w:cs="Calibri"/>
          <w:sz w:val="22"/>
          <w:szCs w:val="22"/>
        </w:rPr>
        <w:t>. Η πρόσβαση θα πρέπει να είναι εφικτή μέσω περισσοτέρων του ενός από τα ευρέως διαδεδομένα προγράμματα πλοήγησης στο Διαδίκτυο (</w:t>
      </w:r>
      <w:r w:rsidRPr="009F7C76">
        <w:rPr>
          <w:rFonts w:cs="Calibri"/>
          <w:sz w:val="22"/>
          <w:szCs w:val="22"/>
          <w:lang w:val="en-US"/>
        </w:rPr>
        <w:t>Internet</w:t>
      </w:r>
      <w:r w:rsidRPr="009F7C76">
        <w:rPr>
          <w:rFonts w:cs="Calibri"/>
          <w:sz w:val="22"/>
          <w:szCs w:val="22"/>
        </w:rPr>
        <w:t xml:space="preserve"> </w:t>
      </w:r>
      <w:r w:rsidRPr="009F7C76">
        <w:rPr>
          <w:rFonts w:cs="Calibri"/>
          <w:sz w:val="22"/>
          <w:szCs w:val="22"/>
          <w:lang w:val="en-US"/>
        </w:rPr>
        <w:t>Explorer</w:t>
      </w:r>
      <w:r w:rsidRPr="009F7C76">
        <w:rPr>
          <w:rFonts w:cs="Calibri"/>
          <w:sz w:val="22"/>
          <w:szCs w:val="22"/>
        </w:rPr>
        <w:t xml:space="preserve">, </w:t>
      </w:r>
      <w:r w:rsidRPr="009F7C76">
        <w:rPr>
          <w:rFonts w:cs="Calibri"/>
          <w:sz w:val="22"/>
          <w:szCs w:val="22"/>
          <w:lang w:val="en-US"/>
        </w:rPr>
        <w:t>Mozilla</w:t>
      </w:r>
      <w:r w:rsidRPr="009F7C76">
        <w:rPr>
          <w:rFonts w:cs="Calibri"/>
          <w:sz w:val="22"/>
          <w:szCs w:val="22"/>
        </w:rPr>
        <w:t xml:space="preserve"> </w:t>
      </w:r>
      <w:r w:rsidRPr="009F7C76">
        <w:rPr>
          <w:rFonts w:cs="Calibri"/>
          <w:sz w:val="22"/>
          <w:szCs w:val="22"/>
          <w:lang w:val="en-US"/>
        </w:rPr>
        <w:t>Firefox</w:t>
      </w:r>
      <w:r w:rsidRPr="009F7C76">
        <w:rPr>
          <w:rFonts w:cs="Calibri"/>
          <w:sz w:val="22"/>
          <w:szCs w:val="22"/>
        </w:rPr>
        <w:t xml:space="preserve">, </w:t>
      </w:r>
      <w:r w:rsidRPr="009F7C76">
        <w:rPr>
          <w:rFonts w:cs="Calibri"/>
          <w:sz w:val="22"/>
          <w:szCs w:val="22"/>
          <w:lang w:val="en-US"/>
        </w:rPr>
        <w:t>Opera</w:t>
      </w:r>
      <w:r w:rsidRPr="009F7C76">
        <w:rPr>
          <w:rFonts w:cs="Calibri"/>
          <w:sz w:val="22"/>
          <w:szCs w:val="22"/>
        </w:rPr>
        <w:t xml:space="preserve">, </w:t>
      </w:r>
      <w:r w:rsidRPr="009F7C76">
        <w:rPr>
          <w:rFonts w:cs="Calibri"/>
          <w:sz w:val="22"/>
          <w:szCs w:val="22"/>
          <w:lang w:val="en-US"/>
        </w:rPr>
        <w:t>Apple</w:t>
      </w:r>
      <w:r w:rsidRPr="009F7C76">
        <w:rPr>
          <w:rFonts w:cs="Calibri"/>
          <w:sz w:val="22"/>
          <w:szCs w:val="22"/>
        </w:rPr>
        <w:t xml:space="preserve"> </w:t>
      </w:r>
      <w:r w:rsidRPr="009F7C76">
        <w:rPr>
          <w:rFonts w:cs="Calibri"/>
          <w:sz w:val="22"/>
          <w:szCs w:val="22"/>
          <w:lang w:val="en-US"/>
        </w:rPr>
        <w:t>Safari</w:t>
      </w:r>
      <w:r w:rsidRPr="009F7C76">
        <w:rPr>
          <w:rFonts w:cs="Calibri"/>
          <w:sz w:val="22"/>
          <w:szCs w:val="22"/>
        </w:rPr>
        <w:t xml:space="preserve"> κλπ) χωρίς να απαιτείται επιπλέον εγκατάσταση εφαρμογών με εξαίρεση εφαρμογές που επαυξάνουν τη λειτουργικότητα των προγραμμάτων πλοήγησης (</w:t>
      </w:r>
      <w:r w:rsidRPr="009F7C76">
        <w:rPr>
          <w:rFonts w:cs="Calibri"/>
          <w:sz w:val="22"/>
          <w:szCs w:val="22"/>
          <w:lang w:val="en-US"/>
        </w:rPr>
        <w:t>plug</w:t>
      </w:r>
      <w:r w:rsidRPr="009F7C76">
        <w:rPr>
          <w:rFonts w:cs="Calibri"/>
          <w:sz w:val="22"/>
          <w:szCs w:val="22"/>
        </w:rPr>
        <w:t xml:space="preserve"> </w:t>
      </w:r>
      <w:r w:rsidRPr="009F7C76">
        <w:rPr>
          <w:rFonts w:cs="Calibri"/>
          <w:sz w:val="22"/>
          <w:szCs w:val="22"/>
          <w:lang w:val="en-US"/>
        </w:rPr>
        <w:t>ins</w:t>
      </w:r>
      <w:r w:rsidRPr="009F7C76">
        <w:rPr>
          <w:rFonts w:cs="Calibri"/>
          <w:sz w:val="22"/>
          <w:szCs w:val="22"/>
        </w:rPr>
        <w:t xml:space="preserve">). Θα πρέπει επίσης να υπάρχει πλήρης συμβατότητα με τα πρότυπα του </w:t>
      </w:r>
      <w:r w:rsidRPr="009F7C76">
        <w:rPr>
          <w:rFonts w:cs="Calibri"/>
          <w:sz w:val="22"/>
          <w:szCs w:val="22"/>
          <w:lang w:val="en-US"/>
        </w:rPr>
        <w:t>WWW</w:t>
      </w:r>
      <w:r w:rsidRPr="009F7C76">
        <w:rPr>
          <w:rFonts w:cs="Calibri"/>
          <w:sz w:val="22"/>
          <w:szCs w:val="22"/>
        </w:rPr>
        <w:t xml:space="preserve"> </w:t>
      </w:r>
      <w:r w:rsidRPr="009F7C76">
        <w:rPr>
          <w:rFonts w:cs="Calibri"/>
          <w:sz w:val="22"/>
          <w:szCs w:val="22"/>
          <w:lang w:val="en-US"/>
        </w:rPr>
        <w:t>Consortium</w:t>
      </w:r>
      <w:r w:rsidRPr="009F7C76">
        <w:rPr>
          <w:rFonts w:cs="Calibri"/>
          <w:sz w:val="22"/>
          <w:szCs w:val="22"/>
        </w:rPr>
        <w:t xml:space="preserve"> (</w:t>
      </w:r>
      <w:r w:rsidRPr="009F7C76">
        <w:rPr>
          <w:rFonts w:cs="Calibri"/>
          <w:sz w:val="22"/>
          <w:szCs w:val="22"/>
          <w:lang w:val="en-US"/>
        </w:rPr>
        <w:t>W</w:t>
      </w:r>
      <w:r w:rsidRPr="009F7C76">
        <w:rPr>
          <w:rFonts w:cs="Calibri"/>
          <w:sz w:val="22"/>
          <w:szCs w:val="22"/>
        </w:rPr>
        <w:t>3</w:t>
      </w:r>
      <w:r w:rsidRPr="009F7C76">
        <w:rPr>
          <w:rFonts w:cs="Calibri"/>
          <w:sz w:val="22"/>
          <w:szCs w:val="22"/>
          <w:lang w:val="en-US"/>
        </w:rPr>
        <w:t>C</w:t>
      </w:r>
      <w:r w:rsidRPr="009F7C76">
        <w:rPr>
          <w:rFonts w:cs="Calibri"/>
          <w:sz w:val="22"/>
          <w:szCs w:val="22"/>
        </w:rPr>
        <w:t xml:space="preserve">) όπως </w:t>
      </w:r>
      <w:r w:rsidRPr="009F7C76">
        <w:rPr>
          <w:rFonts w:cs="Calibri"/>
          <w:sz w:val="22"/>
          <w:szCs w:val="22"/>
          <w:lang w:val="en-US"/>
        </w:rPr>
        <w:t>CSS</w:t>
      </w:r>
      <w:r w:rsidRPr="009F7C76">
        <w:rPr>
          <w:rFonts w:cs="Calibri"/>
          <w:sz w:val="22"/>
          <w:szCs w:val="22"/>
        </w:rPr>
        <w:t xml:space="preserve">, </w:t>
      </w:r>
      <w:r w:rsidRPr="009F7C76">
        <w:rPr>
          <w:rFonts w:cs="Calibri"/>
          <w:sz w:val="22"/>
          <w:szCs w:val="22"/>
          <w:lang w:val="en-US"/>
        </w:rPr>
        <w:t>HTML</w:t>
      </w:r>
      <w:r w:rsidRPr="009F7C76">
        <w:rPr>
          <w:rFonts w:cs="Calibri"/>
          <w:sz w:val="22"/>
          <w:szCs w:val="22"/>
        </w:rPr>
        <w:t xml:space="preserve"> 4.01, </w:t>
      </w:r>
      <w:r w:rsidRPr="009F7C76">
        <w:rPr>
          <w:rFonts w:cs="Calibri"/>
          <w:sz w:val="22"/>
          <w:szCs w:val="22"/>
          <w:lang w:val="en-US"/>
        </w:rPr>
        <w:t>XHTML</w:t>
      </w:r>
      <w:r w:rsidRPr="009F7C76">
        <w:rPr>
          <w:rFonts w:cs="Calibri"/>
          <w:sz w:val="22"/>
          <w:szCs w:val="22"/>
        </w:rPr>
        <w:t xml:space="preserve"> 1.0 κλπ.</w:t>
      </w:r>
    </w:p>
    <w:p w:rsidR="00B6798A" w:rsidRPr="009F7C76" w:rsidRDefault="00B6798A" w:rsidP="00576F39">
      <w:pPr>
        <w:numPr>
          <w:ilvl w:val="0"/>
          <w:numId w:val="36"/>
        </w:numPr>
        <w:spacing w:line="276" w:lineRule="auto"/>
        <w:jc w:val="both"/>
        <w:rPr>
          <w:rFonts w:cs="Calibri"/>
          <w:sz w:val="22"/>
          <w:szCs w:val="22"/>
        </w:rPr>
      </w:pPr>
      <w:r w:rsidRPr="009F7C76">
        <w:rPr>
          <w:rFonts w:cs="Calibri"/>
          <w:b/>
          <w:sz w:val="22"/>
          <w:szCs w:val="22"/>
        </w:rPr>
        <w:t>Διαφάνεια:</w:t>
      </w:r>
      <w:r w:rsidRPr="009F7C76">
        <w:rPr>
          <w:rFonts w:cs="Calibri"/>
          <w:sz w:val="22"/>
          <w:szCs w:val="22"/>
        </w:rPr>
        <w:t xml:space="preserve"> Η διεπαφή χρήστη θα πρέπει να κρύβει από τους χρήστες τις τεχνικές λεπτομέρειες του πληροφοριακού συστήματος.</w:t>
      </w:r>
    </w:p>
    <w:p w:rsidR="00B6798A" w:rsidRPr="009F7C76" w:rsidRDefault="00B6798A" w:rsidP="00576F39">
      <w:pPr>
        <w:numPr>
          <w:ilvl w:val="0"/>
          <w:numId w:val="36"/>
        </w:numPr>
        <w:spacing w:line="276" w:lineRule="auto"/>
        <w:jc w:val="both"/>
        <w:rPr>
          <w:rFonts w:cs="Calibri"/>
          <w:sz w:val="22"/>
          <w:szCs w:val="22"/>
        </w:rPr>
      </w:pPr>
      <w:r w:rsidRPr="009F7C76">
        <w:rPr>
          <w:rFonts w:cs="Calibri"/>
          <w:b/>
          <w:sz w:val="22"/>
          <w:szCs w:val="22"/>
        </w:rPr>
        <w:t>Συνέπεια:</w:t>
      </w:r>
      <w:r w:rsidRPr="009F7C76">
        <w:rPr>
          <w:rFonts w:cs="Calibri"/>
          <w:sz w:val="22"/>
          <w:szCs w:val="22"/>
        </w:rPr>
        <w:t xml:space="preserve"> Η διεπαφή χρήστη θα πρέπει να έχει ενιαία σχεδιαστική φιλοσοφία ώστε να μην μπερδεύεται ο χρήστης. Αυτό αφορά τόσο τη χρήση κοινής χρωματικής παλέτας όσο και τη χρήση κοινών συμβολισμών για ομοειδείς και παρόμοιες λειτουργίες.</w:t>
      </w:r>
    </w:p>
    <w:p w:rsidR="00B6798A" w:rsidRPr="009F7C76" w:rsidRDefault="00B6798A" w:rsidP="00576F39">
      <w:pPr>
        <w:numPr>
          <w:ilvl w:val="0"/>
          <w:numId w:val="36"/>
        </w:numPr>
        <w:spacing w:line="276" w:lineRule="auto"/>
        <w:jc w:val="both"/>
        <w:rPr>
          <w:rFonts w:cs="Calibri"/>
          <w:sz w:val="22"/>
          <w:szCs w:val="22"/>
        </w:rPr>
      </w:pPr>
      <w:r w:rsidRPr="009F7C76">
        <w:rPr>
          <w:rFonts w:cs="Calibri"/>
          <w:b/>
          <w:sz w:val="22"/>
          <w:szCs w:val="22"/>
        </w:rPr>
        <w:t>Απόκριση:</w:t>
      </w:r>
      <w:r w:rsidRPr="009F7C76">
        <w:rPr>
          <w:rFonts w:cs="Calibri"/>
          <w:sz w:val="22"/>
          <w:szCs w:val="22"/>
        </w:rPr>
        <w:t xml:space="preserve"> Ο χρόνος απόκρισης του πληροφοριακού συστήματος θα πρέπει να είναι ο ελάχιστος δυνατός, ώστε ο χρήστης να μην αναγκάζεται να κοιτάζει την οθόνη του υπολογιστή περιμένοντας τα αποτελέσματα. Στην περίπτωση χρονοβόρων λειτουργιών, ο χρήστης θα πρέπει να ενημερώνεται με κατάλληλα οπτικά μέσα ότι βρίσκεται σε εξέλιξη επεξεργασία ώστε να μην νομίσει ότι το σύστημα δεν αποκρίνεται.</w:t>
      </w:r>
    </w:p>
    <w:p w:rsidR="00B6798A" w:rsidRPr="009F7C76" w:rsidRDefault="00B6798A" w:rsidP="00576F39">
      <w:pPr>
        <w:numPr>
          <w:ilvl w:val="0"/>
          <w:numId w:val="36"/>
        </w:numPr>
        <w:spacing w:line="276" w:lineRule="auto"/>
        <w:jc w:val="both"/>
        <w:rPr>
          <w:rFonts w:cs="Calibri"/>
          <w:sz w:val="22"/>
          <w:szCs w:val="22"/>
        </w:rPr>
      </w:pPr>
      <w:r w:rsidRPr="009F7C76">
        <w:rPr>
          <w:rFonts w:cs="Calibri"/>
          <w:b/>
          <w:sz w:val="22"/>
          <w:szCs w:val="22"/>
        </w:rPr>
        <w:t>Μοναδικό σημείο εισόδου:</w:t>
      </w:r>
      <w:r w:rsidRPr="009F7C76">
        <w:rPr>
          <w:rFonts w:cs="Calibri"/>
          <w:sz w:val="22"/>
          <w:szCs w:val="22"/>
        </w:rPr>
        <w:t xml:space="preserve"> Η διαδικτυακή πύλη θα πρέπει να αποτελεί το μοναδικό σημείο εισόδου για όλες τις προσφερόμενες υπηρεσίες (ανάλογα με τα δικαιώματα που έχουν οριστεί). Στην Κεντρική Σελίδα της Διαδικτυακής Πύλης θα υπάρχει ειδικός σύνδεσμος που θα προτρέπει το χρήστη να εισάγει το όνομα και τον κωδικό πρόσβασης. Με την πιστοποίηση της ταυτότητας του χρήστη θα επιτρέπεται πλέον οι πρόσβαση στις ανάλογες υπηρεσίες (</w:t>
      </w:r>
      <w:r w:rsidRPr="009F7C76">
        <w:rPr>
          <w:rFonts w:cs="Calibri"/>
          <w:sz w:val="22"/>
          <w:szCs w:val="22"/>
          <w:lang w:val="en-US"/>
        </w:rPr>
        <w:t>single</w:t>
      </w:r>
      <w:r w:rsidRPr="009F7C76">
        <w:rPr>
          <w:rFonts w:cs="Calibri"/>
          <w:sz w:val="22"/>
          <w:szCs w:val="22"/>
        </w:rPr>
        <w:t xml:space="preserve"> </w:t>
      </w:r>
      <w:r w:rsidRPr="009F7C76">
        <w:rPr>
          <w:rFonts w:cs="Calibri"/>
          <w:sz w:val="22"/>
          <w:szCs w:val="22"/>
          <w:lang w:val="en-US"/>
        </w:rPr>
        <w:t>sign</w:t>
      </w:r>
      <w:r w:rsidRPr="009F7C76">
        <w:rPr>
          <w:rFonts w:cs="Calibri"/>
          <w:sz w:val="22"/>
          <w:szCs w:val="22"/>
        </w:rPr>
        <w:t>-</w:t>
      </w:r>
      <w:r w:rsidRPr="009F7C76">
        <w:rPr>
          <w:rFonts w:cs="Calibri"/>
          <w:sz w:val="22"/>
          <w:szCs w:val="22"/>
          <w:lang w:val="en-US"/>
        </w:rPr>
        <w:t>on</w:t>
      </w:r>
      <w:r w:rsidRPr="009F7C76">
        <w:rPr>
          <w:rFonts w:cs="Calibri"/>
          <w:sz w:val="22"/>
          <w:szCs w:val="22"/>
        </w:rPr>
        <w:t>) χωρίς να απαιτείται η πιστοποίηση του χρήστη για κάθε υπηρεσία ξεχωριστά.</w:t>
      </w:r>
    </w:p>
    <w:p w:rsidR="00B6798A" w:rsidRPr="009F7C76" w:rsidRDefault="00B6798A" w:rsidP="00576F39">
      <w:pPr>
        <w:numPr>
          <w:ilvl w:val="0"/>
          <w:numId w:val="36"/>
        </w:numPr>
        <w:spacing w:line="276" w:lineRule="auto"/>
        <w:jc w:val="both"/>
        <w:rPr>
          <w:rFonts w:cs="Calibri"/>
          <w:sz w:val="22"/>
          <w:szCs w:val="22"/>
        </w:rPr>
      </w:pPr>
      <w:r w:rsidRPr="009F7C76">
        <w:rPr>
          <w:rFonts w:cs="Calibri"/>
          <w:b/>
          <w:sz w:val="22"/>
          <w:szCs w:val="22"/>
        </w:rPr>
        <w:t>Φιλικότητα:</w:t>
      </w:r>
      <w:r w:rsidRPr="009F7C76">
        <w:rPr>
          <w:rFonts w:cs="Calibri"/>
          <w:sz w:val="22"/>
          <w:szCs w:val="22"/>
        </w:rPr>
        <w:t xml:space="preserve"> Όταν σχεδιάζεται η διεπαφή χρήστη θα πρέπει να λαμβάνεται υπόψη ότι απευθύνεται σε όλες τις κατηγορίες ατόμων, ακόμα και εκείνων που δεν είναι εξοικειωμένοι με την τεχνολογία. Θα πρέπει να καταβληθεί προσπάθεια το περιβάλλον εργασίας να είναι όσο το δυνατό πιο απλό στη χρήση και να προσομοιάζει στον μέγιστο βαθμό με </w:t>
      </w:r>
      <w:r w:rsidRPr="009F7C76">
        <w:rPr>
          <w:rFonts w:cs="Calibri"/>
          <w:sz w:val="22"/>
          <w:szCs w:val="22"/>
          <w:lang w:val="en-US"/>
        </w:rPr>
        <w:t>desktop</w:t>
      </w:r>
      <w:r w:rsidRPr="009F7C76">
        <w:rPr>
          <w:rFonts w:cs="Calibri"/>
          <w:sz w:val="22"/>
          <w:szCs w:val="22"/>
        </w:rPr>
        <w:t xml:space="preserve"> εφαρμογές, υποστηρίζοντας </w:t>
      </w:r>
      <w:r w:rsidRPr="009F7C76">
        <w:rPr>
          <w:rFonts w:cs="Calibri"/>
          <w:sz w:val="22"/>
          <w:szCs w:val="22"/>
          <w:lang w:val="en-US"/>
        </w:rPr>
        <w:t>drag</w:t>
      </w:r>
      <w:r w:rsidRPr="009F7C76">
        <w:rPr>
          <w:rFonts w:cs="Calibri"/>
          <w:sz w:val="22"/>
          <w:szCs w:val="22"/>
        </w:rPr>
        <w:t xml:space="preserve"> </w:t>
      </w:r>
      <w:r w:rsidRPr="009F7C76">
        <w:rPr>
          <w:rFonts w:cs="Calibri"/>
          <w:sz w:val="22"/>
          <w:szCs w:val="22"/>
          <w:lang w:val="en-US"/>
        </w:rPr>
        <w:t>and</w:t>
      </w:r>
      <w:r w:rsidRPr="009F7C76">
        <w:rPr>
          <w:rFonts w:cs="Calibri"/>
          <w:sz w:val="22"/>
          <w:szCs w:val="22"/>
        </w:rPr>
        <w:t xml:space="preserve"> </w:t>
      </w:r>
      <w:r w:rsidRPr="009F7C76">
        <w:rPr>
          <w:rFonts w:cs="Calibri"/>
          <w:sz w:val="22"/>
          <w:szCs w:val="22"/>
          <w:lang w:val="en-US"/>
        </w:rPr>
        <w:t>drop</w:t>
      </w:r>
      <w:r w:rsidRPr="009F7C76">
        <w:rPr>
          <w:rFonts w:cs="Calibri"/>
          <w:sz w:val="22"/>
          <w:szCs w:val="22"/>
        </w:rPr>
        <w:t xml:space="preserve"> λειτουργίες και ανανέωση περιεχομένου χωρίς επαναφόρτωση σελίδων. </w:t>
      </w:r>
    </w:p>
    <w:p w:rsidR="00B6798A" w:rsidRPr="009F7C76" w:rsidRDefault="00B6798A" w:rsidP="00576F39">
      <w:pPr>
        <w:numPr>
          <w:ilvl w:val="0"/>
          <w:numId w:val="36"/>
        </w:numPr>
        <w:spacing w:line="276" w:lineRule="auto"/>
        <w:jc w:val="both"/>
        <w:rPr>
          <w:rFonts w:cs="Calibri"/>
          <w:bCs/>
          <w:sz w:val="22"/>
          <w:szCs w:val="22"/>
        </w:rPr>
      </w:pPr>
      <w:r w:rsidRPr="009F7C76">
        <w:rPr>
          <w:rFonts w:cs="Calibri"/>
          <w:b/>
          <w:sz w:val="22"/>
          <w:szCs w:val="22"/>
        </w:rPr>
        <w:t xml:space="preserve">Πρόσβαση για ΑΜΕΑ: </w:t>
      </w:r>
      <w:r w:rsidRPr="009F7C76">
        <w:rPr>
          <w:rFonts w:cs="Calibri"/>
          <w:bCs/>
          <w:sz w:val="22"/>
          <w:szCs w:val="22"/>
        </w:rPr>
        <w:t xml:space="preserve">Είναι ιδιαίτερα σημαντικό η διαδικτυακή πύλη να είναι σχεδιασμένη με τρόπο που να επιτρέπει την πρόσβαση σε άτομα με ειδικές ανάγκες (ΑΜΕΑ). Για το λόγο αυτό θα πρέπει να υπάρχει συμμόρφωση με τις οδηγίες του προτύπου W3C/WAI Web </w:t>
      </w:r>
      <w:proofErr w:type="spellStart"/>
      <w:r w:rsidRPr="009F7C76">
        <w:rPr>
          <w:rFonts w:cs="Calibri"/>
          <w:bCs/>
          <w:sz w:val="22"/>
          <w:szCs w:val="22"/>
        </w:rPr>
        <w:lastRenderedPageBreak/>
        <w:t>Content</w:t>
      </w:r>
      <w:proofErr w:type="spellEnd"/>
      <w:r w:rsidRPr="009F7C76">
        <w:rPr>
          <w:rFonts w:cs="Calibri"/>
          <w:bCs/>
          <w:sz w:val="22"/>
          <w:szCs w:val="22"/>
        </w:rPr>
        <w:t xml:space="preserve"> </w:t>
      </w:r>
      <w:proofErr w:type="spellStart"/>
      <w:r w:rsidRPr="009F7C76">
        <w:rPr>
          <w:rFonts w:cs="Calibri"/>
          <w:bCs/>
          <w:sz w:val="22"/>
          <w:szCs w:val="22"/>
        </w:rPr>
        <w:t>Accessibility</w:t>
      </w:r>
      <w:proofErr w:type="spellEnd"/>
      <w:r w:rsidRPr="009F7C76">
        <w:rPr>
          <w:rFonts w:cs="Calibri"/>
          <w:bCs/>
          <w:sz w:val="22"/>
          <w:szCs w:val="22"/>
        </w:rPr>
        <w:t xml:space="preserve"> </w:t>
      </w:r>
      <w:proofErr w:type="spellStart"/>
      <w:r w:rsidRPr="009F7C76">
        <w:rPr>
          <w:rFonts w:cs="Calibri"/>
          <w:bCs/>
          <w:sz w:val="22"/>
          <w:szCs w:val="22"/>
        </w:rPr>
        <w:t>Guidelines</w:t>
      </w:r>
      <w:proofErr w:type="spellEnd"/>
      <w:r w:rsidRPr="009F7C76">
        <w:rPr>
          <w:rFonts w:cs="Calibri"/>
          <w:bCs/>
          <w:sz w:val="22"/>
          <w:szCs w:val="22"/>
        </w:rPr>
        <w:t xml:space="preserve"> 1.0 τουλάχιστον σε επίπεδο συμμόρφωσης </w:t>
      </w:r>
      <w:proofErr w:type="spellStart"/>
      <w:r w:rsidRPr="009F7C76">
        <w:rPr>
          <w:rFonts w:cs="Calibri"/>
          <w:bCs/>
          <w:sz w:val="22"/>
          <w:szCs w:val="22"/>
        </w:rPr>
        <w:t>Level</w:t>
      </w:r>
      <w:proofErr w:type="spellEnd"/>
      <w:r w:rsidRPr="009F7C76">
        <w:rPr>
          <w:rFonts w:cs="Calibri"/>
          <w:bCs/>
          <w:sz w:val="22"/>
          <w:szCs w:val="22"/>
        </w:rPr>
        <w:t xml:space="preserve"> A με δυνατότητα μελλοντικής αναβάθμισης σε ανώτερα επίπεδα (AA, AAA).</w:t>
      </w:r>
    </w:p>
    <w:p w:rsidR="00B6798A" w:rsidRPr="00554D4F" w:rsidRDefault="00B6798A" w:rsidP="00B6798A"/>
    <w:p w:rsidR="007136B8" w:rsidRPr="007136B8" w:rsidRDefault="007136B8" w:rsidP="007136B8"/>
    <w:p w:rsidR="00DD111C" w:rsidRPr="00224F48" w:rsidRDefault="009366AE" w:rsidP="00FE6AC9">
      <w:pPr>
        <w:pStyle w:val="2"/>
      </w:pPr>
      <w:bookmarkStart w:id="78" w:name="_Ref280556333"/>
      <w:bookmarkStart w:id="79" w:name="_Toc369095964"/>
      <w:r w:rsidRPr="00224F48">
        <w:t>Προδιαγραφές</w:t>
      </w:r>
      <w:r w:rsidR="000B0DDA" w:rsidRPr="00224F48">
        <w:t xml:space="preserve"> </w:t>
      </w:r>
      <w:r w:rsidRPr="00224F48">
        <w:t xml:space="preserve">Λειτουργικών </w:t>
      </w:r>
      <w:r w:rsidR="00502302" w:rsidRPr="00224F48">
        <w:t>Ε</w:t>
      </w:r>
      <w:r w:rsidR="00856E68" w:rsidRPr="00224F48">
        <w:t xml:space="preserve">νοτήτων </w:t>
      </w:r>
      <w:r w:rsidR="000B0DDA" w:rsidRPr="00224F48">
        <w:t>(Υποσυστημάτων, Εφαρμογών)</w:t>
      </w:r>
      <w:bookmarkEnd w:id="78"/>
      <w:bookmarkEnd w:id="79"/>
      <w:r w:rsidRPr="00224F48">
        <w:t xml:space="preserve"> </w:t>
      </w:r>
    </w:p>
    <w:p w:rsidR="00E6139F" w:rsidRPr="007136B8" w:rsidRDefault="00E6139F" w:rsidP="00E6139F">
      <w:r w:rsidRPr="007136B8">
        <w:t>Το Ολοκληρωμένο Σύστημα Προβολής Πολιτιστικής Κληρονομιάς περιλαμβάνει τα ακόλουθα υποσυστήματα:</w:t>
      </w:r>
    </w:p>
    <w:p w:rsidR="00E6139F" w:rsidRPr="007136B8" w:rsidRDefault="00E6139F" w:rsidP="00576F39">
      <w:pPr>
        <w:numPr>
          <w:ilvl w:val="0"/>
          <w:numId w:val="19"/>
        </w:numPr>
        <w:rPr>
          <w:u w:val="single"/>
          <w:lang w:val="en-US"/>
        </w:rPr>
      </w:pPr>
      <w:r w:rsidRPr="007136B8">
        <w:rPr>
          <w:u w:val="single"/>
        </w:rPr>
        <w:t>Υποσύστημα</w:t>
      </w:r>
      <w:r w:rsidRPr="007136B8">
        <w:rPr>
          <w:u w:val="single"/>
          <w:lang w:val="en-US"/>
        </w:rPr>
        <w:t xml:space="preserve"> </w:t>
      </w:r>
      <w:r w:rsidRPr="007136B8">
        <w:rPr>
          <w:u w:val="single"/>
        </w:rPr>
        <w:t>Οπτικοακουστικών</w:t>
      </w:r>
      <w:r w:rsidRPr="007136B8">
        <w:rPr>
          <w:u w:val="single"/>
          <w:lang w:val="en-US"/>
        </w:rPr>
        <w:t xml:space="preserve"> </w:t>
      </w:r>
      <w:r w:rsidRPr="007136B8">
        <w:rPr>
          <w:u w:val="single"/>
        </w:rPr>
        <w:t>Μέσων</w:t>
      </w:r>
      <w:r w:rsidRPr="007136B8">
        <w:rPr>
          <w:u w:val="single"/>
          <w:lang w:val="en-US"/>
        </w:rPr>
        <w:t xml:space="preserve"> </w:t>
      </w:r>
      <w:r w:rsidRPr="007136B8">
        <w:rPr>
          <w:u w:val="single"/>
        </w:rPr>
        <w:t>Μουσείου</w:t>
      </w:r>
    </w:p>
    <w:p w:rsidR="00E6139F" w:rsidRPr="007136B8" w:rsidRDefault="00E6139F" w:rsidP="00576F39">
      <w:pPr>
        <w:numPr>
          <w:ilvl w:val="0"/>
          <w:numId w:val="19"/>
        </w:numPr>
        <w:rPr>
          <w:u w:val="single"/>
          <w:lang w:val="en-US"/>
        </w:rPr>
      </w:pPr>
      <w:r w:rsidRPr="007136B8">
        <w:rPr>
          <w:u w:val="single"/>
        </w:rPr>
        <w:t>Υποσύστημα</w:t>
      </w:r>
      <w:r w:rsidRPr="007136B8">
        <w:rPr>
          <w:u w:val="single"/>
          <w:lang w:val="en-US"/>
        </w:rPr>
        <w:t xml:space="preserve"> </w:t>
      </w:r>
      <w:r w:rsidRPr="007136B8">
        <w:rPr>
          <w:u w:val="single"/>
        </w:rPr>
        <w:t>Αποθήκευσης</w:t>
      </w:r>
      <w:r w:rsidRPr="007136B8">
        <w:rPr>
          <w:u w:val="single"/>
          <w:lang w:val="en-US"/>
        </w:rPr>
        <w:t xml:space="preserve"> </w:t>
      </w:r>
      <w:r w:rsidRPr="007136B8">
        <w:rPr>
          <w:u w:val="single"/>
        </w:rPr>
        <w:t>και</w:t>
      </w:r>
      <w:r w:rsidRPr="007136B8">
        <w:rPr>
          <w:u w:val="single"/>
          <w:lang w:val="en-US"/>
        </w:rPr>
        <w:t xml:space="preserve"> </w:t>
      </w:r>
      <w:r w:rsidRPr="007136B8">
        <w:rPr>
          <w:u w:val="single"/>
        </w:rPr>
        <w:t>Διαχείρισης</w:t>
      </w:r>
      <w:r w:rsidRPr="007136B8">
        <w:rPr>
          <w:u w:val="single"/>
          <w:lang w:val="en-US"/>
        </w:rPr>
        <w:t xml:space="preserve"> </w:t>
      </w:r>
      <w:r w:rsidRPr="007136B8">
        <w:rPr>
          <w:u w:val="single"/>
        </w:rPr>
        <w:t>περιεχομένου</w:t>
      </w:r>
    </w:p>
    <w:p w:rsidR="00E6139F" w:rsidRPr="007136B8" w:rsidRDefault="00E6139F" w:rsidP="00576F39">
      <w:pPr>
        <w:numPr>
          <w:ilvl w:val="0"/>
          <w:numId w:val="19"/>
        </w:numPr>
        <w:rPr>
          <w:u w:val="single"/>
        </w:rPr>
      </w:pPr>
      <w:r w:rsidRPr="007136B8">
        <w:rPr>
          <w:u w:val="single"/>
        </w:rPr>
        <w:t xml:space="preserve">Υποσύστημα Δικτυακής Πύλης Ψηφιακού Μουσείου Δήμου </w:t>
      </w:r>
      <w:r w:rsidR="00593D1D">
        <w:rPr>
          <w:u w:val="single"/>
        </w:rPr>
        <w:t>Σητείας</w:t>
      </w:r>
    </w:p>
    <w:p w:rsidR="00E6139F" w:rsidRPr="007136B8" w:rsidRDefault="00E6139F" w:rsidP="00576F39">
      <w:pPr>
        <w:numPr>
          <w:ilvl w:val="0"/>
          <w:numId w:val="19"/>
        </w:numPr>
        <w:rPr>
          <w:u w:val="single"/>
          <w:lang w:val="en-US"/>
        </w:rPr>
      </w:pPr>
      <w:r w:rsidRPr="007136B8">
        <w:rPr>
          <w:u w:val="single"/>
        </w:rPr>
        <w:t>Υποσύστημα</w:t>
      </w:r>
      <w:r w:rsidRPr="007136B8">
        <w:rPr>
          <w:u w:val="single"/>
          <w:lang w:val="en-US"/>
        </w:rPr>
        <w:t xml:space="preserve"> </w:t>
      </w:r>
      <w:r w:rsidRPr="007136B8">
        <w:rPr>
          <w:u w:val="single"/>
        </w:rPr>
        <w:t>Υπηρεσιών</w:t>
      </w:r>
      <w:r w:rsidRPr="007136B8">
        <w:rPr>
          <w:u w:val="single"/>
          <w:lang w:val="en-US"/>
        </w:rPr>
        <w:t xml:space="preserve"> </w:t>
      </w:r>
      <w:r w:rsidRPr="007136B8">
        <w:rPr>
          <w:u w:val="single"/>
        </w:rPr>
        <w:t>Κινητών</w:t>
      </w:r>
      <w:r w:rsidRPr="007136B8">
        <w:rPr>
          <w:u w:val="single"/>
          <w:lang w:val="en-US"/>
        </w:rPr>
        <w:t xml:space="preserve"> </w:t>
      </w:r>
      <w:r w:rsidRPr="007136B8">
        <w:rPr>
          <w:u w:val="single"/>
        </w:rPr>
        <w:t>Τηλεφώνων</w:t>
      </w:r>
    </w:p>
    <w:p w:rsidR="00E6139F" w:rsidRPr="007136B8" w:rsidRDefault="00E6139F" w:rsidP="00E6139F">
      <w:pPr>
        <w:rPr>
          <w:u w:val="single"/>
          <w:lang w:val="en-US"/>
        </w:rPr>
      </w:pPr>
    </w:p>
    <w:p w:rsidR="00E6139F" w:rsidRPr="007136B8" w:rsidRDefault="009C7A69" w:rsidP="00E6139F">
      <w:r>
        <w:rPr>
          <w:noProof/>
          <w:u w:val="single"/>
        </w:rPr>
        <w:drawing>
          <wp:inline distT="0" distB="0" distL="0" distR="0">
            <wp:extent cx="5295900" cy="246380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a:srcRect l="-220" t="-546" r="-220" b="-15195"/>
                    <a:stretch>
                      <a:fillRect/>
                    </a:stretch>
                  </pic:blipFill>
                  <pic:spPr bwMode="auto">
                    <a:xfrm>
                      <a:off x="0" y="0"/>
                      <a:ext cx="5295900" cy="2463800"/>
                    </a:xfrm>
                    <a:prstGeom prst="rect">
                      <a:avLst/>
                    </a:prstGeom>
                    <a:noFill/>
                    <a:ln w="9525" cap="flat">
                      <a:noFill/>
                      <a:round/>
                      <a:headEnd/>
                      <a:tailEnd/>
                    </a:ln>
                  </pic:spPr>
                </pic:pic>
              </a:graphicData>
            </a:graphic>
          </wp:inline>
        </w:drawing>
      </w:r>
    </w:p>
    <w:p w:rsidR="00E6139F" w:rsidRPr="00E6139F" w:rsidRDefault="00E6139F" w:rsidP="00E6139F"/>
    <w:p w:rsidR="00135FC4" w:rsidRPr="00224F48" w:rsidRDefault="00135FC4" w:rsidP="00224F48">
      <w:pPr>
        <w:spacing w:line="276" w:lineRule="auto"/>
        <w:ind w:left="426"/>
        <w:rPr>
          <w:rFonts w:cs="Calibri"/>
          <w:b/>
          <w:u w:val="single"/>
        </w:rPr>
      </w:pPr>
    </w:p>
    <w:p w:rsidR="00A93A0E" w:rsidRPr="00224F48" w:rsidRDefault="00A93A0E" w:rsidP="00FE6AC9">
      <w:pPr>
        <w:spacing w:line="276" w:lineRule="auto"/>
        <w:jc w:val="both"/>
      </w:pPr>
    </w:p>
    <w:p w:rsidR="00DD111C" w:rsidRDefault="000B0DDA" w:rsidP="00FE6AC9">
      <w:pPr>
        <w:pStyle w:val="3"/>
      </w:pPr>
      <w:bookmarkStart w:id="80" w:name="_Toc369095965"/>
      <w:r w:rsidRPr="00224F48">
        <w:t xml:space="preserve">Λειτουργική </w:t>
      </w:r>
      <w:r w:rsidR="00856E68" w:rsidRPr="00224F48">
        <w:t xml:space="preserve">Ενότητα </w:t>
      </w:r>
      <w:r w:rsidRPr="00224F48">
        <w:t>«</w:t>
      </w:r>
      <w:r w:rsidR="00171E61" w:rsidRPr="00171E61">
        <w:t xml:space="preserve"> Υποσύστημα Οπτικοακουστικών Μέσων Μουσείου</w:t>
      </w:r>
      <w:r w:rsidRPr="00224F48">
        <w:t>»</w:t>
      </w:r>
      <w:bookmarkEnd w:id="80"/>
    </w:p>
    <w:p w:rsidR="00171E61" w:rsidRDefault="00171E61" w:rsidP="00171E61"/>
    <w:p w:rsidR="00171E61" w:rsidRPr="00171E61" w:rsidRDefault="00171E61" w:rsidP="00526304">
      <w:pPr>
        <w:jc w:val="both"/>
      </w:pPr>
      <w:r w:rsidRPr="00171E61">
        <w:t xml:space="preserve">Το υποσύστημα Οπτικοακουστικών Μέσων Μουσείου περιλαμβάνει τον κατάλληλο εξοπλισμό για την προβολή του ψηφιοποιημένου υλικού, ο οποίος θα τοποθετηθεί σε χώρο που θα διαθέσει ο </w:t>
      </w:r>
      <w:r w:rsidR="00EC1565">
        <w:t xml:space="preserve">Δήμος </w:t>
      </w:r>
      <w:r w:rsidR="00593D1D">
        <w:t>Σητείας</w:t>
      </w:r>
      <w:r w:rsidRPr="00171E61">
        <w:t>.</w:t>
      </w:r>
    </w:p>
    <w:p w:rsidR="00171E61" w:rsidRPr="00171E61" w:rsidRDefault="00171E61" w:rsidP="00526304">
      <w:pPr>
        <w:jc w:val="both"/>
      </w:pPr>
    </w:p>
    <w:p w:rsidR="00171E61" w:rsidRPr="00171E61" w:rsidRDefault="00171E61" w:rsidP="00526304">
      <w:pPr>
        <w:jc w:val="both"/>
      </w:pPr>
      <w:r w:rsidRPr="00171E61">
        <w:t>Ο εξοπλισμός αυτός θα περιλαμβάνει:</w:t>
      </w:r>
    </w:p>
    <w:p w:rsidR="00171E61" w:rsidRPr="00171E61" w:rsidRDefault="00171E61" w:rsidP="00526304">
      <w:pPr>
        <w:jc w:val="both"/>
      </w:pPr>
    </w:p>
    <w:p w:rsidR="00171E61" w:rsidRPr="00171E61" w:rsidRDefault="00171E61" w:rsidP="00526304">
      <w:pPr>
        <w:jc w:val="both"/>
        <w:rPr>
          <w:b/>
        </w:rPr>
      </w:pPr>
      <w:r w:rsidRPr="00171E61">
        <w:rPr>
          <w:b/>
        </w:rPr>
        <w:t>1. Εξοπλισμός τρισδιάστατης προβολής</w:t>
      </w:r>
    </w:p>
    <w:p w:rsidR="00171E61" w:rsidRPr="00171E61" w:rsidRDefault="00171E61" w:rsidP="00526304">
      <w:pPr>
        <w:jc w:val="both"/>
      </w:pPr>
    </w:p>
    <w:p w:rsidR="00F31699" w:rsidRDefault="00F31699" w:rsidP="00526304">
      <w:pPr>
        <w:jc w:val="both"/>
      </w:pPr>
      <w:r w:rsidRPr="00171E61">
        <w:t xml:space="preserve">Οι στερεοσκοπικές προβολές </w:t>
      </w:r>
      <w:r>
        <w:t xml:space="preserve">θα πραγματοποιούνται από </w:t>
      </w:r>
      <w:r w:rsidR="00F01F9E">
        <w:t xml:space="preserve">σύστημα με ένα ψηφιακό κινηματογραφικό προβολέα, και βασίζεται στην σύγχρονη μέθοδο στερεοσκοπίας, </w:t>
      </w:r>
      <w:proofErr w:type="spellStart"/>
      <w:r w:rsidR="00F01F9E">
        <w:t>Active</w:t>
      </w:r>
      <w:proofErr w:type="spellEnd"/>
      <w:r w:rsidR="00F01F9E">
        <w:t xml:space="preserve"> </w:t>
      </w:r>
      <w:proofErr w:type="spellStart"/>
      <w:r w:rsidR="00F01F9E">
        <w:t>Stereo</w:t>
      </w:r>
      <w:proofErr w:type="spellEnd"/>
      <w:r w:rsidR="00F01F9E">
        <w:t xml:space="preserve">. </w:t>
      </w:r>
    </w:p>
    <w:p w:rsidR="00F01F9E" w:rsidRDefault="00F01F9E" w:rsidP="00526304">
      <w:pPr>
        <w:jc w:val="both"/>
      </w:pPr>
      <w:r>
        <w:lastRenderedPageBreak/>
        <w:t xml:space="preserve">Αναλυτικότερα, στη μέθοδο </w:t>
      </w:r>
      <w:proofErr w:type="spellStart"/>
      <w:r>
        <w:t>Active</w:t>
      </w:r>
      <w:proofErr w:type="spellEnd"/>
      <w:r>
        <w:t xml:space="preserve"> </w:t>
      </w:r>
      <w:proofErr w:type="spellStart"/>
      <w:r>
        <w:t>Stereo</w:t>
      </w:r>
      <w:proofErr w:type="spellEnd"/>
      <w:r>
        <w:t xml:space="preserve">, απαιτείται η χρήση ενός προβολέα τεχνολογίας DLP ο οποίος προβάλει δυο διαφορετικές προοπτικές-απόψεις της ίδιας εικόνας, μια για το αριστερό και μία για το δεξί μάτι, εναλλασσόμενα και σε πολύ υψηλή συχνότητα, περίπου στα 100Hz που είναι αρκετά ώστε να εξαλείφεται το τρέμουλο της εικόνας. Ταυτόχρονα, μέσω του κατάλληλου συστήματος συγχρονισμού </w:t>
      </w:r>
      <w:proofErr w:type="spellStart"/>
      <w:r>
        <w:t>Emitter</w:t>
      </w:r>
      <w:proofErr w:type="spellEnd"/>
      <w:r>
        <w:t xml:space="preserve"> και αναλόγως  με  την  εικόνα  που προβάλλεται στην οθόνη, τα ειδικά γυαλιά τεχνολογίας </w:t>
      </w:r>
      <w:proofErr w:type="spellStart"/>
      <w:r>
        <w:t>Active</w:t>
      </w:r>
      <w:proofErr w:type="spellEnd"/>
      <w:r>
        <w:t xml:space="preserve"> </w:t>
      </w:r>
      <w:proofErr w:type="spellStart"/>
      <w:r>
        <w:t>Shutter</w:t>
      </w:r>
      <w:proofErr w:type="spellEnd"/>
      <w:r>
        <w:t xml:space="preserve"> «μπλοκάρουν», με μηχανικό τρόπο, τον κάθε ένα φακό επιτρέποντας κατά αυτό τον τρόπο στο κάθε μάτι να δει μόνο</w:t>
      </w:r>
      <w:r w:rsidR="00F31699">
        <w:t xml:space="preserve"> την εικόνα που του αντιστοιχεί</w:t>
      </w:r>
      <w:r>
        <w:t>. Έτσι, δημιουργείται  στο θεατή η αίσθηση του βάθους. Το αποτέλεσμα είναι μια τρισδιάστατη εικόνα που φαίνεται να επεκτείνεται πίσω και μπροστά από την ίδια την οθόνη.</w:t>
      </w:r>
    </w:p>
    <w:p w:rsidR="00F31699" w:rsidRDefault="00F01F9E" w:rsidP="00526304">
      <w:pPr>
        <w:jc w:val="both"/>
      </w:pPr>
      <w:r>
        <w:t xml:space="preserve"> </w:t>
      </w:r>
    </w:p>
    <w:p w:rsidR="00F01F9E" w:rsidRDefault="00F01F9E" w:rsidP="00526304">
      <w:pPr>
        <w:jc w:val="both"/>
      </w:pPr>
      <w:r>
        <w:t>Για τη λειτουργία του συστήματος, επιπλέον απαιτείται η χρήση ενός ψηφιακού συστήματος αναπαραγωγής ψηφιακού 3D/2D περιεχομένου σε υψηλή ευκρίνεια (</w:t>
      </w:r>
      <w:r w:rsidR="00F31699">
        <w:t xml:space="preserve">3D/2D </w:t>
      </w:r>
      <w:proofErr w:type="spellStart"/>
      <w:r w:rsidR="00F31699">
        <w:t>Content</w:t>
      </w:r>
      <w:proofErr w:type="spellEnd"/>
      <w:r w:rsidR="00F31699">
        <w:t xml:space="preserve"> HD </w:t>
      </w:r>
      <w:proofErr w:type="spellStart"/>
      <w:r w:rsidR="00F31699">
        <w:t>Video</w:t>
      </w:r>
      <w:proofErr w:type="spellEnd"/>
      <w:r w:rsidR="00F31699">
        <w:t xml:space="preserve"> Server) </w:t>
      </w:r>
      <w:r>
        <w:t>, ενός μετατροπέα 3D περιεχομένου (</w:t>
      </w:r>
      <w:proofErr w:type="spellStart"/>
      <w:r>
        <w:t>Universal</w:t>
      </w:r>
      <w:proofErr w:type="spellEnd"/>
      <w:r>
        <w:t xml:space="preserve"> 3D </w:t>
      </w:r>
      <w:proofErr w:type="spellStart"/>
      <w:r>
        <w:t>Format</w:t>
      </w:r>
      <w:proofErr w:type="spellEnd"/>
      <w:r>
        <w:t xml:space="preserve"> </w:t>
      </w:r>
      <w:proofErr w:type="spellStart"/>
      <w:r>
        <w:t>Converter</w:t>
      </w:r>
      <w:proofErr w:type="spellEnd"/>
      <w:r>
        <w:t>), ενός επιλογέα εναλλακτικού περιεχομένου (</w:t>
      </w:r>
      <w:proofErr w:type="spellStart"/>
      <w:r>
        <w:t>Alternative</w:t>
      </w:r>
      <w:proofErr w:type="spellEnd"/>
      <w:r>
        <w:t xml:space="preserve"> </w:t>
      </w:r>
      <w:proofErr w:type="spellStart"/>
      <w:r>
        <w:t>Content</w:t>
      </w:r>
      <w:proofErr w:type="spellEnd"/>
      <w:r>
        <w:t xml:space="preserve"> </w:t>
      </w:r>
      <w:proofErr w:type="spellStart"/>
      <w:r>
        <w:t>Controller</w:t>
      </w:r>
      <w:proofErr w:type="spellEnd"/>
      <w:r>
        <w:t>), μίας Οθόνης Προβολής και των</w:t>
      </w:r>
      <w:r w:rsidR="00F31699">
        <w:t xml:space="preserve"> ειδικών </w:t>
      </w:r>
      <w:proofErr w:type="spellStart"/>
      <w:r w:rsidR="00F31699">
        <w:t>Active</w:t>
      </w:r>
      <w:proofErr w:type="spellEnd"/>
      <w:r w:rsidR="00F31699">
        <w:t xml:space="preserve"> </w:t>
      </w:r>
      <w:proofErr w:type="spellStart"/>
      <w:r w:rsidR="00F31699">
        <w:t>Shutter</w:t>
      </w:r>
      <w:proofErr w:type="spellEnd"/>
      <w:r w:rsidR="00F31699">
        <w:t xml:space="preserve"> γυαλιών.</w:t>
      </w:r>
    </w:p>
    <w:p w:rsidR="00F31699" w:rsidRDefault="00F31699" w:rsidP="00526304">
      <w:pPr>
        <w:jc w:val="both"/>
      </w:pPr>
    </w:p>
    <w:p w:rsidR="00F31699" w:rsidRDefault="00F31699" w:rsidP="00526304">
      <w:pPr>
        <w:jc w:val="both"/>
      </w:pPr>
      <w:r w:rsidRPr="00171E61">
        <w:t>Επίσης, την εφαρμογή ολοκληρώνει σύστημα ήχου, το οποίο θα δέχεται το αντίστοιχο σήμα από τα παραπάνω μέσα αναπαραγωγής και θα το δρομολογεί στα ηχεία.</w:t>
      </w:r>
    </w:p>
    <w:p w:rsidR="00E32E04" w:rsidRPr="00171E61" w:rsidRDefault="00E32E04" w:rsidP="00526304">
      <w:pPr>
        <w:jc w:val="both"/>
      </w:pPr>
    </w:p>
    <w:p w:rsidR="00F31699" w:rsidRDefault="00F31699" w:rsidP="00526304">
      <w:pPr>
        <w:jc w:val="both"/>
      </w:pPr>
    </w:p>
    <w:p w:rsidR="00E32E04" w:rsidRPr="00171E61" w:rsidRDefault="00E32E04" w:rsidP="00E32E04">
      <w:pPr>
        <w:rPr>
          <w:b/>
        </w:rPr>
      </w:pPr>
      <w:r>
        <w:rPr>
          <w:b/>
        </w:rPr>
        <w:t>3</w:t>
      </w:r>
      <w:r w:rsidRPr="00171E61">
        <w:rPr>
          <w:b/>
        </w:rPr>
        <w:t>. Εξοπλισμός Δισδιάστατων προβολών</w:t>
      </w:r>
    </w:p>
    <w:p w:rsidR="00E32E04" w:rsidRPr="00171E61" w:rsidRDefault="00E32E04" w:rsidP="00E32E04"/>
    <w:p w:rsidR="00E32E04" w:rsidRPr="00171E61" w:rsidRDefault="00E32E04" w:rsidP="00E32E04">
      <w:r w:rsidRPr="00171E61">
        <w:t xml:space="preserve">Η εφαρμογή υλοποιείται με ένα </w:t>
      </w:r>
      <w:proofErr w:type="spellStart"/>
      <w:r w:rsidRPr="00171E61">
        <w:t>βιντεοπροβολέα</w:t>
      </w:r>
      <w:proofErr w:type="spellEnd"/>
      <w:r w:rsidRPr="00171E61">
        <w:t>, μία οθόνη προβολής, καθώς και τις αντίστοιχες πηγές αναπαραγωγής του ψηφιακού ή αναλογικού περιεχομένου.</w:t>
      </w:r>
    </w:p>
    <w:p w:rsidR="00E32E04" w:rsidRPr="00171E61" w:rsidRDefault="00E32E04" w:rsidP="00E32E04">
      <w:r w:rsidRPr="00171E61">
        <w:t>Αναλυτικότερα, ο βιντεοπροβολέας θα πρέπει να έχει δυνατότητα χρήσης διαφορετικών φακών, καθώς και τόσο ψηφιακές όσο και αναλογικές εισόδους σήματος. Επιπλέον , θα πρέπει να έχει δυνατότητα δικτυακής παρακολούθησης και λειτουργίας.</w:t>
      </w:r>
    </w:p>
    <w:p w:rsidR="00E32E04" w:rsidRPr="00171E61" w:rsidRDefault="00E32E04" w:rsidP="00E32E04">
      <w:r w:rsidRPr="00171E61">
        <w:t xml:space="preserve">Η οθόνη </w:t>
      </w:r>
      <w:proofErr w:type="spellStart"/>
      <w:r w:rsidRPr="00171E61">
        <w:t>προβολής,</w:t>
      </w:r>
      <w:r>
        <w:t>θα</w:t>
      </w:r>
      <w:proofErr w:type="spellEnd"/>
      <w:r>
        <w:t xml:space="preserve"> έχει</w:t>
      </w:r>
      <w:r w:rsidRPr="00C32AB4">
        <w:t xml:space="preserve"> πλαίσιο, τύπου κάδρου, για κρέμαση στο τοίχο.</w:t>
      </w:r>
      <w:r>
        <w:t xml:space="preserve"> </w:t>
      </w:r>
      <w:r w:rsidRPr="00171E61">
        <w:t xml:space="preserve">Τέλος, οι πηγές θα περιλαμβάνουν μέσο αναπαραγωγής </w:t>
      </w:r>
      <w:r w:rsidRPr="00171E61">
        <w:rPr>
          <w:lang w:val="en-US"/>
        </w:rPr>
        <w:t>DVD</w:t>
      </w:r>
      <w:r w:rsidRPr="00171E61">
        <w:t xml:space="preserve">, </w:t>
      </w:r>
      <w:r w:rsidRPr="00171E61">
        <w:rPr>
          <w:lang w:val="en-US"/>
        </w:rPr>
        <w:t>VHS</w:t>
      </w:r>
      <w:r w:rsidRPr="00171E61">
        <w:t xml:space="preserve">, </w:t>
      </w:r>
      <w:r w:rsidRPr="00171E61">
        <w:rPr>
          <w:lang w:val="en-US"/>
        </w:rPr>
        <w:t>Media</w:t>
      </w:r>
      <w:r w:rsidRPr="00171E61">
        <w:t xml:space="preserve"> </w:t>
      </w:r>
      <w:r w:rsidRPr="00171E61">
        <w:rPr>
          <w:lang w:val="en-US"/>
        </w:rPr>
        <w:t>Player</w:t>
      </w:r>
      <w:r w:rsidRPr="00171E61">
        <w:t>. Επίσης, την εφαρμογή ολοκληρώνει σύστημα ήχου, το οποίο θα δέχεται το αντίστοιχο σήμα από τα παραπάνω μέσα αναπαραγωγής και θα το δρομολογεί στα ηχεία.</w:t>
      </w:r>
    </w:p>
    <w:p w:rsidR="00E32E04" w:rsidRPr="00171E61" w:rsidRDefault="00E32E04" w:rsidP="00E32E04"/>
    <w:p w:rsidR="00F01F9E" w:rsidRDefault="00F01F9E" w:rsidP="00526304">
      <w:pPr>
        <w:jc w:val="both"/>
      </w:pPr>
    </w:p>
    <w:p w:rsidR="00F01F9E" w:rsidRPr="00171E61" w:rsidRDefault="00F01F9E" w:rsidP="00526304">
      <w:pPr>
        <w:jc w:val="both"/>
      </w:pPr>
    </w:p>
    <w:p w:rsidR="00171E61" w:rsidRPr="00171E61" w:rsidRDefault="00171E61" w:rsidP="00526304">
      <w:pPr>
        <w:jc w:val="both"/>
      </w:pPr>
    </w:p>
    <w:p w:rsidR="00171E61" w:rsidRPr="000217CF" w:rsidRDefault="00526304" w:rsidP="00526304">
      <w:pPr>
        <w:jc w:val="both"/>
        <w:rPr>
          <w:b/>
        </w:rPr>
      </w:pPr>
      <w:r>
        <w:rPr>
          <w:b/>
        </w:rPr>
        <w:t>2</w:t>
      </w:r>
      <w:r w:rsidR="00171E61" w:rsidRPr="00171E61">
        <w:rPr>
          <w:b/>
        </w:rPr>
        <w:t>.</w:t>
      </w:r>
      <w:r w:rsidR="000217CF">
        <w:rPr>
          <w:b/>
        </w:rPr>
        <w:t xml:space="preserve"> Εξοπλισμό διαδραστικού Τραπεζίου</w:t>
      </w:r>
    </w:p>
    <w:p w:rsidR="00171E61" w:rsidRPr="00171E61" w:rsidRDefault="00171E61" w:rsidP="00526304">
      <w:pPr>
        <w:jc w:val="both"/>
      </w:pPr>
    </w:p>
    <w:p w:rsidR="000217CF" w:rsidRPr="000217CF" w:rsidRDefault="000217CF" w:rsidP="00526304">
      <w:pPr>
        <w:jc w:val="both"/>
      </w:pPr>
      <w:r w:rsidRPr="000217CF">
        <w:t>Το διαδραστικό τραπέζι είναι ένα εργαλείο παρουσίασης, εκπαίδευσης και ψυχαγωγίας και θα αποτελέσει  ψηφιακό πόλο έλξης για μικρούς και μεγάλους επισκέπτες του μουσείου. Εντυπωσιάζει το κοινό, αποτελεί μία αυτοτελή θεματική ενότητα και θεωρείται ένα πανίσχυρο και αποτελεσματικό μέσο προβολής και εκπαίδευσης.</w:t>
      </w:r>
    </w:p>
    <w:p w:rsidR="000217CF" w:rsidRPr="000217CF" w:rsidRDefault="000217CF" w:rsidP="00526304">
      <w:pPr>
        <w:jc w:val="both"/>
      </w:pPr>
      <w:r w:rsidRPr="000217CF">
        <w:t>Το σύστημα θα περιλαμβάνει όλο τον εξοπλισμό και τα περιφερειακά του καλώδια στο εσωτερικό του σώμα. Έτσι, θα μπορούν να τοποθετηθούν καθίσματα γύρω από το τραπέζι και να συμμετέχουν οι επισκέπτες  σε μια παρουσίαση από άνετη θέση. Η διάταξη αυτή διευκολύνει επίσης την παρακολούθηση από άτομα με ειδικές ανάγκες.</w:t>
      </w:r>
    </w:p>
    <w:p w:rsidR="000217CF" w:rsidRPr="000217CF" w:rsidRDefault="000217CF" w:rsidP="00526304">
      <w:pPr>
        <w:jc w:val="both"/>
      </w:pPr>
      <w:r w:rsidRPr="000217CF">
        <w:lastRenderedPageBreak/>
        <w:t xml:space="preserve">Το διαδραστικό τραπέζι θα διαθέτει, επίσης, οθόνη προβολής </w:t>
      </w:r>
      <w:r w:rsidRPr="000217CF">
        <w:rPr>
          <w:lang w:val="en-US"/>
        </w:rPr>
        <w:t>FULL</w:t>
      </w:r>
      <w:r w:rsidRPr="000217CF">
        <w:t xml:space="preserve"> </w:t>
      </w:r>
      <w:r w:rsidRPr="000217CF">
        <w:rPr>
          <w:lang w:val="en-US"/>
        </w:rPr>
        <w:t>HD</w:t>
      </w:r>
      <w:r w:rsidRPr="000217CF">
        <w:t xml:space="preserve"> ανάλυσης 1920Χ1080 </w:t>
      </w:r>
      <w:proofErr w:type="spellStart"/>
      <w:r w:rsidRPr="000217CF">
        <w:t>εικονοστοιχείων</w:t>
      </w:r>
      <w:proofErr w:type="spellEnd"/>
      <w:r w:rsidRPr="000217CF">
        <w:t>, μινιμαλιστικό σχεδιασμό και εξαιρετική ποιότητα γραφικών κάτω από οποιεσδήποτε συνθήκες φωτισμού.</w:t>
      </w:r>
    </w:p>
    <w:p w:rsidR="00526304" w:rsidRPr="00171E61" w:rsidRDefault="00526304" w:rsidP="00171E61"/>
    <w:p w:rsidR="000B0DDA" w:rsidRDefault="000B0DDA" w:rsidP="00FE6AC9">
      <w:pPr>
        <w:pStyle w:val="3"/>
      </w:pPr>
      <w:bookmarkStart w:id="81" w:name="_Toc369095966"/>
      <w:r w:rsidRPr="00224F48">
        <w:t xml:space="preserve">Λειτουργική </w:t>
      </w:r>
      <w:r w:rsidR="00856E68" w:rsidRPr="00224F48">
        <w:t xml:space="preserve">Ενότητα </w:t>
      </w:r>
      <w:r w:rsidRPr="00224F48">
        <w:t>«</w:t>
      </w:r>
      <w:r w:rsidR="00171E61" w:rsidRPr="00171E61">
        <w:t>Αποθήκευσης και Διαχείρισης περιεχομένου</w:t>
      </w:r>
      <w:r w:rsidRPr="00224F48">
        <w:t>»</w:t>
      </w:r>
      <w:bookmarkEnd w:id="81"/>
    </w:p>
    <w:p w:rsidR="00B6798A" w:rsidRPr="00A76078" w:rsidRDefault="00B6798A" w:rsidP="00B6798A">
      <w:pPr>
        <w:rPr>
          <w:b/>
          <w:u w:val="single"/>
        </w:rPr>
      </w:pPr>
      <w:r w:rsidRPr="00A76078">
        <w:rPr>
          <w:b/>
          <w:u w:val="single"/>
        </w:rPr>
        <w:t>Α) Εξοπλισμός</w:t>
      </w:r>
    </w:p>
    <w:p w:rsidR="00171E61" w:rsidRDefault="00171E61" w:rsidP="00171E61"/>
    <w:p w:rsidR="00171E61" w:rsidRPr="00171E61" w:rsidRDefault="00171E61" w:rsidP="00171E61">
      <w:pPr>
        <w:jc w:val="both"/>
      </w:pPr>
      <w:r w:rsidRPr="00171E61">
        <w:t>Στο πλαίσιο του έργου, περιλαμβάνεται μεταξύ άλλων και η προμήθεια και εγκατάσταση υπολογιστικών συστημάτων και η εγκατάσταση ενός μικρού τοπικού δικτύου για την διασύνδεση τους, τα οποία αποτελούν τμήμα του Υποσυστήματος Αποθήκευσης και Διαχείρισης υπεύθυνο για την αποθήκευση και διαχείριση του ψηφιακού περιεχομένου.</w:t>
      </w:r>
    </w:p>
    <w:p w:rsidR="00171E61" w:rsidRPr="00171E61" w:rsidRDefault="00171E61" w:rsidP="00171E61">
      <w:pPr>
        <w:jc w:val="both"/>
      </w:pPr>
      <w:r w:rsidRPr="00171E61">
        <w:t>Το Υποσύστημα Αποθήκευσης, Διαχείρισης αποτελείται από συσκευές αναπαραγωγής ψηφιακού περιεχομένου (</w:t>
      </w:r>
      <w:proofErr w:type="spellStart"/>
      <w:r w:rsidRPr="00171E61">
        <w:t>media</w:t>
      </w:r>
      <w:proofErr w:type="spellEnd"/>
      <w:r w:rsidRPr="00171E61">
        <w:t xml:space="preserve"> </w:t>
      </w:r>
      <w:proofErr w:type="spellStart"/>
      <w:r w:rsidRPr="00171E61">
        <w:t>players</w:t>
      </w:r>
      <w:proofErr w:type="spellEnd"/>
      <w:r w:rsidRPr="00171E61">
        <w:t>), δικτυακού εξοπλισμού και κεντρικό εξυπηρετητή αποθήκευσης και ελέγχου περιεχομένου.</w:t>
      </w:r>
    </w:p>
    <w:p w:rsidR="00171E61" w:rsidRPr="00171E61" w:rsidRDefault="00171E61" w:rsidP="00171E61">
      <w:pPr>
        <w:jc w:val="both"/>
      </w:pPr>
      <w:r w:rsidRPr="00171E61">
        <w:t xml:space="preserve">Η προμήθεια του συγκεκριμένου υποσυστήματος κρίνεται απαραίτητη δεδομένων των ιδιαιτεροτήτων του παραγόμενου περιεχομένου (μεγάλο μέγεθος αρχείων βίντεο, ειδικό λογισμικό στερεοσκοπικής προβολής, ειδικές απαιτήσεις σε κυκλώματα γραφικών, κλπ.)  </w:t>
      </w:r>
    </w:p>
    <w:p w:rsidR="00171E61" w:rsidRPr="00171E61" w:rsidRDefault="00171E61" w:rsidP="00171E61">
      <w:pPr>
        <w:jc w:val="both"/>
      </w:pPr>
    </w:p>
    <w:p w:rsidR="00171E61" w:rsidRPr="00171E61" w:rsidRDefault="00171E61" w:rsidP="00171E61">
      <w:pPr>
        <w:jc w:val="both"/>
      </w:pPr>
      <w:r w:rsidRPr="00171E61">
        <w:t>Πιο συγκεκριμένα για:</w:t>
      </w:r>
    </w:p>
    <w:p w:rsidR="00171E61" w:rsidRPr="00171E61" w:rsidRDefault="00171E61" w:rsidP="00171E61">
      <w:pPr>
        <w:jc w:val="both"/>
      </w:pPr>
    </w:p>
    <w:p w:rsidR="00171E61" w:rsidRPr="00171E61" w:rsidRDefault="00171E61" w:rsidP="00576F39">
      <w:pPr>
        <w:numPr>
          <w:ilvl w:val="0"/>
          <w:numId w:val="20"/>
        </w:numPr>
        <w:ind w:left="709" w:hanging="709"/>
        <w:jc w:val="both"/>
      </w:pPr>
      <w:r w:rsidRPr="00171E61">
        <w:t>την στερεοσκοπική προβολή θα πρέπει να τοποθετηθεί ένα αποκλειστικό υπολογιστικό σύστημα αναπαραγωγής υψηλής υπολογιστικής ισχύος, το οποίο θα περιλαμβάνει κύκλωμα επεξεργασίας γραφικών ειδικό για στερεοσκοπικές προβολές, που θα ελέγχει και το σήμα της συσκευής συγχρονισμού των στερεοσκοπικών γυαλιών.</w:t>
      </w:r>
    </w:p>
    <w:p w:rsidR="00171E61" w:rsidRPr="00171E61" w:rsidRDefault="00171E61" w:rsidP="00171E61">
      <w:pPr>
        <w:jc w:val="both"/>
      </w:pPr>
    </w:p>
    <w:p w:rsidR="00171E61" w:rsidRPr="00171E61" w:rsidRDefault="00171E61" w:rsidP="00171E61">
      <w:pPr>
        <w:jc w:val="both"/>
      </w:pPr>
      <w:r w:rsidRPr="00171E61">
        <w:t>•</w:t>
      </w:r>
      <w:r w:rsidRPr="00171E61">
        <w:tab/>
      </w:r>
      <w:r w:rsidR="00526304">
        <w:t xml:space="preserve">το διαδραστικό τραπέζι </w:t>
      </w:r>
      <w:r w:rsidRPr="00171E61">
        <w:t xml:space="preserve">θα πρέπει να χρησιμοποιηθεί επίσης αποκλειστικό υπολογιστικό σύστημα αναπαραγωγής υψηλής υπολογιστικής ισχύος, προκειμένου να είναι σε θέση να διαχειρίζεται τις πληροφορίες αλληλεπίδρασης των χρηστών. </w:t>
      </w:r>
    </w:p>
    <w:p w:rsidR="00171E61" w:rsidRPr="00171E61" w:rsidRDefault="00171E61" w:rsidP="00171E61">
      <w:pPr>
        <w:jc w:val="both"/>
      </w:pPr>
    </w:p>
    <w:p w:rsidR="00171E61" w:rsidRPr="00171E61" w:rsidRDefault="00171E61" w:rsidP="00171E61">
      <w:pPr>
        <w:jc w:val="both"/>
      </w:pPr>
      <w:r w:rsidRPr="00171E61">
        <w:t>•</w:t>
      </w:r>
      <w:r w:rsidRPr="00171E61">
        <w:tab/>
        <w:t>τα υπόλοιπα μέρη του υποσυστήματος οπτικοακουστικών μέσων, απαιτούνται χαμηλότερης υπολογιστικής ισχύος συσκευές αναπαραγωγής αλλά διακριτές και αποκλειστικές για τις συγκεκριμένες χρήσης.</w:t>
      </w:r>
    </w:p>
    <w:p w:rsidR="00171E61" w:rsidRPr="00171E61" w:rsidRDefault="00171E61" w:rsidP="00171E61">
      <w:pPr>
        <w:jc w:val="both"/>
      </w:pPr>
      <w:r w:rsidRPr="00171E61">
        <w:t xml:space="preserve"> </w:t>
      </w:r>
    </w:p>
    <w:p w:rsidR="00171E61" w:rsidRPr="00171E61" w:rsidRDefault="00171E61" w:rsidP="00171E61">
      <w:pPr>
        <w:jc w:val="both"/>
      </w:pPr>
      <w:r w:rsidRPr="00171E61">
        <w:t xml:space="preserve">Σε ότι αφορά στον κεντρικό εξυπηρετητή αυτός κρίνεται απαραίτητος για την διαχείριση των επιμέρους υπολογιστικών συστημάτων, την αποθήκευση του συνόλου του περιεχομένου, δεδομένου ότι ο Δήμος δεν διαθέτει άλλο εξυπηρετητή, ο οποίος θα μπορούσε να </w:t>
      </w:r>
      <w:r w:rsidR="007E501A" w:rsidRPr="007E501A">
        <w:t>καλ</w:t>
      </w:r>
      <w:r w:rsidR="007E501A">
        <w:t>ύψει τις ανάγκες του έργου</w:t>
      </w:r>
      <w:r w:rsidRPr="00171E61">
        <w:t>. Για τους λόγους αυτούς ο εξυπηρετητής θα πρέπει να είναι ισχυρός και με δίσκο μεγάλης χωρητικότητας και ταχύτητας.</w:t>
      </w:r>
    </w:p>
    <w:p w:rsidR="00171E61" w:rsidRPr="00171E61" w:rsidRDefault="00171E61" w:rsidP="00171E61">
      <w:pPr>
        <w:jc w:val="both"/>
      </w:pPr>
      <w:r w:rsidRPr="00171E61">
        <w:t xml:space="preserve">Τέλος, προκειμένου να είναι εφικτή η διασύνδεση των υπολογιστικών συστημάτων με τον εξυπηρετητή και η διαχείριση τους απαιτείται η εγκατάσταση ενός ενσύρματου τοπικού δικτύου δεδομένων (LAN) τουλάχιστον κατηγορίας </w:t>
      </w:r>
      <w:proofErr w:type="spellStart"/>
      <w:r w:rsidRPr="00171E61">
        <w:t>Cat</w:t>
      </w:r>
      <w:proofErr w:type="spellEnd"/>
      <w:r w:rsidRPr="00171E61">
        <w:t xml:space="preserve">. 5e, δεδομένου ότι ο διαθέσιμος χώρος δεν διαθέτει τέτοια υποδομή και ένας </w:t>
      </w:r>
      <w:proofErr w:type="spellStart"/>
      <w:r w:rsidRPr="00171E61">
        <w:t>μεταγωγέας</w:t>
      </w:r>
      <w:proofErr w:type="spellEnd"/>
      <w:r w:rsidRPr="00171E61">
        <w:t xml:space="preserve"> δικτύου. </w:t>
      </w:r>
    </w:p>
    <w:p w:rsidR="00171E61" w:rsidRDefault="00171E61" w:rsidP="00171E61">
      <w:pPr>
        <w:jc w:val="both"/>
      </w:pPr>
      <w:r w:rsidRPr="00171E61">
        <w:lastRenderedPageBreak/>
        <w:t>Το σχήμα που ακολουθεί παρουσιάζει την τοπολογία του δικτύου και των υπολογιστικών συστημάτων. </w:t>
      </w:r>
    </w:p>
    <w:p w:rsidR="00B6798A" w:rsidRDefault="00B6798A" w:rsidP="00B6798A"/>
    <w:p w:rsidR="00B6798A" w:rsidRPr="003C2B9F" w:rsidRDefault="00B6798A" w:rsidP="00B6798A">
      <w:pPr>
        <w:jc w:val="center"/>
      </w:pPr>
    </w:p>
    <w:p w:rsidR="00B6798A" w:rsidRDefault="00B6798A" w:rsidP="00B6798A">
      <w:r>
        <w:rPr>
          <w:b/>
          <w:u w:val="single"/>
        </w:rPr>
        <w:t>Β</w:t>
      </w:r>
      <w:r w:rsidRPr="00A76078">
        <w:rPr>
          <w:b/>
          <w:u w:val="single"/>
        </w:rPr>
        <w:t>) Ε</w:t>
      </w:r>
      <w:r>
        <w:rPr>
          <w:b/>
          <w:u w:val="single"/>
        </w:rPr>
        <w:t xml:space="preserve">φαρμογή </w:t>
      </w:r>
      <w:r w:rsidRPr="00A76078">
        <w:rPr>
          <w:b/>
          <w:u w:val="single"/>
        </w:rPr>
        <w:t>Παρακολούθησης και Διαχείρισης Τεχνολογικού Εξοπλισμού και Υπηρεσιών</w:t>
      </w:r>
    </w:p>
    <w:p w:rsidR="00B6798A" w:rsidRDefault="00B6798A" w:rsidP="00B6798A"/>
    <w:p w:rsidR="00B6798A" w:rsidRPr="00A76078" w:rsidRDefault="00B6798A" w:rsidP="00B6798A">
      <w:pPr>
        <w:autoSpaceDE w:val="0"/>
        <w:autoSpaceDN w:val="0"/>
        <w:adjustRightInd w:val="0"/>
        <w:jc w:val="both"/>
        <w:rPr>
          <w:rFonts w:cs="Calibri"/>
        </w:rPr>
      </w:pPr>
      <w:r>
        <w:rPr>
          <w:rFonts w:cs="Calibri"/>
        </w:rPr>
        <w:t xml:space="preserve"> Η εφαρμογή</w:t>
      </w:r>
      <w:r w:rsidRPr="00A76078">
        <w:rPr>
          <w:rFonts w:cs="Calibri"/>
        </w:rPr>
        <w:t xml:space="preserve"> θα πρέπει να χρησιμοποιεί τη γλώσσα XML για να εστιάσει, να αναλύσει και να περιγράψει όλες τις πιθανές διαδικασίες που εκτελούνται κατά την λειτουργία των Υποδομών και των εφαρμογών IT &amp; Security στο υπό ανάπτυξη σύστημα.</w:t>
      </w:r>
    </w:p>
    <w:p w:rsidR="00B6798A" w:rsidRPr="00A76078" w:rsidRDefault="00B6798A" w:rsidP="00B6798A">
      <w:pPr>
        <w:autoSpaceDE w:val="0"/>
        <w:autoSpaceDN w:val="0"/>
        <w:adjustRightInd w:val="0"/>
        <w:jc w:val="both"/>
        <w:rPr>
          <w:rFonts w:cs="Calibri"/>
        </w:rPr>
      </w:pPr>
      <w:r w:rsidRPr="00A76078">
        <w:rPr>
          <w:rFonts w:cs="Calibri"/>
        </w:rPr>
        <w:t>Θα πρέπει να είναι σε θέση να αναλύει πληροφορίες για:</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Hardware</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Software</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Networking</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Security</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Storage</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Events</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Processes</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Services</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Files</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Registry</w:t>
      </w:r>
    </w:p>
    <w:p w:rsidR="00B6798A" w:rsidRPr="00A76078" w:rsidRDefault="00B6798A" w:rsidP="00576F39">
      <w:pPr>
        <w:pStyle w:val="ae"/>
        <w:numPr>
          <w:ilvl w:val="0"/>
          <w:numId w:val="15"/>
        </w:numPr>
        <w:autoSpaceDE w:val="0"/>
        <w:autoSpaceDN w:val="0"/>
        <w:adjustRightInd w:val="0"/>
        <w:spacing w:after="0" w:line="276" w:lineRule="auto"/>
        <w:rPr>
          <w:rFonts w:ascii="Calibri" w:hAnsi="Calibri" w:cs="Calibri"/>
          <w:sz w:val="24"/>
          <w:szCs w:val="24"/>
          <w:lang w:val="en-US"/>
        </w:rPr>
      </w:pPr>
      <w:r w:rsidRPr="00A76078">
        <w:rPr>
          <w:rFonts w:ascii="Calibri" w:hAnsi="Calibri" w:cs="Calibri"/>
          <w:sz w:val="24"/>
          <w:szCs w:val="24"/>
          <w:lang w:val="en-US"/>
        </w:rPr>
        <w:t>Security</w:t>
      </w:r>
    </w:p>
    <w:p w:rsidR="00B6798A" w:rsidRPr="00A76078" w:rsidRDefault="00B6798A" w:rsidP="00B6798A">
      <w:pPr>
        <w:autoSpaceDE w:val="0"/>
        <w:autoSpaceDN w:val="0"/>
        <w:adjustRightInd w:val="0"/>
        <w:jc w:val="both"/>
        <w:rPr>
          <w:rFonts w:cs="Calibri"/>
        </w:rPr>
      </w:pPr>
      <w:r>
        <w:rPr>
          <w:rFonts w:cs="Calibri"/>
        </w:rPr>
        <w:t xml:space="preserve">Με τη χρήση της εφαρμογής </w:t>
      </w:r>
      <w:r w:rsidRPr="00A76078">
        <w:rPr>
          <w:rFonts w:cs="Calibri"/>
        </w:rPr>
        <w:t>οι διαχειριστές θα</w:t>
      </w:r>
      <w:r>
        <w:rPr>
          <w:rFonts w:cs="Calibri"/>
        </w:rPr>
        <w:t xml:space="preserve"> πρέπει</w:t>
      </w:r>
      <w:r w:rsidRPr="00A76078">
        <w:rPr>
          <w:rFonts w:cs="Calibri"/>
        </w:rPr>
        <w:t xml:space="preserve"> μπορούν να :</w:t>
      </w:r>
    </w:p>
    <w:p w:rsidR="00B6798A" w:rsidRPr="00A76078" w:rsidRDefault="00B6798A" w:rsidP="00576F39">
      <w:pPr>
        <w:pStyle w:val="ae"/>
        <w:numPr>
          <w:ilvl w:val="0"/>
          <w:numId w:val="14"/>
        </w:numPr>
        <w:autoSpaceDE w:val="0"/>
        <w:autoSpaceDN w:val="0"/>
        <w:adjustRightInd w:val="0"/>
        <w:spacing w:after="0" w:line="276" w:lineRule="auto"/>
        <w:rPr>
          <w:rFonts w:ascii="Calibri" w:hAnsi="Calibri" w:cs="Calibri"/>
          <w:sz w:val="24"/>
          <w:szCs w:val="24"/>
        </w:rPr>
      </w:pPr>
      <w:r w:rsidRPr="00A76078">
        <w:rPr>
          <w:rFonts w:ascii="Calibri" w:hAnsi="Calibri" w:cs="Calibri"/>
          <w:sz w:val="24"/>
          <w:szCs w:val="24"/>
        </w:rPr>
        <w:t>Ανακαλύπτουν τα πιθανά προβλήματα εφαρμογών και συστημάτων πριν αυτά επηρεάσουν τους χρήστες</w:t>
      </w:r>
    </w:p>
    <w:p w:rsidR="00B6798A" w:rsidRPr="00A76078" w:rsidRDefault="00B6798A" w:rsidP="00576F39">
      <w:pPr>
        <w:pStyle w:val="ae"/>
        <w:numPr>
          <w:ilvl w:val="0"/>
          <w:numId w:val="14"/>
        </w:numPr>
        <w:autoSpaceDE w:val="0"/>
        <w:autoSpaceDN w:val="0"/>
        <w:adjustRightInd w:val="0"/>
        <w:spacing w:after="0" w:line="276" w:lineRule="auto"/>
        <w:rPr>
          <w:rFonts w:ascii="Calibri" w:hAnsi="Calibri" w:cs="Calibri"/>
          <w:sz w:val="24"/>
          <w:szCs w:val="24"/>
        </w:rPr>
      </w:pPr>
      <w:r w:rsidRPr="00A76078">
        <w:rPr>
          <w:rFonts w:ascii="Calibri" w:hAnsi="Calibri" w:cs="Calibri"/>
          <w:sz w:val="24"/>
          <w:szCs w:val="24"/>
        </w:rPr>
        <w:t>Έχουν τη δυνατότητα να αποκαταστήσουν ομαλή λειτουργία μέσα από μοναδικές λύσεις αντίδρασης (</w:t>
      </w:r>
      <w:proofErr w:type="spellStart"/>
      <w:r w:rsidRPr="00A76078">
        <w:rPr>
          <w:rFonts w:ascii="Calibri" w:hAnsi="Calibri" w:cs="Calibri"/>
          <w:sz w:val="24"/>
          <w:szCs w:val="24"/>
        </w:rPr>
        <w:t>Real</w:t>
      </w:r>
      <w:proofErr w:type="spellEnd"/>
      <w:r w:rsidRPr="00A76078">
        <w:rPr>
          <w:rFonts w:ascii="Calibri" w:hAnsi="Calibri" w:cs="Calibri"/>
          <w:sz w:val="24"/>
          <w:szCs w:val="24"/>
        </w:rPr>
        <w:t xml:space="preserve"> </w:t>
      </w:r>
      <w:proofErr w:type="spellStart"/>
      <w:r w:rsidRPr="00A76078">
        <w:rPr>
          <w:rFonts w:ascii="Calibri" w:hAnsi="Calibri" w:cs="Calibri"/>
          <w:sz w:val="24"/>
          <w:szCs w:val="24"/>
        </w:rPr>
        <w:t>Time</w:t>
      </w:r>
      <w:proofErr w:type="spellEnd"/>
      <w:r w:rsidRPr="00A76078">
        <w:rPr>
          <w:rFonts w:ascii="Calibri" w:hAnsi="Calibri" w:cs="Calibri"/>
          <w:sz w:val="24"/>
          <w:szCs w:val="24"/>
        </w:rPr>
        <w:t xml:space="preserve"> </w:t>
      </w:r>
      <w:proofErr w:type="spellStart"/>
      <w:r w:rsidRPr="00A76078">
        <w:rPr>
          <w:rFonts w:ascii="Calibri" w:hAnsi="Calibri" w:cs="Calibri"/>
          <w:sz w:val="24"/>
          <w:szCs w:val="24"/>
        </w:rPr>
        <w:t>Reaction</w:t>
      </w:r>
      <w:proofErr w:type="spellEnd"/>
      <w:r w:rsidRPr="00A76078">
        <w:rPr>
          <w:rFonts w:ascii="Calibri" w:hAnsi="Calibri" w:cs="Calibri"/>
          <w:sz w:val="24"/>
          <w:szCs w:val="24"/>
        </w:rPr>
        <w:t>)</w:t>
      </w:r>
    </w:p>
    <w:p w:rsidR="00B6798A" w:rsidRPr="00A76078" w:rsidRDefault="00B6798A" w:rsidP="00576F39">
      <w:pPr>
        <w:pStyle w:val="ae"/>
        <w:numPr>
          <w:ilvl w:val="0"/>
          <w:numId w:val="14"/>
        </w:numPr>
        <w:autoSpaceDE w:val="0"/>
        <w:autoSpaceDN w:val="0"/>
        <w:adjustRightInd w:val="0"/>
        <w:spacing w:after="0" w:line="276" w:lineRule="auto"/>
        <w:rPr>
          <w:rFonts w:ascii="Calibri" w:hAnsi="Calibri" w:cs="Calibri"/>
          <w:sz w:val="24"/>
          <w:szCs w:val="24"/>
        </w:rPr>
      </w:pPr>
      <w:r w:rsidRPr="00A76078">
        <w:rPr>
          <w:rFonts w:ascii="Calibri" w:hAnsi="Calibri" w:cs="Calibri"/>
          <w:sz w:val="24"/>
          <w:szCs w:val="24"/>
        </w:rPr>
        <w:t xml:space="preserve">Ανακαλύψουν και να παρακολουθήσουν τα πιο χαμηλά στοιχεία εφαρμογών υπολογίζοντας την </w:t>
      </w:r>
      <w:proofErr w:type="spellStart"/>
      <w:r w:rsidRPr="00A76078">
        <w:rPr>
          <w:rFonts w:ascii="Calibri" w:hAnsi="Calibri" w:cs="Calibri"/>
          <w:sz w:val="24"/>
          <w:szCs w:val="24"/>
        </w:rPr>
        <w:t>διαλειτουργικότητα</w:t>
      </w:r>
      <w:proofErr w:type="spellEnd"/>
      <w:r w:rsidRPr="00A76078">
        <w:rPr>
          <w:rFonts w:ascii="Calibri" w:hAnsi="Calibri" w:cs="Calibri"/>
          <w:sz w:val="24"/>
          <w:szCs w:val="24"/>
        </w:rPr>
        <w:t xml:space="preserve"> που παρουσιάζουν τα στοιχεία αυτά μεταξύ τους.</w:t>
      </w:r>
    </w:p>
    <w:p w:rsidR="00B6798A" w:rsidRPr="00A76078" w:rsidRDefault="00B6798A" w:rsidP="00B6798A">
      <w:pPr>
        <w:autoSpaceDE w:val="0"/>
        <w:autoSpaceDN w:val="0"/>
        <w:adjustRightInd w:val="0"/>
        <w:jc w:val="both"/>
        <w:rPr>
          <w:rFonts w:cs="Calibri"/>
        </w:rPr>
      </w:pPr>
    </w:p>
    <w:p w:rsidR="00B6798A" w:rsidRPr="00A76078" w:rsidRDefault="00B6798A" w:rsidP="00B6798A">
      <w:pPr>
        <w:autoSpaceDE w:val="0"/>
        <w:autoSpaceDN w:val="0"/>
        <w:adjustRightInd w:val="0"/>
        <w:jc w:val="both"/>
        <w:rPr>
          <w:rFonts w:cs="Calibri"/>
        </w:rPr>
      </w:pPr>
      <w:r w:rsidRPr="00A76078">
        <w:rPr>
          <w:rFonts w:cs="Calibri"/>
        </w:rPr>
        <w:t xml:space="preserve">Με τη βοήθεια </w:t>
      </w:r>
      <w:r>
        <w:rPr>
          <w:rFonts w:cs="Calibri"/>
        </w:rPr>
        <w:t>της συγκεκριμένης εφαρμογής</w:t>
      </w:r>
      <w:r w:rsidRPr="00A76078">
        <w:rPr>
          <w:rFonts w:cs="Calibri"/>
        </w:rPr>
        <w:t xml:space="preserve">, </w:t>
      </w:r>
      <w:r>
        <w:rPr>
          <w:rFonts w:cs="Calibri"/>
        </w:rPr>
        <w:t xml:space="preserve">πρέπει να </w:t>
      </w:r>
      <w:r w:rsidRPr="00A76078">
        <w:rPr>
          <w:rFonts w:cs="Calibri"/>
        </w:rPr>
        <w:t xml:space="preserve"> παρέχεται ένας αποτελεσματικός συνδυασμός των ατόμων, των διαδικασιών και εργαλείων έτσι ώστε να εξασφαλίζεται η απρόσκοπτη και συνεχής λειτουργία της IT υποδομής του κυρίως συστήματος </w:t>
      </w:r>
    </w:p>
    <w:p w:rsidR="00B6798A" w:rsidRPr="00A76078" w:rsidRDefault="00B6798A" w:rsidP="00B6798A">
      <w:pPr>
        <w:autoSpaceDE w:val="0"/>
        <w:autoSpaceDN w:val="0"/>
        <w:adjustRightInd w:val="0"/>
        <w:jc w:val="both"/>
        <w:rPr>
          <w:rFonts w:cs="Calibri"/>
        </w:rPr>
      </w:pPr>
      <w:r w:rsidRPr="00A76078">
        <w:rPr>
          <w:rFonts w:cs="Calibri"/>
        </w:rPr>
        <w:t>Μέσω ενός φιλικού περιβάλλοντος χρήστη, οι Διαχειριστές θα πρέπει να είναι σε θέση να μπορούν να διαχειριστούν τις πολιτικές και διαδικασίες που αφορούν τις εφαρμογές, τα δικτυακά στοιχεία και τα Λειτουργικά χαρακτηριστικά του συστήματος.</w:t>
      </w:r>
    </w:p>
    <w:p w:rsidR="00B6798A" w:rsidRPr="00A76078" w:rsidRDefault="00B6798A" w:rsidP="00B6798A">
      <w:pPr>
        <w:autoSpaceDE w:val="0"/>
        <w:autoSpaceDN w:val="0"/>
        <w:adjustRightInd w:val="0"/>
        <w:jc w:val="both"/>
        <w:rPr>
          <w:rFonts w:cs="Calibri"/>
        </w:rPr>
      </w:pPr>
      <w:r w:rsidRPr="00A76078">
        <w:rPr>
          <w:rFonts w:cs="Calibri"/>
        </w:rPr>
        <w:t xml:space="preserve">Το Υποσύστημα θα πρέπει σε οποιαδήποτε περίπτωση παραβίασης των πολιτικών που έχουν δημιουργηθεί και αντικατοπτρίζουν την υγεία συστημάτων και εφαρμογών, να ειδοποιεί άμεσα τον υπεύθυνο διαχειριστή μέσω SMS, </w:t>
      </w:r>
      <w:r w:rsidRPr="00A76078">
        <w:rPr>
          <w:rFonts w:cs="Calibri"/>
          <w:lang w:val="en-US"/>
        </w:rPr>
        <w:t>Email</w:t>
      </w:r>
      <w:r w:rsidRPr="00A76078">
        <w:rPr>
          <w:rFonts w:cs="Calibri"/>
        </w:rPr>
        <w:t xml:space="preserve"> </w:t>
      </w:r>
      <w:r w:rsidRPr="00A76078">
        <w:rPr>
          <w:rFonts w:cs="Calibri"/>
          <w:lang w:val="en-US"/>
        </w:rPr>
        <w:t>Messaging</w:t>
      </w:r>
      <w:r w:rsidRPr="00A76078">
        <w:rPr>
          <w:rFonts w:cs="Calibri"/>
        </w:rPr>
        <w:t>.</w:t>
      </w:r>
    </w:p>
    <w:p w:rsidR="00B6798A" w:rsidRPr="00A76078" w:rsidRDefault="00B6798A" w:rsidP="00B6798A">
      <w:pPr>
        <w:autoSpaceDE w:val="0"/>
        <w:autoSpaceDN w:val="0"/>
        <w:adjustRightInd w:val="0"/>
        <w:jc w:val="both"/>
        <w:rPr>
          <w:rFonts w:cs="Calibri"/>
        </w:rPr>
      </w:pPr>
      <w:r w:rsidRPr="00A76078">
        <w:rPr>
          <w:rFonts w:cs="Calibri"/>
        </w:rPr>
        <w:lastRenderedPageBreak/>
        <w:t>Σε περιπτώσεις που η άμεση αντίδραση είναι απαραίτητη, οι Διαχειριστές θα πρέπει να μπορούν να διανείμουν με μία μόνο κίνηση την πολιτική αντίδρασης η οποία θα εκτελείτε μαζικά σε όσα στοιχεία του συστήματος απαιτείται.</w:t>
      </w:r>
    </w:p>
    <w:p w:rsidR="00B6798A" w:rsidRDefault="00B6798A" w:rsidP="00B6798A"/>
    <w:p w:rsidR="00B6798A" w:rsidRPr="00171E61" w:rsidRDefault="00B6798A" w:rsidP="00B6798A"/>
    <w:p w:rsidR="000B0DDA" w:rsidRDefault="000B0DDA" w:rsidP="00FE6AC9">
      <w:pPr>
        <w:pStyle w:val="3"/>
      </w:pPr>
      <w:bookmarkStart w:id="82" w:name="_Toc369095967"/>
      <w:r w:rsidRPr="00224F48">
        <w:t xml:space="preserve">Λειτουργική </w:t>
      </w:r>
      <w:r w:rsidR="00856E68" w:rsidRPr="00224F48">
        <w:t xml:space="preserve">Ενότητα </w:t>
      </w:r>
      <w:r w:rsidRPr="00224F48">
        <w:t>«</w:t>
      </w:r>
      <w:r w:rsidR="00171E61" w:rsidRPr="00171E61">
        <w:t xml:space="preserve"> Υποσύστημα Διαδικτυακής Πύλης Ψηφιακού Μουσείου Δήμου </w:t>
      </w:r>
      <w:r w:rsidR="00593D1D">
        <w:t>Σητείας</w:t>
      </w:r>
      <w:r w:rsidRPr="00224F48">
        <w:t>»</w:t>
      </w:r>
      <w:bookmarkEnd w:id="82"/>
    </w:p>
    <w:p w:rsidR="00171E61" w:rsidRDefault="00171E61" w:rsidP="00171E61"/>
    <w:p w:rsidR="00B6798A" w:rsidRPr="00171E61" w:rsidRDefault="00B6798A" w:rsidP="00B6798A">
      <w:pPr>
        <w:jc w:val="both"/>
      </w:pPr>
      <w:r w:rsidRPr="00171E61">
        <w:t xml:space="preserve">Όσο αφορά στην εφαρμογή δικτυακής πύλης Ψηφιακού Μουσείου Δήμου </w:t>
      </w:r>
      <w:r>
        <w:br/>
        <w:t>Σητείας</w:t>
      </w:r>
      <w:r w:rsidRPr="00171E61">
        <w:t>, ο ανάδοχος θα αναλάβει την ανάπτυξη περιβάλλοντος ελεγχόμενης πρόσβασης δύο επιπέδων, μέσω του οποίου ο Δήμος –μετά την αρχική ενημέρωση με το ψηφιακό υλικού του έργου - θα μπορεί να εμπλουτίζει την πύλη με νέα στοιχεία όσο και να εκχωρ</w:t>
      </w:r>
      <w:r>
        <w:t>εί</w:t>
      </w:r>
      <w:r w:rsidRPr="00171E61">
        <w:t xml:space="preserve">, κατά περίπτωση, τη δυνατότητα αυτή σε άλλους φορείς.  </w:t>
      </w:r>
    </w:p>
    <w:p w:rsidR="00B6798A" w:rsidRPr="00171E61" w:rsidRDefault="00B6798A" w:rsidP="00B6798A">
      <w:pPr>
        <w:jc w:val="both"/>
      </w:pPr>
      <w:r w:rsidRPr="00171E61">
        <w:t xml:space="preserve">Δεδομένου ότι ανάμεσα στους επισκέπτες της πύλης θα είναι και άτομα τρίτης ηλικίας, πολλά από τα οποία μπορεί να αντιμετωπίζουν προβλήματα όρασης, καθώς και ΑΜΕΑ κατά το σχεδιασμό και την υλοποίηση της πύλης θα ληφθούν υπόψη οι </w:t>
      </w:r>
      <w:r w:rsidRPr="00171E61">
        <w:rPr>
          <w:i/>
          <w:u w:val="single"/>
        </w:rPr>
        <w:t>οδηγίες προσβασιμότητας για ΑΜΕΑ</w:t>
      </w:r>
      <w:r w:rsidRPr="00171E61">
        <w:t xml:space="preserve"> (</w:t>
      </w:r>
      <w:r w:rsidRPr="00171E61">
        <w:rPr>
          <w:lang w:val="en-US"/>
        </w:rPr>
        <w:t>WAI</w:t>
      </w:r>
      <w:r w:rsidRPr="00171E61">
        <w:t>/</w:t>
      </w:r>
      <w:r w:rsidRPr="00171E61">
        <w:rPr>
          <w:lang w:val="en-US"/>
        </w:rPr>
        <w:t>WCAG</w:t>
      </w:r>
      <w:r w:rsidRPr="00171E61">
        <w:t xml:space="preserve">), </w:t>
      </w:r>
      <w:r w:rsidRPr="00171E61">
        <w:rPr>
          <w:i/>
          <w:u w:val="single"/>
        </w:rPr>
        <w:t>ώστε να εξασφαλιστεί επίπεδο προσβασιμότητας τουλάχιστον ΑΑ</w:t>
      </w:r>
      <w:r w:rsidRPr="00171E61">
        <w:t>.</w:t>
      </w:r>
      <w:r>
        <w:t xml:space="preserve"> </w:t>
      </w:r>
      <w:r w:rsidRPr="00934889">
        <w:rPr>
          <w:rFonts w:cs="Calibri"/>
          <w:color w:val="000000"/>
          <w:sz w:val="22"/>
          <w:szCs w:val="22"/>
        </w:rPr>
        <w:t>Οι προσφερόμενες άδειες χρήσης</w:t>
      </w:r>
      <w:r>
        <w:rPr>
          <w:rFonts w:cs="Calibri"/>
          <w:color w:val="000000"/>
          <w:sz w:val="22"/>
          <w:szCs w:val="22"/>
        </w:rPr>
        <w:t xml:space="preserve"> θα</w:t>
      </w:r>
      <w:r w:rsidRPr="00934889">
        <w:rPr>
          <w:rFonts w:cs="Calibri"/>
          <w:color w:val="000000"/>
          <w:sz w:val="22"/>
          <w:szCs w:val="22"/>
        </w:rPr>
        <w:t xml:space="preserve"> πρέπει να επιτρέπουν  την μελλοντική επέκταση των προδιαγεγραμμένων στο παρόν έργο </w:t>
      </w:r>
      <w:r>
        <w:rPr>
          <w:rFonts w:cs="Calibri"/>
          <w:color w:val="000000"/>
          <w:sz w:val="22"/>
          <w:szCs w:val="22"/>
        </w:rPr>
        <w:t>υπηρεσιών</w:t>
      </w:r>
      <w:r w:rsidRPr="00934889">
        <w:rPr>
          <w:rFonts w:cs="Calibri"/>
          <w:color w:val="000000"/>
          <w:sz w:val="22"/>
          <w:szCs w:val="22"/>
        </w:rPr>
        <w:t xml:space="preserve"> καθώς και την ανάπτυξη νέων.</w:t>
      </w:r>
    </w:p>
    <w:p w:rsidR="00B6798A" w:rsidRPr="00171E61" w:rsidRDefault="00B6798A" w:rsidP="00B6798A">
      <w:pPr>
        <w:jc w:val="both"/>
      </w:pPr>
    </w:p>
    <w:p w:rsidR="00B6798A" w:rsidRPr="00171E61" w:rsidRDefault="00B6798A" w:rsidP="00B6798A">
      <w:pPr>
        <w:jc w:val="both"/>
      </w:pPr>
      <w:r w:rsidRPr="00171E61">
        <w:t xml:space="preserve">Αναλυτικότερα, μέσω της πύλης θα παρέχονται </w:t>
      </w:r>
      <w:r>
        <w:t xml:space="preserve">τουλάχιστον </w:t>
      </w:r>
      <w:r w:rsidRPr="00171E61">
        <w:t>οι ακόλουθες υπηρεσίες:</w:t>
      </w:r>
    </w:p>
    <w:p w:rsidR="00B6798A" w:rsidRPr="00171E61" w:rsidRDefault="00B6798A" w:rsidP="00B6798A">
      <w:pPr>
        <w:jc w:val="both"/>
      </w:pPr>
    </w:p>
    <w:p w:rsidR="00B6798A" w:rsidRPr="00171E61" w:rsidRDefault="00B6798A" w:rsidP="00B6798A">
      <w:pPr>
        <w:jc w:val="both"/>
      </w:pPr>
    </w:p>
    <w:p w:rsidR="00B6798A" w:rsidRPr="00055C56" w:rsidRDefault="00B6798A" w:rsidP="00576F39">
      <w:pPr>
        <w:numPr>
          <w:ilvl w:val="0"/>
          <w:numId w:val="21"/>
        </w:numPr>
        <w:tabs>
          <w:tab w:val="clear" w:pos="697"/>
          <w:tab w:val="left" w:pos="709"/>
          <w:tab w:val="num" w:pos="1417"/>
        </w:tabs>
        <w:jc w:val="both"/>
        <w:rPr>
          <w:b/>
        </w:rPr>
      </w:pPr>
      <w:r>
        <w:rPr>
          <w:b/>
        </w:rPr>
        <w:t xml:space="preserve">Γενική Περιγραφή Μουσείου. </w:t>
      </w:r>
      <w:r>
        <w:t>Πληροφορίες σχετικά με το μουσείο, τις ώρες λειτουργίας του, τον τρόπο πρόσβαση και σχετικό ενημερωτικό υλικό και χάρτες,</w:t>
      </w:r>
    </w:p>
    <w:p w:rsidR="00B6798A" w:rsidRPr="00055C56" w:rsidRDefault="00B6798A" w:rsidP="00576F39">
      <w:pPr>
        <w:numPr>
          <w:ilvl w:val="0"/>
          <w:numId w:val="21"/>
        </w:numPr>
        <w:tabs>
          <w:tab w:val="clear" w:pos="697"/>
          <w:tab w:val="left" w:pos="709"/>
          <w:tab w:val="num" w:pos="1417"/>
        </w:tabs>
        <w:jc w:val="both"/>
        <w:rPr>
          <w:b/>
        </w:rPr>
      </w:pPr>
      <w:r>
        <w:rPr>
          <w:b/>
        </w:rPr>
        <w:t xml:space="preserve">ΝΕΑ και Εκδηλώσεις. </w:t>
      </w:r>
      <w:r>
        <w:t>Ενημέρωση σχετικά με εκδηλώσεις και ημερίδες του Μουσείου</w:t>
      </w:r>
    </w:p>
    <w:p w:rsidR="00B6798A" w:rsidRPr="00171E61" w:rsidRDefault="00E0445E" w:rsidP="00576F39">
      <w:pPr>
        <w:numPr>
          <w:ilvl w:val="0"/>
          <w:numId w:val="21"/>
        </w:numPr>
        <w:tabs>
          <w:tab w:val="clear" w:pos="697"/>
          <w:tab w:val="left" w:pos="709"/>
          <w:tab w:val="num" w:pos="1417"/>
        </w:tabs>
        <w:jc w:val="both"/>
        <w:rPr>
          <w:b/>
        </w:rPr>
      </w:pPr>
      <w:r w:rsidRPr="00E0445E">
        <w:rPr>
          <w:b/>
        </w:rPr>
        <w:t xml:space="preserve">Ιστορία του Δήμου Σητείας </w:t>
      </w:r>
      <w:r w:rsidR="00B6798A" w:rsidRPr="00171E61">
        <w:t>και Επιμορφωτικές Προβολές – Βίντεο. Η υπηρεσία</w:t>
      </w:r>
      <w:r w:rsidR="00B6798A">
        <w:t xml:space="preserve"> αυτή θα είναι κατάλληλα διαμορφωμένη για να προβάλλει</w:t>
      </w:r>
      <w:r w:rsidR="00B6798A" w:rsidRPr="00171E61">
        <w:t xml:space="preserve"> κατάλληλα διαμορφωμένο </w:t>
      </w:r>
      <w:r w:rsidR="00B6798A">
        <w:t xml:space="preserve">ψηφιακό </w:t>
      </w:r>
      <w:r w:rsidR="00B6798A" w:rsidRPr="00171E61">
        <w:t>περιεχόμενο, το οποίο θα αποτελεί μέρος αυτού που έχει παραχθεί για το ψηφιακό μουσείο.</w:t>
      </w:r>
      <w:r w:rsidR="00B6798A">
        <w:t xml:space="preserve"> </w:t>
      </w:r>
    </w:p>
    <w:p w:rsidR="00B6798A" w:rsidRPr="00171E61" w:rsidRDefault="00E0445E" w:rsidP="00576F39">
      <w:pPr>
        <w:numPr>
          <w:ilvl w:val="0"/>
          <w:numId w:val="21"/>
        </w:numPr>
        <w:tabs>
          <w:tab w:val="clear" w:pos="697"/>
          <w:tab w:val="left" w:pos="709"/>
          <w:tab w:val="num" w:pos="1417"/>
        </w:tabs>
        <w:jc w:val="both"/>
        <w:rPr>
          <w:b/>
        </w:rPr>
      </w:pPr>
      <w:r w:rsidRPr="00E0445E">
        <w:rPr>
          <w:b/>
        </w:rPr>
        <w:t>Δημιουργία μηχανισμού συλλογής περιεχομένου από άλλους δικτυακούς τόπους</w:t>
      </w:r>
      <w:r w:rsidR="00B6798A" w:rsidRPr="00171E61">
        <w:t xml:space="preserve"> (</w:t>
      </w:r>
      <w:r w:rsidR="00B6798A" w:rsidRPr="00171E61">
        <w:rPr>
          <w:b/>
          <w:lang w:val="en-US"/>
        </w:rPr>
        <w:t>web</w:t>
      </w:r>
      <w:r w:rsidR="00B6798A" w:rsidRPr="00171E61">
        <w:rPr>
          <w:b/>
        </w:rPr>
        <w:t xml:space="preserve"> </w:t>
      </w:r>
      <w:r w:rsidR="00B6798A" w:rsidRPr="00171E61">
        <w:rPr>
          <w:b/>
          <w:lang w:val="en-US"/>
        </w:rPr>
        <w:t>aggregator</w:t>
      </w:r>
      <w:r w:rsidR="00B6798A" w:rsidRPr="00171E61">
        <w:t xml:space="preserve">). Ο μηχανισμός αυτός παρέχει συνεχή τροφοδότηση νέου περιεχομένου στην πύλη εξασφαλίζοντας έτσι τη βιωσιμότητά της. Λειτουργεί συλλέγοντας πληροφορίες από άλλους δικτυακούς τόπους ή χώρους κοινωνικής δικτύωσης που αφορούν στον Πολιτισμό της </w:t>
      </w:r>
      <w:r w:rsidR="00D40811">
        <w:t>Σητείας</w:t>
      </w:r>
      <w:r w:rsidR="00B6798A" w:rsidRPr="00171E61">
        <w:t xml:space="preserve"> με βάση κάποια κριτήρια επιλογής (πχ. λέξεις κλειδιά) και επιστρέφοντας, κατόπιν επιβεβαίωσης της ορθότητας και της ποιότητας, τους συνδέσμους προς τις πληροφορίες αυτές. Με το μηχανισμό αυτό θα εξασφαλίζεται η συστηματική ενημέρωση του περιεχομένου ενός </w:t>
      </w:r>
      <w:r w:rsidR="00B6798A" w:rsidRPr="00171E61">
        <w:rPr>
          <w:lang w:val="en-US"/>
        </w:rPr>
        <w:t>portal</w:t>
      </w:r>
      <w:r w:rsidR="00B6798A" w:rsidRPr="00171E61">
        <w:t xml:space="preserve"> με αποτέλεσμα να μην χάνεται το ενδιαφέρον τον επισκεπτών και να επανέρχονται στο </w:t>
      </w:r>
      <w:r w:rsidR="00B6798A" w:rsidRPr="00171E61">
        <w:rPr>
          <w:lang w:val="en-US"/>
        </w:rPr>
        <w:t>portal</w:t>
      </w:r>
      <w:r w:rsidR="00B6798A" w:rsidRPr="00171E61">
        <w:t xml:space="preserve"> μιας και κάθε φορά που το επισκέπτονται τους παρέχεται πρόσφατο και ενημερωμένο περιεχόμενο.</w:t>
      </w:r>
    </w:p>
    <w:p w:rsidR="00B6798A" w:rsidRDefault="00E0445E" w:rsidP="00576F39">
      <w:pPr>
        <w:numPr>
          <w:ilvl w:val="0"/>
          <w:numId w:val="21"/>
        </w:numPr>
        <w:tabs>
          <w:tab w:val="clear" w:pos="697"/>
          <w:tab w:val="left" w:pos="709"/>
          <w:tab w:val="num" w:pos="1417"/>
        </w:tabs>
        <w:jc w:val="both"/>
        <w:rPr>
          <w:b/>
        </w:rPr>
      </w:pPr>
      <w:r w:rsidRPr="00E0445E">
        <w:rPr>
          <w:rFonts w:cs="Calibri"/>
          <w:b/>
          <w:sz w:val="22"/>
          <w:szCs w:val="22"/>
        </w:rPr>
        <w:lastRenderedPageBreak/>
        <w:t>Υπηρεσία Ηλεκτρονικής Συνάντησης &amp; Επικοινωνίας</w:t>
      </w:r>
      <w:r w:rsidR="00B6798A" w:rsidRPr="00934889">
        <w:rPr>
          <w:rFonts w:cs="Calibri"/>
          <w:sz w:val="22"/>
          <w:szCs w:val="22"/>
        </w:rPr>
        <w:t xml:space="preserve"> (</w:t>
      </w:r>
      <w:proofErr w:type="spellStart"/>
      <w:r w:rsidR="00B6798A" w:rsidRPr="00934889">
        <w:rPr>
          <w:rFonts w:cs="Calibri"/>
          <w:sz w:val="22"/>
          <w:szCs w:val="22"/>
        </w:rPr>
        <w:t>Forums</w:t>
      </w:r>
      <w:proofErr w:type="spellEnd"/>
      <w:r w:rsidR="00B6798A" w:rsidRPr="00934889">
        <w:rPr>
          <w:rFonts w:cs="Calibri"/>
          <w:sz w:val="22"/>
          <w:szCs w:val="22"/>
        </w:rPr>
        <w:t>)</w:t>
      </w:r>
      <w:r w:rsidR="00B6798A">
        <w:rPr>
          <w:rFonts w:cs="Calibri"/>
          <w:sz w:val="22"/>
          <w:szCs w:val="22"/>
        </w:rPr>
        <w:t>. Η συγκεκριμένη υπηρεσία αφορά στην ανάπτυξη χώρου επικοινωνίας (</w:t>
      </w:r>
      <w:r w:rsidR="00B6798A">
        <w:rPr>
          <w:rFonts w:cs="Calibri"/>
          <w:sz w:val="22"/>
          <w:szCs w:val="22"/>
          <w:lang w:val="en-US"/>
        </w:rPr>
        <w:t>forum</w:t>
      </w:r>
      <w:r w:rsidR="00B6798A" w:rsidRPr="00426EA4">
        <w:rPr>
          <w:rFonts w:cs="Calibri"/>
          <w:sz w:val="22"/>
          <w:szCs w:val="22"/>
        </w:rPr>
        <w:t>)</w:t>
      </w:r>
      <w:r w:rsidR="00B6798A">
        <w:rPr>
          <w:rFonts w:cs="Calibri"/>
          <w:sz w:val="22"/>
          <w:szCs w:val="22"/>
        </w:rPr>
        <w:t xml:space="preserve"> και προβληματισμού για τον Πολιτισμό της </w:t>
      </w:r>
      <w:r w:rsidR="00D40811">
        <w:rPr>
          <w:rFonts w:cs="Calibri"/>
          <w:sz w:val="22"/>
          <w:szCs w:val="22"/>
        </w:rPr>
        <w:t>Σητείας</w:t>
      </w:r>
    </w:p>
    <w:p w:rsidR="00B6798A" w:rsidRPr="00171E61" w:rsidRDefault="00B6798A" w:rsidP="00576F39">
      <w:pPr>
        <w:numPr>
          <w:ilvl w:val="0"/>
          <w:numId w:val="21"/>
        </w:numPr>
        <w:tabs>
          <w:tab w:val="clear" w:pos="697"/>
          <w:tab w:val="left" w:pos="709"/>
          <w:tab w:val="num" w:pos="1417"/>
        </w:tabs>
        <w:jc w:val="both"/>
        <w:rPr>
          <w:b/>
        </w:rPr>
      </w:pPr>
      <w:r w:rsidRPr="00171E61">
        <w:rPr>
          <w:b/>
        </w:rPr>
        <w:t>Διαβαθμισμένη Πρόσβαση στο Πληροφοριακό Σύστημα και στις σχετικές υπηρεσίες του</w:t>
      </w:r>
    </w:p>
    <w:p w:rsidR="00B6798A" w:rsidRPr="00171E61" w:rsidRDefault="00B6798A" w:rsidP="00B6798A">
      <w:pPr>
        <w:ind w:left="709" w:hanging="12"/>
        <w:jc w:val="both"/>
      </w:pPr>
      <w:r w:rsidRPr="00171E61">
        <w:t xml:space="preserve">Μέσω της Διαδικτυακής Πύλης, οι χρήστες θα μπορούν να έχουν πρόσβαση στο Πληροφοριακό Σύστημα στις σχετικές υπηρεσίες του με διαβαθμισμένο τρόπο και σύμφωνα με τους σχετικούς κανόνες προστασίας προσωπικών δεδομένων. </w:t>
      </w:r>
    </w:p>
    <w:p w:rsidR="00B6798A" w:rsidRDefault="00B6798A" w:rsidP="00B6798A">
      <w:pPr>
        <w:jc w:val="both"/>
      </w:pPr>
    </w:p>
    <w:p w:rsidR="00B6798A" w:rsidRPr="00171E61" w:rsidRDefault="00B6798A" w:rsidP="00B6798A">
      <w:pPr>
        <w:jc w:val="both"/>
      </w:pPr>
      <w:r w:rsidRPr="00171E61">
        <w:t xml:space="preserve">Η πρόσβαση στο σύστημα θα είναι προσωποποιημένη ανάλογα με το προφίλ και τις προτιμήσεις του χρήστη ώστε να επιτευχθεί το </w:t>
      </w:r>
      <w:r w:rsidRPr="00171E61">
        <w:rPr>
          <w:i/>
          <w:u w:val="single"/>
        </w:rPr>
        <w:t>ανώτατο επίπεδο ψηφιοποίησης για την παρεχόμενη υπηρεσία (επίπεδο 5: προσωποποίηση)</w:t>
      </w:r>
      <w:r w:rsidRPr="00171E61">
        <w:t>.</w:t>
      </w:r>
    </w:p>
    <w:p w:rsidR="00B6798A" w:rsidRPr="00171E61" w:rsidRDefault="00B6798A" w:rsidP="00B6798A">
      <w:pPr>
        <w:jc w:val="both"/>
        <w:rPr>
          <w:b/>
          <w:u w:val="single"/>
        </w:rPr>
      </w:pPr>
    </w:p>
    <w:p w:rsidR="00B6798A" w:rsidRPr="00171E61" w:rsidRDefault="00B6798A" w:rsidP="00B6798A">
      <w:pPr>
        <w:jc w:val="both"/>
      </w:pPr>
      <w:r w:rsidRPr="00171E61">
        <w:t xml:space="preserve">Ιδιαίτερα σημαντική θεωρείται η δυνατότητα εξαγωγής στατιστικών και αναφορών για την λειτουργία και τα αποτελέσματα του έργου. Τα δεδομένα αυτά θα είναι </w:t>
      </w:r>
      <w:proofErr w:type="spellStart"/>
      <w:r w:rsidRPr="00171E61">
        <w:t>προσβάσιμα</w:t>
      </w:r>
      <w:proofErr w:type="spellEnd"/>
      <w:r w:rsidRPr="00171E61">
        <w:t xml:space="preserve"> άμεσα μέσω της </w:t>
      </w:r>
      <w:proofErr w:type="spellStart"/>
      <w:r w:rsidRPr="00171E61">
        <w:t>Διαδικτυκής</w:t>
      </w:r>
      <w:proofErr w:type="spellEnd"/>
      <w:r w:rsidRPr="00171E61">
        <w:t xml:space="preserve"> Πύλης προκειμένου να είναι ενημερωμένοι τόσο οι Πολίτες όσο και η Δημοτική Αρχή για τα αποτελέσματα του συστήματος.</w:t>
      </w:r>
    </w:p>
    <w:p w:rsidR="00B6798A" w:rsidRPr="00171E61" w:rsidRDefault="00B6798A" w:rsidP="00B6798A">
      <w:pPr>
        <w:jc w:val="both"/>
      </w:pPr>
    </w:p>
    <w:p w:rsidR="00B6798A" w:rsidRDefault="00B6798A" w:rsidP="00B6798A">
      <w:pPr>
        <w:jc w:val="both"/>
      </w:pPr>
      <w:r w:rsidRPr="00171E61">
        <w:t xml:space="preserve">Προκειμένου να είναι δυνατή η μελλοντική διασύνδεση του πληροφοριακού συστήματος με άλλα αντίστοιχα συστήματα, ο σχεδιασμός και η υλοποίησή του θα βασιστούν στα </w:t>
      </w:r>
      <w:r w:rsidRPr="00171E61">
        <w:rPr>
          <w:i/>
          <w:u w:val="single"/>
        </w:rPr>
        <w:t xml:space="preserve">σχετικά Πρότυπα </w:t>
      </w:r>
      <w:proofErr w:type="spellStart"/>
      <w:r w:rsidRPr="00171E61">
        <w:rPr>
          <w:i/>
          <w:u w:val="single"/>
        </w:rPr>
        <w:t>Διαλειτουργικότητας</w:t>
      </w:r>
      <w:proofErr w:type="spellEnd"/>
      <w:r w:rsidRPr="00171E61">
        <w:rPr>
          <w:i/>
          <w:u w:val="single"/>
        </w:rPr>
        <w:t xml:space="preserve"> (</w:t>
      </w:r>
      <w:r w:rsidRPr="00171E61">
        <w:rPr>
          <w:i/>
          <w:u w:val="single"/>
          <w:lang w:val="en-US"/>
        </w:rPr>
        <w:t>e</w:t>
      </w:r>
      <w:r w:rsidRPr="00171E61">
        <w:rPr>
          <w:i/>
          <w:u w:val="single"/>
        </w:rPr>
        <w:t>-</w:t>
      </w:r>
      <w:r w:rsidRPr="00171E61">
        <w:rPr>
          <w:i/>
          <w:u w:val="single"/>
          <w:lang w:val="en-US"/>
        </w:rPr>
        <w:t>gif</w:t>
      </w:r>
      <w:r w:rsidRPr="00171E61">
        <w:rPr>
          <w:i/>
          <w:u w:val="single"/>
        </w:rPr>
        <w:t>)</w:t>
      </w:r>
      <w:r w:rsidRPr="00171E61">
        <w:t xml:space="preserve"> .</w:t>
      </w:r>
    </w:p>
    <w:p w:rsidR="00B6798A" w:rsidRPr="00171E61" w:rsidRDefault="00B6798A" w:rsidP="00B6798A">
      <w:pPr>
        <w:jc w:val="both"/>
      </w:pPr>
    </w:p>
    <w:p w:rsidR="00B6798A" w:rsidRPr="0019790C" w:rsidRDefault="00B6798A" w:rsidP="00B6798A">
      <w:pPr>
        <w:jc w:val="both"/>
        <w:rPr>
          <w:b/>
        </w:rPr>
      </w:pPr>
      <w:r w:rsidRPr="0019790C">
        <w:rPr>
          <w:b/>
        </w:rPr>
        <w:t xml:space="preserve">Χρήση σύγχρονων/Δοκιμασμένων Τεχνολογιών </w:t>
      </w:r>
    </w:p>
    <w:p w:rsidR="00B6798A" w:rsidRPr="0019790C" w:rsidRDefault="00B6798A" w:rsidP="00B6798A">
      <w:pPr>
        <w:jc w:val="both"/>
      </w:pPr>
      <w:r w:rsidRPr="0019790C">
        <w:t xml:space="preserve">Η υλοποίηση της πύλης θα βασιστεί σε σύγχρονες και δοκιμασμένες τεχνολογίες, εξασφαλίζοντας με αυτόν τον τρόπο, ανθεκτικότητα στο χρόνο, αξιοπιστία και επεκτασιμότητα. </w:t>
      </w:r>
    </w:p>
    <w:p w:rsidR="00B6798A" w:rsidRPr="0019790C" w:rsidRDefault="00B6798A" w:rsidP="00B6798A">
      <w:pPr>
        <w:jc w:val="both"/>
      </w:pPr>
    </w:p>
    <w:p w:rsidR="00B6798A" w:rsidRPr="0019790C" w:rsidRDefault="00B6798A" w:rsidP="00B6798A">
      <w:pPr>
        <w:jc w:val="both"/>
        <w:rPr>
          <w:b/>
        </w:rPr>
      </w:pPr>
      <w:r w:rsidRPr="0019790C">
        <w:rPr>
          <w:b/>
        </w:rPr>
        <w:t xml:space="preserve">Φιλικότητα </w:t>
      </w:r>
      <w:proofErr w:type="spellStart"/>
      <w:r w:rsidRPr="0019790C">
        <w:rPr>
          <w:b/>
        </w:rPr>
        <w:t>διεπαφής</w:t>
      </w:r>
      <w:proofErr w:type="spellEnd"/>
      <w:r w:rsidRPr="0019790C">
        <w:rPr>
          <w:b/>
        </w:rPr>
        <w:t xml:space="preserve"> χρήστη (</w:t>
      </w:r>
      <w:proofErr w:type="spellStart"/>
      <w:r w:rsidRPr="0019790C">
        <w:rPr>
          <w:b/>
        </w:rPr>
        <w:t>User</w:t>
      </w:r>
      <w:proofErr w:type="spellEnd"/>
      <w:r w:rsidRPr="0019790C">
        <w:rPr>
          <w:b/>
        </w:rPr>
        <w:t xml:space="preserve"> </w:t>
      </w:r>
      <w:proofErr w:type="spellStart"/>
      <w:r w:rsidRPr="0019790C">
        <w:rPr>
          <w:b/>
        </w:rPr>
        <w:t>Friendliness</w:t>
      </w:r>
      <w:proofErr w:type="spellEnd"/>
      <w:r w:rsidRPr="0019790C">
        <w:rPr>
          <w:b/>
        </w:rPr>
        <w:t>)</w:t>
      </w:r>
    </w:p>
    <w:p w:rsidR="00B6798A" w:rsidRPr="0019790C" w:rsidRDefault="00B6798A" w:rsidP="00B6798A">
      <w:pPr>
        <w:jc w:val="both"/>
      </w:pPr>
      <w:r w:rsidRPr="0019790C">
        <w:t xml:space="preserve">Το περιβάλλον διεπαφής του χρήστη με το σύστημα (GUI) θα είναι καλαίσθητο, έτσι ώστε να ενθαρρύνονται οι συχνές επισκέψεις του χρήστη αλλά κυρίως θα είναι λειτουργικό και η </w:t>
      </w:r>
      <w:proofErr w:type="spellStart"/>
      <w:r w:rsidRPr="0019790C">
        <w:t>προσβαση</w:t>
      </w:r>
      <w:proofErr w:type="spellEnd"/>
      <w:r w:rsidRPr="0019790C">
        <w:t xml:space="preserve"> θα υποστηρίζεται από όλα τα δημοφιλή προγράμματα πλοήγησης (Web </w:t>
      </w:r>
      <w:proofErr w:type="spellStart"/>
      <w:r w:rsidRPr="0019790C">
        <w:t>Browsers</w:t>
      </w:r>
      <w:proofErr w:type="spellEnd"/>
      <w:r w:rsidRPr="0019790C">
        <w:t xml:space="preserve">), όπως Internet Explorer, </w:t>
      </w:r>
      <w:proofErr w:type="spellStart"/>
      <w:r w:rsidRPr="0019790C">
        <w:t>Firefox</w:t>
      </w:r>
      <w:proofErr w:type="spellEnd"/>
      <w:r w:rsidRPr="0019790C">
        <w:t xml:space="preserve">, </w:t>
      </w:r>
      <w:proofErr w:type="spellStart"/>
      <w:r w:rsidRPr="0019790C">
        <w:t>Mozilla</w:t>
      </w:r>
      <w:proofErr w:type="spellEnd"/>
      <w:r w:rsidRPr="0019790C">
        <w:t xml:space="preserve"> κ.α. Ο χρήστης θα μπορεί με ταχύτητα και ευκολία να εντοπίζει την πληροφορία που χρειάζεται και θα πλοηγείται με άνεση στις σελίδες που επιθυμεί να επισκεφτεί.</w:t>
      </w:r>
    </w:p>
    <w:p w:rsidR="00B6798A" w:rsidRPr="0019790C" w:rsidRDefault="00B6798A" w:rsidP="00B6798A">
      <w:pPr>
        <w:jc w:val="both"/>
      </w:pPr>
    </w:p>
    <w:p w:rsidR="00B6798A" w:rsidRPr="0019790C" w:rsidRDefault="00B6798A" w:rsidP="00B6798A">
      <w:pPr>
        <w:jc w:val="both"/>
      </w:pPr>
      <w:r w:rsidRPr="0019790C">
        <w:t>Όλα τα υποσυστήματα θα παρέχουν άμεση υποστήριξη βοήθειας (</w:t>
      </w:r>
      <w:proofErr w:type="spellStart"/>
      <w:r w:rsidRPr="0019790C">
        <w:t>online</w:t>
      </w:r>
      <w:proofErr w:type="spellEnd"/>
      <w:r w:rsidRPr="0019790C">
        <w:t xml:space="preserve"> </w:t>
      </w:r>
      <w:proofErr w:type="spellStart"/>
      <w:r w:rsidRPr="0019790C">
        <w:t>help</w:t>
      </w:r>
      <w:proofErr w:type="spellEnd"/>
      <w:r w:rsidRPr="0019790C">
        <w:t>) και οδηγιών προς τους χρήστες ανά διαδικασία και οθόνη. Τα μηνύματα λαθών που θα παρουσιάζουν οι εφαρμογές στους τελικούς χρήστες (</w:t>
      </w:r>
      <w:proofErr w:type="spellStart"/>
      <w:r w:rsidRPr="0019790C">
        <w:t>error</w:t>
      </w:r>
      <w:proofErr w:type="spellEnd"/>
      <w:r w:rsidRPr="0019790C">
        <w:t xml:space="preserve"> </w:t>
      </w:r>
      <w:proofErr w:type="spellStart"/>
      <w:r w:rsidRPr="0019790C">
        <w:t>messages</w:t>
      </w:r>
      <w:proofErr w:type="spellEnd"/>
      <w:r w:rsidRPr="0019790C">
        <w:t xml:space="preserve">), θα είναι στην Ελληνική </w:t>
      </w:r>
      <w:r>
        <w:t xml:space="preserve">/ Αγγλική </w:t>
      </w:r>
      <w:r w:rsidRPr="0019790C">
        <w:t>γλώσσα και η ειδοποίηση των χρηστών θα πραγματοποιείται με όρους οικείους προς αυτούς.</w:t>
      </w:r>
    </w:p>
    <w:p w:rsidR="00171E61" w:rsidRPr="00171E61" w:rsidRDefault="00171E61" w:rsidP="00171E61">
      <w:pPr>
        <w:jc w:val="both"/>
      </w:pPr>
    </w:p>
    <w:p w:rsidR="00171E61" w:rsidRPr="00171E61" w:rsidRDefault="00171E61" w:rsidP="00171E61"/>
    <w:p w:rsidR="00135FC4" w:rsidRDefault="00135FC4" w:rsidP="00FE6AC9">
      <w:pPr>
        <w:pStyle w:val="3"/>
      </w:pPr>
      <w:bookmarkStart w:id="83" w:name="_Toc369095968"/>
      <w:r>
        <w:lastRenderedPageBreak/>
        <w:t xml:space="preserve">Λειτουργική Ενότητα </w:t>
      </w:r>
      <w:r w:rsidRPr="00224F48">
        <w:t>«</w:t>
      </w:r>
      <w:r w:rsidR="00BD25C4" w:rsidRPr="00BD25C4">
        <w:rPr>
          <w:rFonts w:ascii="Tahoma" w:hAnsi="Tahoma" w:cs="Tahoma"/>
          <w:bCs w:val="0"/>
          <w:sz w:val="22"/>
          <w:szCs w:val="22"/>
          <w:lang w:eastAsia="en-US"/>
        </w:rPr>
        <w:t xml:space="preserve"> </w:t>
      </w:r>
      <w:r w:rsidR="00BD25C4" w:rsidRPr="00BD25C4">
        <w:t>Υποσύστημα Υπηρεσιών Κινητών Τηλεφώνων</w:t>
      </w:r>
      <w:r w:rsidRPr="00224F48">
        <w:t>»</w:t>
      </w:r>
      <w:bookmarkEnd w:id="83"/>
    </w:p>
    <w:p w:rsidR="00B6798A" w:rsidRPr="00BD25C4" w:rsidRDefault="00B6798A" w:rsidP="00B6798A">
      <w:pPr>
        <w:jc w:val="both"/>
      </w:pPr>
      <w:r w:rsidRPr="00BD25C4">
        <w:t xml:space="preserve">Πέρα από την ύπαρξη της Διαδικτυακής Πύλης Δήμου </w:t>
      </w:r>
      <w:r>
        <w:t>Σητείας</w:t>
      </w:r>
      <w:r w:rsidRPr="00BD25C4">
        <w:t xml:space="preserve"> και του υποσυστήματος εικονικών μέσων του Ψηφιακού μουσείου, το έργο ολοκληρώνεται με την ανάπτυξη </w:t>
      </w:r>
      <w:r>
        <w:rPr>
          <w:lang w:val="en-US"/>
        </w:rPr>
        <w:t>native</w:t>
      </w:r>
      <w:r w:rsidRPr="00426EA4">
        <w:t xml:space="preserve"> </w:t>
      </w:r>
      <w:r w:rsidRPr="00BD25C4">
        <w:t>εφαρμογής κινητών τηλεφώνων</w:t>
      </w:r>
      <w:r>
        <w:t xml:space="preserve"> </w:t>
      </w:r>
      <w:r w:rsidRPr="00BD25C4">
        <w:t>«</w:t>
      </w:r>
      <w:proofErr w:type="spellStart"/>
      <w:r w:rsidRPr="00BD25C4">
        <w:t>m_Πολιτιστικός</w:t>
      </w:r>
      <w:proofErr w:type="spellEnd"/>
      <w:r w:rsidRPr="00BD25C4">
        <w:t xml:space="preserve"> Οδηγός </w:t>
      </w:r>
      <w:proofErr w:type="spellStart"/>
      <w:r>
        <w:t>Σητείαςν</w:t>
      </w:r>
      <w:proofErr w:type="spellEnd"/>
      <w:r w:rsidRPr="00BD25C4">
        <w:t xml:space="preserve">»  για την προώθηση του περιεχομένου που θα παραχθεί στο πλαίσιο του έργου. </w:t>
      </w:r>
    </w:p>
    <w:p w:rsidR="00B6798A" w:rsidRPr="00AA37DC" w:rsidRDefault="00B6798A" w:rsidP="00B6798A">
      <w:pPr>
        <w:spacing w:line="276" w:lineRule="auto"/>
        <w:jc w:val="both"/>
      </w:pPr>
      <w:r w:rsidRPr="00AA37DC">
        <w:t>Η εφαρμογή κινητών τηλεφώνων (</w:t>
      </w:r>
      <w:r w:rsidRPr="00AA37DC">
        <w:rPr>
          <w:lang w:val="en-US"/>
        </w:rPr>
        <w:t>native</w:t>
      </w:r>
      <w:r w:rsidRPr="00AA37DC">
        <w:t xml:space="preserve"> </w:t>
      </w:r>
      <w:r w:rsidRPr="00AA37DC">
        <w:rPr>
          <w:lang w:val="en-US"/>
        </w:rPr>
        <w:t>mobile</w:t>
      </w:r>
      <w:r w:rsidRPr="00AA37DC">
        <w:t xml:space="preserve"> </w:t>
      </w:r>
      <w:r w:rsidRPr="00AA37DC">
        <w:rPr>
          <w:lang w:val="en-US"/>
        </w:rPr>
        <w:t>app</w:t>
      </w:r>
      <w:r w:rsidRPr="00AA37DC">
        <w:t>) θα παρουσιάζει κατάλληλο ψηφιακό περιεχόμενο  που θα δημιουργηθεί στο πλαίσιο του Έργου προσαρμοσμένο στις απαιτήσεις των κινητών τηλεφώνων .</w:t>
      </w:r>
    </w:p>
    <w:p w:rsidR="00B6798A" w:rsidRPr="00BD25C4" w:rsidRDefault="00B6798A" w:rsidP="00B6798A">
      <w:pPr>
        <w:jc w:val="both"/>
      </w:pPr>
      <w:r w:rsidRPr="00BD25C4">
        <w:t xml:space="preserve">Το σύστημα ολοκληρώνεται με σημεία </w:t>
      </w:r>
      <w:proofErr w:type="spellStart"/>
      <w:r w:rsidRPr="00BD25C4">
        <w:t>Bluetooth</w:t>
      </w:r>
      <w:proofErr w:type="spellEnd"/>
      <w:r w:rsidRPr="00BD25C4">
        <w:t xml:space="preserve"> &amp; </w:t>
      </w:r>
      <w:proofErr w:type="spellStart"/>
      <w:r w:rsidRPr="00BD25C4">
        <w:t>WiFi</w:t>
      </w:r>
      <w:proofErr w:type="spellEnd"/>
      <w:r w:rsidRPr="00BD25C4">
        <w:t xml:space="preserve"> </w:t>
      </w:r>
      <w:proofErr w:type="spellStart"/>
      <w:r w:rsidRPr="00BD25C4">
        <w:t>HotSpots</w:t>
      </w:r>
      <w:proofErr w:type="spellEnd"/>
      <w:r w:rsidRPr="00BD25C4">
        <w:t xml:space="preserve"> που θα εγκατασταθούν στο χώρο του Μουσείο</w:t>
      </w:r>
      <w:r>
        <w:t>υ</w:t>
      </w:r>
      <w:r w:rsidRPr="00BD25C4">
        <w:t xml:space="preserve"> και στο ΚΕΠ του Δήμου και μια Κεντρική Πλατφόρμα Διαχείρισης των </w:t>
      </w:r>
      <w:proofErr w:type="spellStart"/>
      <w:r w:rsidRPr="00BD25C4">
        <w:t>Bluetooth</w:t>
      </w:r>
      <w:proofErr w:type="spellEnd"/>
      <w:r w:rsidRPr="00BD25C4">
        <w:t xml:space="preserve"> &amp; </w:t>
      </w:r>
      <w:proofErr w:type="spellStart"/>
      <w:r w:rsidRPr="00BD25C4">
        <w:t>WiFi</w:t>
      </w:r>
      <w:proofErr w:type="spellEnd"/>
      <w:r w:rsidRPr="00BD25C4">
        <w:t xml:space="preserve"> </w:t>
      </w:r>
      <w:proofErr w:type="spellStart"/>
      <w:r w:rsidRPr="00BD25C4">
        <w:t>HotSpots</w:t>
      </w:r>
      <w:proofErr w:type="spellEnd"/>
      <w:r w:rsidRPr="00BD25C4">
        <w:t>, η οποία θα εγκατασταθεί στο εξυπηρετητή του μουσείου.</w:t>
      </w:r>
    </w:p>
    <w:p w:rsidR="00B6798A" w:rsidRDefault="00B6798A" w:rsidP="00B6798A">
      <w:pPr>
        <w:jc w:val="both"/>
      </w:pPr>
    </w:p>
    <w:p w:rsidR="00B6798A" w:rsidRDefault="00B6798A" w:rsidP="00B6798A">
      <w:pPr>
        <w:jc w:val="both"/>
      </w:pPr>
      <w:r>
        <w:t>Η</w:t>
      </w:r>
      <w:r w:rsidRPr="00BD25C4">
        <w:t xml:space="preserve"> εφαρμογή κινητών τηλεφώνων «</w:t>
      </w:r>
      <w:proofErr w:type="spellStart"/>
      <w:r w:rsidRPr="00BD25C4">
        <w:t>m_Πολιτιστικός</w:t>
      </w:r>
      <w:proofErr w:type="spellEnd"/>
      <w:r w:rsidRPr="00BD25C4">
        <w:t xml:space="preserve"> Οδηγός </w:t>
      </w:r>
      <w:r>
        <w:t>Σητείας</w:t>
      </w:r>
      <w:r w:rsidRPr="00BD25C4">
        <w:t xml:space="preserve">» θα </w:t>
      </w:r>
      <w:r>
        <w:t>προσφέρει</w:t>
      </w:r>
      <w:r w:rsidRPr="00BD25C4">
        <w:t xml:space="preserve"> </w:t>
      </w:r>
      <w:r>
        <w:rPr>
          <w:sz w:val="22"/>
        </w:rPr>
        <w:t xml:space="preserve">τουλάχιστον </w:t>
      </w:r>
      <w:r w:rsidRPr="00BD25C4">
        <w:t xml:space="preserve">τα ακόλουθα:  </w:t>
      </w:r>
    </w:p>
    <w:p w:rsidR="00B6798A" w:rsidRDefault="00B6798A" w:rsidP="00B6798A">
      <w:pPr>
        <w:jc w:val="both"/>
      </w:pPr>
    </w:p>
    <w:p w:rsidR="00B6798A" w:rsidRPr="00AA37DC" w:rsidRDefault="00B6798A" w:rsidP="00576F39">
      <w:pPr>
        <w:numPr>
          <w:ilvl w:val="0"/>
          <w:numId w:val="20"/>
        </w:numPr>
        <w:spacing w:line="276" w:lineRule="auto"/>
        <w:jc w:val="both"/>
      </w:pPr>
      <w:r w:rsidRPr="00AA37DC">
        <w:t>Γενικές Πληροφορίες για το Μουσείο (φορέας, ωράριο, χάρτης πρόσβασης, επικοινωνία)</w:t>
      </w:r>
    </w:p>
    <w:p w:rsidR="00B6798A" w:rsidRDefault="00B6798A" w:rsidP="00576F39">
      <w:pPr>
        <w:numPr>
          <w:ilvl w:val="0"/>
          <w:numId w:val="20"/>
        </w:numPr>
        <w:spacing w:line="276" w:lineRule="auto"/>
        <w:jc w:val="both"/>
      </w:pPr>
      <w:r w:rsidRPr="00AA37DC">
        <w:t xml:space="preserve">Κύρια εκθέματα μουσείου </w:t>
      </w:r>
    </w:p>
    <w:p w:rsidR="00B6798A" w:rsidRPr="00AA37DC" w:rsidRDefault="00B6798A" w:rsidP="00576F39">
      <w:pPr>
        <w:numPr>
          <w:ilvl w:val="0"/>
          <w:numId w:val="20"/>
        </w:numPr>
        <w:spacing w:line="276" w:lineRule="auto"/>
        <w:jc w:val="both"/>
      </w:pPr>
      <w:r w:rsidRPr="00AA37DC">
        <w:t xml:space="preserve">Υπηρεσία Προβολής σημείων σημαντικού πολιτιστικού ενδιαφέροντος (ιστορικοί χώροι, μουσεία, πάρκα, θέατρα, κλπ.), </w:t>
      </w:r>
      <w:r w:rsidR="00B976C0">
        <w:t>σε χάρτη και λίστα</w:t>
      </w:r>
    </w:p>
    <w:p w:rsidR="00B6798A" w:rsidRPr="00AA37DC" w:rsidRDefault="00B6798A" w:rsidP="00576F39">
      <w:pPr>
        <w:numPr>
          <w:ilvl w:val="0"/>
          <w:numId w:val="20"/>
        </w:numPr>
        <w:spacing w:line="276" w:lineRule="auto"/>
        <w:jc w:val="both"/>
      </w:pPr>
      <w:r w:rsidRPr="00AA37DC">
        <w:t xml:space="preserve">ΝΕΑ και Εκδηλώσεις - Πολιτιστικά Δρώμενα της Περιοχής, </w:t>
      </w:r>
    </w:p>
    <w:p w:rsidR="00B6798A" w:rsidRPr="00AA37DC" w:rsidRDefault="00B6798A" w:rsidP="00576F39">
      <w:pPr>
        <w:numPr>
          <w:ilvl w:val="0"/>
          <w:numId w:val="20"/>
        </w:numPr>
        <w:spacing w:line="276" w:lineRule="auto"/>
        <w:jc w:val="both"/>
        <w:rPr>
          <w:lang w:val="en-US"/>
        </w:rPr>
      </w:pPr>
      <w:r w:rsidRPr="00AA37DC">
        <w:t xml:space="preserve">Μονοπάτια της Περιοχής </w:t>
      </w:r>
      <w:r w:rsidR="00D40811">
        <w:t>Σητείας</w:t>
      </w:r>
    </w:p>
    <w:p w:rsidR="00B6798A" w:rsidRPr="00AA37DC" w:rsidRDefault="00B6798A" w:rsidP="00576F39">
      <w:pPr>
        <w:numPr>
          <w:ilvl w:val="0"/>
          <w:numId w:val="20"/>
        </w:numPr>
        <w:spacing w:line="276" w:lineRule="auto"/>
        <w:jc w:val="both"/>
      </w:pPr>
      <w:r w:rsidRPr="00AA37DC">
        <w:t>Πληροφορίες για πολιτιστικούς οργανισμούς και τουριστικές επιχειρήσεις που δραστηριοποιούνται στο Δήμο.</w:t>
      </w:r>
    </w:p>
    <w:p w:rsidR="00B6798A" w:rsidRPr="00AA37DC" w:rsidRDefault="00B6798A" w:rsidP="00576F39">
      <w:pPr>
        <w:numPr>
          <w:ilvl w:val="0"/>
          <w:numId w:val="20"/>
        </w:numPr>
        <w:spacing w:line="276" w:lineRule="auto"/>
        <w:jc w:val="both"/>
      </w:pPr>
      <w:r w:rsidRPr="00AA37DC">
        <w:t>Διασύνδεση με Κοινωνικά Δίκτυα (</w:t>
      </w:r>
      <w:proofErr w:type="spellStart"/>
      <w:r w:rsidRPr="00AA37DC">
        <w:rPr>
          <w:lang w:val="en-US"/>
        </w:rPr>
        <w:t>Facebook</w:t>
      </w:r>
      <w:proofErr w:type="spellEnd"/>
      <w:r w:rsidRPr="00AA37DC">
        <w:t xml:space="preserve">, </w:t>
      </w:r>
      <w:r w:rsidRPr="00AA37DC">
        <w:rPr>
          <w:lang w:val="en-US"/>
        </w:rPr>
        <w:t>twitter</w:t>
      </w:r>
      <w:r w:rsidRPr="00AA37DC">
        <w:t>), για ενημέρωση φίλων και γνωστών</w:t>
      </w:r>
    </w:p>
    <w:p w:rsidR="00B6798A" w:rsidRDefault="00B6798A" w:rsidP="00B6798A">
      <w:pPr>
        <w:jc w:val="both"/>
        <w:rPr>
          <w:rFonts w:cs="Arial"/>
          <w:szCs w:val="20"/>
        </w:rPr>
      </w:pPr>
      <w:r>
        <w:t xml:space="preserve">Η εφαρμογή θα είναι </w:t>
      </w:r>
      <w:r>
        <w:rPr>
          <w:lang w:val="en-US"/>
        </w:rPr>
        <w:t>native</w:t>
      </w:r>
      <w:r w:rsidRPr="00426EA4">
        <w:t xml:space="preserve"> </w:t>
      </w:r>
      <w:r>
        <w:t xml:space="preserve">και δυναμική και θα αναπτυχθεί για τις πλατφόρμες </w:t>
      </w:r>
      <w:proofErr w:type="spellStart"/>
      <w:r>
        <w:rPr>
          <w:lang w:val="en-US"/>
        </w:rPr>
        <w:t>iOS</w:t>
      </w:r>
      <w:proofErr w:type="spellEnd"/>
      <w:r w:rsidRPr="00426EA4">
        <w:t xml:space="preserve"> (</w:t>
      </w:r>
      <w:proofErr w:type="spellStart"/>
      <w:r>
        <w:rPr>
          <w:lang w:val="en-US"/>
        </w:rPr>
        <w:t>iPhone</w:t>
      </w:r>
      <w:proofErr w:type="spellEnd"/>
      <w:r w:rsidRPr="00426EA4">
        <w:t xml:space="preserve">) &amp; </w:t>
      </w:r>
      <w:proofErr w:type="spellStart"/>
      <w:r>
        <w:rPr>
          <w:lang w:val="en-US"/>
        </w:rPr>
        <w:t>Adroid</w:t>
      </w:r>
      <w:proofErr w:type="spellEnd"/>
      <w:r w:rsidRPr="00426EA4">
        <w:t xml:space="preserve">. </w:t>
      </w:r>
      <w:proofErr w:type="gramStart"/>
      <w:r>
        <w:rPr>
          <w:lang w:val="en-US"/>
        </w:rPr>
        <w:t>H</w:t>
      </w:r>
      <w:r w:rsidRPr="00426EA4">
        <w:t xml:space="preserve"> </w:t>
      </w:r>
      <w:r>
        <w:t>υπηρεσία ΝΕΑ και Εκδηλώσεις και Υπηρεσίες για Πολιτιστικούς Οργανισμούς και τουριστικές Επιχειρήσεις θα ενημερώνεται δυναμικά από την αντίστοιχη υπηρεσία της Δικτυακής Πύλης. Η εφαρμογή θα είναι τουλάχιστον σε 2 γλώσσες (Ελληνικά και Αγγλικά).</w:t>
      </w:r>
      <w:proofErr w:type="gramEnd"/>
      <w:r>
        <w:t xml:space="preserve"> </w:t>
      </w:r>
      <w:r w:rsidRPr="00205E43">
        <w:rPr>
          <w:rFonts w:cs="Arial"/>
          <w:szCs w:val="20"/>
        </w:rPr>
        <w:t>Η επιλογή της γλώσσας θα επηρεάζει τόσο την ίδια την εφαρμογή</w:t>
      </w:r>
      <w:r>
        <w:rPr>
          <w:rFonts w:cs="Arial"/>
          <w:szCs w:val="20"/>
        </w:rPr>
        <w:t xml:space="preserve"> (μενού)</w:t>
      </w:r>
      <w:r w:rsidRPr="00205E43">
        <w:rPr>
          <w:rFonts w:cs="Arial"/>
          <w:szCs w:val="20"/>
        </w:rPr>
        <w:t xml:space="preserve"> όσο και το περιεχόμενο που αυτή παρέχει στον τελικό χρήστη.</w:t>
      </w:r>
    </w:p>
    <w:p w:rsidR="00B6798A" w:rsidRDefault="00B6798A" w:rsidP="00B6798A">
      <w:pPr>
        <w:jc w:val="both"/>
        <w:rPr>
          <w:rFonts w:cs="Arial"/>
          <w:szCs w:val="20"/>
        </w:rPr>
      </w:pPr>
    </w:p>
    <w:p w:rsidR="00B6798A" w:rsidRPr="00426EA4" w:rsidRDefault="00B6798A" w:rsidP="00B6798A">
      <w:pPr>
        <w:jc w:val="both"/>
      </w:pPr>
      <w:r w:rsidRPr="00205E43">
        <w:rPr>
          <w:rFonts w:cs="Arial"/>
          <w:szCs w:val="20"/>
        </w:rPr>
        <w:t xml:space="preserve">Η εφαρμογή σε κάθε στιγμή θα αξιοποιεί την πληροφορία </w:t>
      </w:r>
      <w:proofErr w:type="spellStart"/>
      <w:r w:rsidRPr="00205E43">
        <w:rPr>
          <w:rFonts w:cs="Arial"/>
          <w:szCs w:val="20"/>
        </w:rPr>
        <w:t>γεωεντοπισμού</w:t>
      </w:r>
      <w:proofErr w:type="spellEnd"/>
      <w:r w:rsidRPr="00205E43">
        <w:rPr>
          <w:rFonts w:cs="Arial"/>
          <w:szCs w:val="20"/>
        </w:rPr>
        <w:t xml:space="preserve"> που παρέχει η συσκευή στην οποία εκτελείται </w:t>
      </w:r>
      <w:r>
        <w:rPr>
          <w:rFonts w:cs="Arial"/>
          <w:szCs w:val="20"/>
        </w:rPr>
        <w:t xml:space="preserve">προκειμένου να εντοπίζει σε χάρτη την θέση του χρήστη και την θέση του Μουσείου και άλλων σημαντικών σημείων πολιτιστικού ενδιαφέροντος ώστε να </w:t>
      </w:r>
      <w:r w:rsidRPr="00205E43">
        <w:rPr>
          <w:rFonts w:cs="Arial"/>
          <w:szCs w:val="20"/>
        </w:rPr>
        <w:t>προσαρμόζει το περιεχόμενό της στη θέση του χρήστη,  αυτόματα μόλις εκείνος προσεγγίζει κάποιο σημείο ενδιαφέροντος</w:t>
      </w:r>
    </w:p>
    <w:p w:rsidR="00B6798A" w:rsidRPr="00426EA4" w:rsidRDefault="00B6798A" w:rsidP="00B6798A">
      <w:pPr>
        <w:jc w:val="both"/>
      </w:pPr>
    </w:p>
    <w:p w:rsidR="00B6798A" w:rsidRPr="00426EA4" w:rsidRDefault="00B6798A" w:rsidP="00B6798A">
      <w:pPr>
        <w:jc w:val="both"/>
      </w:pPr>
      <w:r w:rsidRPr="00205E43">
        <w:rPr>
          <w:rFonts w:cs="Arial"/>
          <w:szCs w:val="20"/>
        </w:rPr>
        <w:t xml:space="preserve">Η διάθεση εφαρμογής θα πραγματοποιείται με εύκολο τρόπο, συμβατό με αυτό που είναι συνηθισμένοι και χρησιμοποιούν οι χρήστες των </w:t>
      </w:r>
      <w:proofErr w:type="spellStart"/>
      <w:r w:rsidRPr="00205E43">
        <w:rPr>
          <w:rFonts w:cs="Arial"/>
          <w:szCs w:val="20"/>
          <w:lang w:val="en-US"/>
        </w:rPr>
        <w:t>smartphones</w:t>
      </w:r>
      <w:proofErr w:type="spellEnd"/>
      <w:r w:rsidRPr="00205E43">
        <w:rPr>
          <w:rFonts w:cs="Arial"/>
          <w:szCs w:val="20"/>
        </w:rPr>
        <w:t xml:space="preserve"> μέσω </w:t>
      </w:r>
      <w:r w:rsidRPr="00205E43">
        <w:rPr>
          <w:rFonts w:cs="Arial"/>
          <w:szCs w:val="20"/>
          <w:lang w:val="en-US"/>
        </w:rPr>
        <w:t>App</w:t>
      </w:r>
      <w:r w:rsidRPr="00205E43">
        <w:rPr>
          <w:rFonts w:cs="Arial"/>
          <w:szCs w:val="20"/>
        </w:rPr>
        <w:t xml:space="preserve"> </w:t>
      </w:r>
      <w:r w:rsidRPr="00205E43">
        <w:rPr>
          <w:rFonts w:cs="Arial"/>
          <w:szCs w:val="20"/>
          <w:lang w:val="en-US"/>
        </w:rPr>
        <w:t>Stores</w:t>
      </w:r>
      <w:r w:rsidRPr="00205E43">
        <w:rPr>
          <w:rFonts w:cs="Arial"/>
          <w:szCs w:val="20"/>
        </w:rPr>
        <w:t xml:space="preserve">. Ο </w:t>
      </w:r>
      <w:r>
        <w:rPr>
          <w:rFonts w:cs="Arial"/>
          <w:szCs w:val="20"/>
        </w:rPr>
        <w:t>Ανάδοχος</w:t>
      </w:r>
      <w:r w:rsidRPr="00205E43">
        <w:rPr>
          <w:rFonts w:cs="Arial"/>
          <w:szCs w:val="20"/>
        </w:rPr>
        <w:t xml:space="preserve"> θα αναλάβει στο πλαίσιο του Έργου την διαδικασία υποβολής και έγκρισης στα </w:t>
      </w:r>
      <w:r w:rsidRPr="00205E43">
        <w:rPr>
          <w:rFonts w:cs="Arial"/>
          <w:szCs w:val="20"/>
        </w:rPr>
        <w:lastRenderedPageBreak/>
        <w:t xml:space="preserve">επίσημα </w:t>
      </w:r>
      <w:r w:rsidRPr="00205E43">
        <w:rPr>
          <w:rFonts w:cs="Arial"/>
          <w:szCs w:val="20"/>
          <w:lang w:val="en-US"/>
        </w:rPr>
        <w:t>App</w:t>
      </w:r>
      <w:r w:rsidRPr="00205E43">
        <w:rPr>
          <w:rFonts w:cs="Arial"/>
          <w:szCs w:val="20"/>
        </w:rPr>
        <w:t xml:space="preserve"> </w:t>
      </w:r>
      <w:r w:rsidRPr="00205E43">
        <w:rPr>
          <w:rFonts w:cs="Arial"/>
          <w:szCs w:val="20"/>
          <w:lang w:val="en-US"/>
        </w:rPr>
        <w:t>Stores</w:t>
      </w:r>
      <w:r w:rsidRPr="00205E43">
        <w:rPr>
          <w:rFonts w:cs="Arial"/>
          <w:szCs w:val="20"/>
        </w:rPr>
        <w:t xml:space="preserve"> κάθε πλατφόρμας εκ μέρους του </w:t>
      </w:r>
      <w:r>
        <w:rPr>
          <w:rFonts w:cs="Arial"/>
          <w:szCs w:val="20"/>
        </w:rPr>
        <w:t xml:space="preserve">Δήμου </w:t>
      </w:r>
      <w:r w:rsidR="00D40811">
        <w:rPr>
          <w:rFonts w:cs="Arial"/>
          <w:szCs w:val="20"/>
        </w:rPr>
        <w:t>Σητείας</w:t>
      </w:r>
      <w:r w:rsidRPr="00205E43">
        <w:rPr>
          <w:rFonts w:cs="Arial"/>
          <w:szCs w:val="20"/>
        </w:rPr>
        <w:t xml:space="preserve"> και κάθε κόστος που σχετίζεται με την διαδικασία αυτή. Σύνδεσμοι στα συγκεκριμένα </w:t>
      </w:r>
      <w:r w:rsidRPr="00205E43">
        <w:rPr>
          <w:rFonts w:cs="Arial"/>
          <w:szCs w:val="20"/>
          <w:lang w:val="en-US"/>
        </w:rPr>
        <w:t>App</w:t>
      </w:r>
      <w:r w:rsidRPr="00205E43">
        <w:rPr>
          <w:rFonts w:cs="Arial"/>
          <w:szCs w:val="20"/>
        </w:rPr>
        <w:t xml:space="preserve"> </w:t>
      </w:r>
      <w:r w:rsidRPr="00205E43">
        <w:rPr>
          <w:rFonts w:cs="Arial"/>
          <w:szCs w:val="20"/>
          <w:lang w:val="en-US"/>
        </w:rPr>
        <w:t>Stores</w:t>
      </w:r>
      <w:r w:rsidRPr="00205E43">
        <w:rPr>
          <w:rFonts w:cs="Arial"/>
          <w:szCs w:val="20"/>
        </w:rPr>
        <w:t xml:space="preserve"> θα υπάρχουν στην ιστοσελίδα του </w:t>
      </w:r>
      <w:r>
        <w:rPr>
          <w:rFonts w:cs="Arial"/>
          <w:szCs w:val="20"/>
        </w:rPr>
        <w:t xml:space="preserve">Δήμου </w:t>
      </w:r>
      <w:r w:rsidR="00D40811">
        <w:rPr>
          <w:rFonts w:cs="Arial"/>
          <w:szCs w:val="20"/>
        </w:rPr>
        <w:t>Σητείας</w:t>
      </w:r>
      <w:r>
        <w:rPr>
          <w:rFonts w:cs="Arial"/>
          <w:szCs w:val="20"/>
        </w:rPr>
        <w:t>, της Δικτυακής Πύλης του Μουσείου</w:t>
      </w:r>
      <w:r w:rsidRPr="00205E43">
        <w:rPr>
          <w:rFonts w:cs="Arial"/>
          <w:szCs w:val="20"/>
        </w:rPr>
        <w:t xml:space="preserve"> και συνεργαζόμενους φορείς εφόσον είναι επιθυμητό.</w:t>
      </w:r>
    </w:p>
    <w:p w:rsidR="00B6798A" w:rsidRPr="00BD25C4" w:rsidRDefault="00B6798A" w:rsidP="00B6798A">
      <w:pPr>
        <w:jc w:val="both"/>
      </w:pPr>
    </w:p>
    <w:p w:rsidR="00B6798A" w:rsidRPr="00AA37DC" w:rsidRDefault="00B6798A" w:rsidP="00B6798A">
      <w:pPr>
        <w:jc w:val="both"/>
      </w:pPr>
      <w:r w:rsidRPr="00AA37DC">
        <w:t xml:space="preserve">Επιπλέον, θα εγκατασταθούν </w:t>
      </w:r>
      <w:proofErr w:type="spellStart"/>
      <w:r w:rsidRPr="00AA37DC">
        <w:t>Bluetooth</w:t>
      </w:r>
      <w:proofErr w:type="spellEnd"/>
      <w:r w:rsidRPr="00AA37DC">
        <w:t xml:space="preserve"> </w:t>
      </w:r>
      <w:proofErr w:type="spellStart"/>
      <w:r w:rsidR="00B976C0" w:rsidRPr="00AA37DC">
        <w:t>HotSpots</w:t>
      </w:r>
      <w:proofErr w:type="spellEnd"/>
      <w:r w:rsidR="00B976C0" w:rsidRPr="00AA37DC">
        <w:t xml:space="preserve"> </w:t>
      </w:r>
      <w:r w:rsidR="00E0445E" w:rsidRPr="00E0445E">
        <w:t xml:space="preserve"> </w:t>
      </w:r>
      <w:r w:rsidRPr="00AA37DC">
        <w:t xml:space="preserve">&amp; </w:t>
      </w:r>
      <w:proofErr w:type="spellStart"/>
      <w:r w:rsidRPr="00AA37DC">
        <w:t>WiFi</w:t>
      </w:r>
      <w:proofErr w:type="spellEnd"/>
      <w:r w:rsidRPr="00AA37DC">
        <w:t xml:space="preserve"> </w:t>
      </w:r>
      <w:proofErr w:type="spellStart"/>
      <w:r w:rsidRPr="00AA37DC">
        <w:t>HotSpots</w:t>
      </w:r>
      <w:proofErr w:type="spellEnd"/>
      <w:r w:rsidRPr="00AA37DC">
        <w:t>, στους Χώρους του Ψηφιακού Μουσείου και στο ΚΕΠ του Δήμου, τα οποία θα παρέχουν σε κινητές συσκευές (Α</w:t>
      </w:r>
      <w:proofErr w:type="spellStart"/>
      <w:r w:rsidRPr="00AA37DC">
        <w:rPr>
          <w:lang w:val="en-US"/>
        </w:rPr>
        <w:t>ndroid</w:t>
      </w:r>
      <w:proofErr w:type="spellEnd"/>
      <w:r w:rsidRPr="00AA37DC">
        <w:t xml:space="preserve"> &amp; </w:t>
      </w:r>
      <w:proofErr w:type="spellStart"/>
      <w:r w:rsidRPr="00AA37DC">
        <w:t>IPhone</w:t>
      </w:r>
      <w:proofErr w:type="spellEnd"/>
      <w:r w:rsidRPr="00AA37DC">
        <w:t xml:space="preserve">) υπηρεσίες καινοτόμου χαρακτήρα που στοχεύουν στην αναβάθμιση του πολιτισμικού προϊόντος του Δήμου, κ.α. Σημειώνεται ότι το </w:t>
      </w:r>
      <w:proofErr w:type="spellStart"/>
      <w:r w:rsidRPr="00AA37DC">
        <w:t>Bluetooth</w:t>
      </w:r>
      <w:proofErr w:type="spellEnd"/>
      <w:r w:rsidRPr="00AA37DC">
        <w:t xml:space="preserve"> θα χρησιμοποιείται κυρίως για κινητά </w:t>
      </w:r>
      <w:proofErr w:type="spellStart"/>
      <w:r w:rsidRPr="00AA37DC">
        <w:rPr>
          <w:lang w:val="en-US"/>
        </w:rPr>
        <w:t>bluetooth</w:t>
      </w:r>
      <w:proofErr w:type="spellEnd"/>
      <w:r w:rsidRPr="00AA37DC">
        <w:t xml:space="preserve"> </w:t>
      </w:r>
      <w:proofErr w:type="spellStart"/>
      <w:r w:rsidRPr="00AA37DC">
        <w:t>enable</w:t>
      </w:r>
      <w:r w:rsidR="00DB1EBC">
        <w:t>d</w:t>
      </w:r>
      <w:proofErr w:type="spellEnd"/>
      <w:r w:rsidRPr="00AA37DC">
        <w:t xml:space="preserve">  για την αποστολή ενημερωτικών μηνυμάτων για εκδηλώσεις, πολιτιστικά δρώμενα κλπ ενώ το </w:t>
      </w:r>
      <w:proofErr w:type="spellStart"/>
      <w:r w:rsidRPr="00AA37DC">
        <w:t>WiFi</w:t>
      </w:r>
      <w:proofErr w:type="spellEnd"/>
      <w:r w:rsidRPr="00AA37DC">
        <w:t xml:space="preserve"> κυρίως για </w:t>
      </w:r>
      <w:proofErr w:type="spellStart"/>
      <w:r w:rsidR="00DB1EBC">
        <w:t>Smartphones</w:t>
      </w:r>
      <w:proofErr w:type="spellEnd"/>
      <w:r w:rsidRPr="00AA37DC">
        <w:t xml:space="preserve"> για το «κατέβασμα» της εφαρμογής και την επικοινωνία με το Διαδίκτυο για την πρόσβαση στο περιεχόμενο της (δυναμική εφαρμογή) χωρίς χρήση από τον χρήστη 3</w:t>
      </w:r>
      <w:r w:rsidRPr="00AA37DC">
        <w:rPr>
          <w:lang w:val="en-US"/>
        </w:rPr>
        <w:t>G</w:t>
      </w:r>
      <w:r w:rsidRPr="00AA37DC">
        <w:t xml:space="preserve"> / </w:t>
      </w:r>
      <w:r w:rsidRPr="00AA37DC">
        <w:rPr>
          <w:lang w:val="en-US"/>
        </w:rPr>
        <w:t>GPRS</w:t>
      </w:r>
      <w:r w:rsidRPr="00AA37DC">
        <w:t xml:space="preserve"> δικτύων.</w:t>
      </w:r>
    </w:p>
    <w:p w:rsidR="00B6798A" w:rsidRPr="00BD25C4" w:rsidRDefault="00B6798A" w:rsidP="00B6798A">
      <w:pPr>
        <w:jc w:val="both"/>
      </w:pPr>
    </w:p>
    <w:p w:rsidR="00B6798A" w:rsidRPr="00BD25C4" w:rsidRDefault="00B6798A" w:rsidP="00B6798A">
      <w:pPr>
        <w:jc w:val="both"/>
        <w:rPr>
          <w:b/>
        </w:rPr>
      </w:pPr>
      <w:r w:rsidRPr="00BD25C4">
        <w:rPr>
          <w:b/>
        </w:rPr>
        <w:t>Ενιαία Πλατφόρμα Διαχείρισης Σημείων Επαφής</w:t>
      </w:r>
    </w:p>
    <w:p w:rsidR="00B6798A" w:rsidRPr="00BD25C4" w:rsidRDefault="00B6798A" w:rsidP="00B6798A">
      <w:pPr>
        <w:jc w:val="both"/>
      </w:pPr>
      <w:r w:rsidRPr="00BD25C4">
        <w:t xml:space="preserve">Όπως έχει ήδη αναφερθεί η πλατφόρμα διαχείρισης θα δίνει την δυνατότητα στο Δήμο να ελέγχει πλήρως τους διάφορους τύπους σημείων επαφής με τους Δημότες και Επισκέπτες, το περιεχόμενο που αυτοί προβάλλουν, αποστέλλουν και τις </w:t>
      </w:r>
      <w:proofErr w:type="spellStart"/>
      <w:r w:rsidRPr="00BD25C4">
        <w:t>προσβάσιμες</w:t>
      </w:r>
      <w:proofErr w:type="spellEnd"/>
      <w:r w:rsidRPr="00BD25C4">
        <w:t xml:space="preserve"> τουριστικές και μελλοντικά άλλες υπηρεσίες του Δήμου.</w:t>
      </w:r>
    </w:p>
    <w:p w:rsidR="00B6798A" w:rsidRPr="00BD25C4" w:rsidRDefault="00B6798A" w:rsidP="00B6798A">
      <w:pPr>
        <w:jc w:val="both"/>
      </w:pPr>
      <w:r w:rsidRPr="00BD25C4">
        <w:t xml:space="preserve">Η πλατφόρμα θα πρέπει να παρέχει πρότυπα που να επιτρέπουν την εύκολα δημιουργία νέων καμπανιών ενημέρωσης και πληροφόρησης και δραστηριοτήτων σε όλα τα </w:t>
      </w:r>
      <w:proofErr w:type="spellStart"/>
      <w:r w:rsidRPr="00BD25C4">
        <w:t>Bluetooth</w:t>
      </w:r>
      <w:proofErr w:type="spellEnd"/>
      <w:r w:rsidRPr="00BD25C4">
        <w:t xml:space="preserve"> </w:t>
      </w:r>
      <w:proofErr w:type="spellStart"/>
      <w:r w:rsidRPr="00BD25C4">
        <w:t>Hotspots</w:t>
      </w:r>
      <w:proofErr w:type="spellEnd"/>
      <w:r w:rsidRPr="00BD25C4">
        <w:t>, χωρίς την συμμετοχή κάποιου ειδήμονα προγραμματιστή (</w:t>
      </w:r>
      <w:proofErr w:type="spellStart"/>
      <w:r w:rsidRPr="00BD25C4">
        <w:t>wizard</w:t>
      </w:r>
      <w:proofErr w:type="spellEnd"/>
      <w:r w:rsidRPr="00BD25C4">
        <w:t>-</w:t>
      </w:r>
      <w:proofErr w:type="spellStart"/>
      <w:r w:rsidRPr="00BD25C4">
        <w:t>based</w:t>
      </w:r>
      <w:proofErr w:type="spellEnd"/>
      <w:r w:rsidRPr="00BD25C4">
        <w:t>). Ακόμα, η πλατφόρμα θα πρέπει να δίνει την δυνατότητα παραγωγής στατιστικών για κάθε τύπο σημείο επαφής και για κάθε σημείο επαφής ξεχωριστά.</w:t>
      </w:r>
    </w:p>
    <w:p w:rsidR="00B6798A" w:rsidRPr="00BD25C4" w:rsidRDefault="00B6798A" w:rsidP="00B6798A">
      <w:pPr>
        <w:jc w:val="both"/>
        <w:rPr>
          <w:b/>
        </w:rPr>
      </w:pPr>
    </w:p>
    <w:p w:rsidR="00B6798A" w:rsidRPr="00BD25C4" w:rsidRDefault="00B6798A" w:rsidP="00B6798A">
      <w:pPr>
        <w:jc w:val="both"/>
        <w:rPr>
          <w:b/>
        </w:rPr>
      </w:pPr>
      <w:r w:rsidRPr="00BD25C4">
        <w:rPr>
          <w:b/>
        </w:rPr>
        <w:t xml:space="preserve">Σημεία </w:t>
      </w:r>
      <w:proofErr w:type="spellStart"/>
      <w:r w:rsidRPr="00BD25C4">
        <w:rPr>
          <w:b/>
        </w:rPr>
        <w:t>Bluetooth</w:t>
      </w:r>
      <w:proofErr w:type="spellEnd"/>
      <w:r w:rsidRPr="00BD25C4">
        <w:rPr>
          <w:b/>
        </w:rPr>
        <w:t xml:space="preserve"> </w:t>
      </w:r>
      <w:proofErr w:type="spellStart"/>
      <w:r w:rsidR="00B976C0" w:rsidRPr="00BD25C4">
        <w:rPr>
          <w:b/>
        </w:rPr>
        <w:t>Hotspot</w:t>
      </w:r>
      <w:proofErr w:type="spellEnd"/>
      <w:r w:rsidR="00B976C0" w:rsidRPr="00BD25C4">
        <w:rPr>
          <w:b/>
        </w:rPr>
        <w:t xml:space="preserve"> </w:t>
      </w:r>
      <w:r w:rsidR="00B976C0" w:rsidRPr="00412AEF">
        <w:rPr>
          <w:b/>
        </w:rPr>
        <w:t xml:space="preserve"> </w:t>
      </w:r>
      <w:r w:rsidRPr="00BD25C4">
        <w:rPr>
          <w:b/>
        </w:rPr>
        <w:t xml:space="preserve">&amp; </w:t>
      </w:r>
      <w:proofErr w:type="spellStart"/>
      <w:r w:rsidRPr="00BD25C4">
        <w:rPr>
          <w:b/>
        </w:rPr>
        <w:t>WiFi</w:t>
      </w:r>
      <w:proofErr w:type="spellEnd"/>
      <w:r w:rsidRPr="00BD25C4">
        <w:rPr>
          <w:b/>
        </w:rPr>
        <w:t xml:space="preserve"> </w:t>
      </w:r>
      <w:proofErr w:type="spellStart"/>
      <w:r w:rsidRPr="00BD25C4">
        <w:rPr>
          <w:b/>
        </w:rPr>
        <w:t>Hotspot</w:t>
      </w:r>
      <w:proofErr w:type="spellEnd"/>
    </w:p>
    <w:p w:rsidR="00B6798A" w:rsidRPr="00BD25C4" w:rsidRDefault="00B6798A" w:rsidP="00B6798A">
      <w:pPr>
        <w:jc w:val="both"/>
      </w:pPr>
    </w:p>
    <w:p w:rsidR="00B6798A" w:rsidRPr="002310A5" w:rsidRDefault="00B6798A" w:rsidP="00B6798A">
      <w:pPr>
        <w:spacing w:line="276" w:lineRule="auto"/>
        <w:jc w:val="both"/>
        <w:rPr>
          <w:b/>
          <w:sz w:val="22"/>
        </w:rPr>
      </w:pPr>
      <w:r w:rsidRPr="00BD25C4">
        <w:t xml:space="preserve">Τα ειδικά σημεία </w:t>
      </w:r>
      <w:proofErr w:type="spellStart"/>
      <w:r w:rsidRPr="00BD25C4">
        <w:t>Bluetooth</w:t>
      </w:r>
      <w:proofErr w:type="spellEnd"/>
      <w:r w:rsidRPr="00012496">
        <w:t xml:space="preserve"> &amp; </w:t>
      </w:r>
      <w:proofErr w:type="spellStart"/>
      <w:r>
        <w:rPr>
          <w:lang w:val="en-US"/>
        </w:rPr>
        <w:t>Wifi</w:t>
      </w:r>
      <w:proofErr w:type="spellEnd"/>
      <w:r w:rsidRPr="00BD25C4">
        <w:t xml:space="preserve">, είναι συσκευές οι οποίες με τεχνολογία </w:t>
      </w:r>
      <w:proofErr w:type="spellStart"/>
      <w:r w:rsidRPr="00BD25C4">
        <w:t>Bluetooth</w:t>
      </w:r>
      <w:proofErr w:type="spellEnd"/>
      <w:r w:rsidRPr="00BD25C4">
        <w:t xml:space="preserve"> μεταδίδουν την πληροφόρηση σε συμβατές συσκευές χρηστών (</w:t>
      </w:r>
      <w:proofErr w:type="spellStart"/>
      <w:r w:rsidRPr="00BD25C4">
        <w:t>Bluetooth</w:t>
      </w:r>
      <w:proofErr w:type="spellEnd"/>
      <w:r w:rsidRPr="00BD25C4">
        <w:t xml:space="preserve"> </w:t>
      </w:r>
      <w:proofErr w:type="spellStart"/>
      <w:r w:rsidRPr="00BD25C4">
        <w:t>enabled</w:t>
      </w:r>
      <w:proofErr w:type="spellEnd"/>
      <w:r w:rsidRPr="00BD25C4">
        <w:t xml:space="preserve">), ενώ αντίστοιχα θα </w:t>
      </w:r>
      <w:r>
        <w:t>διαθέτουν</w:t>
      </w:r>
      <w:r w:rsidRPr="00BD25C4">
        <w:t xml:space="preserve"> </w:t>
      </w:r>
      <w:proofErr w:type="spellStart"/>
      <w:r w:rsidRPr="00BD25C4">
        <w:t>WiFi</w:t>
      </w:r>
      <w:proofErr w:type="spellEnd"/>
      <w:r w:rsidRPr="00BD25C4">
        <w:t xml:space="preserve"> </w:t>
      </w:r>
      <w:r>
        <w:rPr>
          <w:lang w:val="en-US"/>
        </w:rPr>
        <w:t>Interface</w:t>
      </w:r>
      <w:r w:rsidRPr="00BD25C4">
        <w:t xml:space="preserve"> για τα κινητά </w:t>
      </w:r>
      <w:proofErr w:type="spellStart"/>
      <w:r w:rsidRPr="00BD25C4">
        <w:t>Iphone</w:t>
      </w:r>
      <w:proofErr w:type="spellEnd"/>
      <w:r w:rsidRPr="00012496">
        <w:t xml:space="preserve"> &amp; </w:t>
      </w:r>
      <w:r>
        <w:rPr>
          <w:lang w:val="en-US"/>
        </w:rPr>
        <w:t>Android</w:t>
      </w:r>
      <w:r w:rsidRPr="00BD25C4">
        <w:t xml:space="preserve">. </w:t>
      </w:r>
      <w:r>
        <w:t xml:space="preserve">Επιθυμητό είναι το </w:t>
      </w:r>
      <w:r>
        <w:rPr>
          <w:lang w:val="en-US"/>
        </w:rPr>
        <w:t>Bluetooth</w:t>
      </w:r>
      <w:r w:rsidRPr="001111DF">
        <w:t xml:space="preserve"> &amp; </w:t>
      </w:r>
      <w:proofErr w:type="spellStart"/>
      <w:r>
        <w:rPr>
          <w:lang w:val="en-US"/>
        </w:rPr>
        <w:t>Wifi</w:t>
      </w:r>
      <w:proofErr w:type="spellEnd"/>
      <w:r w:rsidRPr="001111DF">
        <w:t xml:space="preserve"> </w:t>
      </w:r>
      <w:r>
        <w:rPr>
          <w:lang w:val="en-US"/>
        </w:rPr>
        <w:t>interface</w:t>
      </w:r>
      <w:r>
        <w:t xml:space="preserve"> </w:t>
      </w:r>
      <w:r w:rsidRPr="001111DF">
        <w:t>(</w:t>
      </w:r>
      <w:r>
        <w:rPr>
          <w:lang w:val="en-US"/>
        </w:rPr>
        <w:t>hotspots</w:t>
      </w:r>
      <w:r w:rsidRPr="001111DF">
        <w:t xml:space="preserve">) </w:t>
      </w:r>
      <w:r>
        <w:t xml:space="preserve">να δίνονται από μια ενιαία συσκευή. </w:t>
      </w:r>
      <w:r w:rsidRPr="00A35FF4">
        <w:rPr>
          <w:sz w:val="22"/>
        </w:rPr>
        <w:t>Τα ειδικά εξοπλισμένα σημεία θα είναι εξωτερικού τύπου ΙΡ 55 (ή θα εγκαθίστανται σε αντίστοιχα κυτία ΙΡ55), εκτός αν εγκατασταθούν στο εσωτερικό των κτιρίων των διαδραστικών μουσείων.</w:t>
      </w:r>
    </w:p>
    <w:p w:rsidR="00B6798A" w:rsidRPr="00BD25C4" w:rsidRDefault="00B6798A" w:rsidP="00B6798A">
      <w:pPr>
        <w:jc w:val="both"/>
      </w:pPr>
      <w:r w:rsidRPr="00A35FF4">
        <w:rPr>
          <w:sz w:val="22"/>
        </w:rPr>
        <w:t xml:space="preserve">Οι συσκευές </w:t>
      </w:r>
      <w:proofErr w:type="spellStart"/>
      <w:r w:rsidRPr="00BD25C4">
        <w:t>Bluetooth</w:t>
      </w:r>
      <w:proofErr w:type="spellEnd"/>
      <w:r w:rsidRPr="00012496">
        <w:t xml:space="preserve"> &amp; </w:t>
      </w:r>
      <w:proofErr w:type="spellStart"/>
      <w:r>
        <w:rPr>
          <w:lang w:val="en-US"/>
        </w:rPr>
        <w:t>Wifi</w:t>
      </w:r>
      <w:proofErr w:type="spellEnd"/>
      <w:r w:rsidRPr="00A35FF4" w:rsidDel="00276C2A">
        <w:rPr>
          <w:sz w:val="22"/>
        </w:rPr>
        <w:t xml:space="preserve"> </w:t>
      </w:r>
      <w:r w:rsidRPr="00A35FF4">
        <w:rPr>
          <w:sz w:val="22"/>
        </w:rPr>
        <w:t xml:space="preserve">θα πρέπει να είναι εξοπλισμένες με ειδικό λογισμικό παρουσίασης περιεχομένου, το οποίο θα αναλαμβάνει τη βέλτιστη παρουσίαση του περιεχομένου και την κατανομή του μεταξύ των διαφορετικών φορητών συσκευών. Οι συσκευές θα δίνουν την δυνατότητα στους επισκέπτες </w:t>
      </w:r>
      <w:r>
        <w:rPr>
          <w:sz w:val="22"/>
        </w:rPr>
        <w:t xml:space="preserve">να λάβουν ενημερωτικά μηνύματα (καμπάνιες) εφόσον διαθέτουν κινητή συσκευή </w:t>
      </w:r>
      <w:r>
        <w:rPr>
          <w:sz w:val="22"/>
          <w:lang w:val="en-US"/>
        </w:rPr>
        <w:t>Bluetooth</w:t>
      </w:r>
      <w:r w:rsidRPr="00276C2A">
        <w:rPr>
          <w:sz w:val="22"/>
        </w:rPr>
        <w:t xml:space="preserve"> </w:t>
      </w:r>
      <w:r>
        <w:rPr>
          <w:sz w:val="22"/>
          <w:lang w:val="en-US"/>
        </w:rPr>
        <w:t>enable</w:t>
      </w:r>
      <w:r>
        <w:rPr>
          <w:sz w:val="22"/>
        </w:rPr>
        <w:t xml:space="preserve"> και να κατεβάσουν την εφαρμογή </w:t>
      </w:r>
      <w:r w:rsidRPr="00BD25C4">
        <w:t>«</w:t>
      </w:r>
      <w:proofErr w:type="spellStart"/>
      <w:r w:rsidRPr="00BD25C4">
        <w:t>m_Πολιτιστικός</w:t>
      </w:r>
      <w:proofErr w:type="spellEnd"/>
      <w:r w:rsidRPr="00BD25C4">
        <w:t xml:space="preserve"> Οδηγός </w:t>
      </w:r>
      <w:r w:rsidR="00D40811">
        <w:t>Σητείας</w:t>
      </w:r>
      <w:r w:rsidRPr="00BD25C4">
        <w:t xml:space="preserve">» </w:t>
      </w:r>
      <w:r>
        <w:t xml:space="preserve">εφόσον διαθέτουν </w:t>
      </w:r>
      <w:r>
        <w:rPr>
          <w:lang w:val="en-US"/>
        </w:rPr>
        <w:t>Android</w:t>
      </w:r>
      <w:r w:rsidRPr="00276C2A">
        <w:t xml:space="preserve"> </w:t>
      </w:r>
      <w:r>
        <w:t xml:space="preserve">ή </w:t>
      </w:r>
      <w:proofErr w:type="spellStart"/>
      <w:r>
        <w:rPr>
          <w:lang w:val="en-US"/>
        </w:rPr>
        <w:t>iOS</w:t>
      </w:r>
      <w:proofErr w:type="spellEnd"/>
      <w:r w:rsidRPr="00276C2A">
        <w:t xml:space="preserve"> </w:t>
      </w:r>
      <w:r>
        <w:t>κινητή συσκευή</w:t>
      </w:r>
      <w:r>
        <w:rPr>
          <w:sz w:val="22"/>
        </w:rPr>
        <w:t xml:space="preserve"> </w:t>
      </w:r>
      <w:r w:rsidRPr="00A35FF4">
        <w:rPr>
          <w:sz w:val="22"/>
        </w:rPr>
        <w:t xml:space="preserve">. Ενημερωτικές αφίσες θα τοποθετηθούν για να προσκαλούν τους επισκέπτες να έχουν ενεργοποιημένη την υπηρεσία </w:t>
      </w:r>
      <w:proofErr w:type="spellStart"/>
      <w:r w:rsidRPr="00A35FF4">
        <w:rPr>
          <w:sz w:val="22"/>
        </w:rPr>
        <w:t>Bluetooth</w:t>
      </w:r>
      <w:proofErr w:type="spellEnd"/>
      <w:r w:rsidRPr="00A35FF4">
        <w:rPr>
          <w:sz w:val="22"/>
        </w:rPr>
        <w:t xml:space="preserve"> ή  </w:t>
      </w:r>
      <w:proofErr w:type="spellStart"/>
      <w:r w:rsidRPr="00A35FF4">
        <w:rPr>
          <w:sz w:val="22"/>
        </w:rPr>
        <w:t>WiFi</w:t>
      </w:r>
      <w:proofErr w:type="spellEnd"/>
      <w:r w:rsidRPr="00A35FF4">
        <w:rPr>
          <w:sz w:val="22"/>
        </w:rPr>
        <w:t xml:space="preserve"> στο κινητό τους για να λάβουν την εφαρμογή και το περιεχόμενο το οποίο τους προσφέρει δωρεάν ο Δήμος. </w:t>
      </w:r>
    </w:p>
    <w:p w:rsidR="00B6798A" w:rsidRDefault="00B6798A" w:rsidP="00B6798A">
      <w:pPr>
        <w:jc w:val="both"/>
        <w:rPr>
          <w:i/>
        </w:rPr>
      </w:pPr>
    </w:p>
    <w:p w:rsidR="00B6798A" w:rsidRPr="00BD25C4" w:rsidRDefault="00B6798A" w:rsidP="00B6798A">
      <w:pPr>
        <w:jc w:val="both"/>
        <w:rPr>
          <w:i/>
        </w:rPr>
      </w:pPr>
      <w:r w:rsidRPr="00BD25C4">
        <w:rPr>
          <w:i/>
        </w:rPr>
        <w:t>Διαδικασία Λήψης Εφαρμογής</w:t>
      </w:r>
    </w:p>
    <w:p w:rsidR="00B6798A" w:rsidRPr="009F7C76" w:rsidRDefault="00B6798A" w:rsidP="00B6798A">
      <w:pPr>
        <w:spacing w:line="276" w:lineRule="auto"/>
        <w:jc w:val="both"/>
        <w:rPr>
          <w:rFonts w:cs="Calibri"/>
          <w:sz w:val="22"/>
          <w:szCs w:val="22"/>
        </w:rPr>
      </w:pPr>
      <w:r w:rsidRPr="009F7C76">
        <w:rPr>
          <w:rFonts w:cs="Calibri"/>
          <w:sz w:val="22"/>
          <w:szCs w:val="22"/>
        </w:rPr>
        <w:lastRenderedPageBreak/>
        <w:t xml:space="preserve">Σε ότι αφορά στο </w:t>
      </w:r>
      <w:proofErr w:type="spellStart"/>
      <w:r w:rsidRPr="009F7C76">
        <w:rPr>
          <w:rFonts w:cs="Calibri"/>
          <w:sz w:val="22"/>
          <w:szCs w:val="22"/>
        </w:rPr>
        <w:t>Bluetooth</w:t>
      </w:r>
      <w:proofErr w:type="spellEnd"/>
      <w:r w:rsidRPr="009F7C76">
        <w:rPr>
          <w:rFonts w:cs="Calibri"/>
          <w:sz w:val="22"/>
          <w:szCs w:val="22"/>
        </w:rPr>
        <w:t xml:space="preserve">, ο χρήστης μπορεί, περνώντας σε απόσταση εκπομπής από ένα φάρο </w:t>
      </w:r>
      <w:proofErr w:type="spellStart"/>
      <w:r w:rsidRPr="009F7C76">
        <w:rPr>
          <w:rFonts w:cs="Calibri"/>
          <w:sz w:val="22"/>
          <w:szCs w:val="22"/>
        </w:rPr>
        <w:t>Bluetooth</w:t>
      </w:r>
      <w:proofErr w:type="spellEnd"/>
      <w:r w:rsidRPr="009F7C76">
        <w:rPr>
          <w:rFonts w:cs="Calibri"/>
          <w:sz w:val="22"/>
          <w:szCs w:val="22"/>
        </w:rPr>
        <w:t xml:space="preserve"> (</w:t>
      </w:r>
      <w:proofErr w:type="spellStart"/>
      <w:r w:rsidRPr="009F7C76">
        <w:rPr>
          <w:rFonts w:cs="Calibri"/>
          <w:sz w:val="22"/>
          <w:szCs w:val="22"/>
        </w:rPr>
        <w:t>Bluetooth</w:t>
      </w:r>
      <w:proofErr w:type="spellEnd"/>
      <w:r w:rsidRPr="009F7C76">
        <w:rPr>
          <w:rFonts w:cs="Calibri"/>
          <w:sz w:val="22"/>
          <w:szCs w:val="22"/>
        </w:rPr>
        <w:t xml:space="preserve"> </w:t>
      </w:r>
      <w:proofErr w:type="spellStart"/>
      <w:r w:rsidRPr="009F7C76">
        <w:rPr>
          <w:rFonts w:cs="Calibri"/>
          <w:sz w:val="22"/>
          <w:szCs w:val="22"/>
        </w:rPr>
        <w:t>hotspot</w:t>
      </w:r>
      <w:proofErr w:type="spellEnd"/>
      <w:r w:rsidRPr="009F7C76">
        <w:rPr>
          <w:rFonts w:cs="Calibri"/>
          <w:sz w:val="22"/>
          <w:szCs w:val="22"/>
        </w:rPr>
        <w:t xml:space="preserve">), η οποία μπορεί να φτάνει μία ακτίνα αρκετών μέτρων περιμετρικά του </w:t>
      </w:r>
      <w:proofErr w:type="spellStart"/>
      <w:r w:rsidRPr="009F7C76">
        <w:rPr>
          <w:rFonts w:cs="Calibri"/>
          <w:sz w:val="22"/>
          <w:szCs w:val="22"/>
        </w:rPr>
        <w:t>hotspot</w:t>
      </w:r>
      <w:proofErr w:type="spellEnd"/>
      <w:r w:rsidRPr="009F7C76">
        <w:rPr>
          <w:rFonts w:cs="Calibri"/>
          <w:sz w:val="22"/>
          <w:szCs w:val="22"/>
        </w:rPr>
        <w:t xml:space="preserve">, να λάβει στο κινητό του τις πληροφορίες και υπηρεσίες που παρέχει το </w:t>
      </w:r>
      <w:proofErr w:type="spellStart"/>
      <w:r w:rsidRPr="009F7C76">
        <w:rPr>
          <w:rFonts w:cs="Calibri"/>
          <w:sz w:val="22"/>
          <w:szCs w:val="22"/>
        </w:rPr>
        <w:t>hotspot</w:t>
      </w:r>
      <w:proofErr w:type="spellEnd"/>
      <w:r w:rsidRPr="009F7C76">
        <w:rPr>
          <w:rFonts w:cs="Calibri"/>
          <w:sz w:val="22"/>
          <w:szCs w:val="22"/>
        </w:rPr>
        <w:t xml:space="preserve"> την δεδομένη στιγμή, εφόσον το αποδεχθεί ο ίδιος (</w:t>
      </w:r>
      <w:proofErr w:type="spellStart"/>
      <w:r w:rsidRPr="009F7C76">
        <w:rPr>
          <w:rFonts w:cs="Calibri"/>
          <w:sz w:val="22"/>
          <w:szCs w:val="22"/>
        </w:rPr>
        <w:t>opt</w:t>
      </w:r>
      <w:proofErr w:type="spellEnd"/>
      <w:r w:rsidRPr="009F7C76">
        <w:rPr>
          <w:rFonts w:cs="Calibri"/>
          <w:sz w:val="22"/>
          <w:szCs w:val="22"/>
        </w:rPr>
        <w:t>-</w:t>
      </w:r>
      <w:proofErr w:type="spellStart"/>
      <w:r w:rsidRPr="009F7C76">
        <w:rPr>
          <w:rFonts w:cs="Calibri"/>
          <w:sz w:val="22"/>
          <w:szCs w:val="22"/>
        </w:rPr>
        <w:t>in</w:t>
      </w:r>
      <w:proofErr w:type="spellEnd"/>
      <w:r w:rsidRPr="009F7C76">
        <w:rPr>
          <w:rFonts w:cs="Calibri"/>
          <w:sz w:val="22"/>
          <w:szCs w:val="22"/>
        </w:rPr>
        <w:t>). Η επιλογή του χρήστη να λάβει το περιεχόμενο ή την υπηρεσία (</w:t>
      </w:r>
      <w:proofErr w:type="spellStart"/>
      <w:r w:rsidRPr="009F7C76">
        <w:rPr>
          <w:rFonts w:cs="Calibri"/>
          <w:sz w:val="22"/>
          <w:szCs w:val="22"/>
        </w:rPr>
        <w:t>opt</w:t>
      </w:r>
      <w:proofErr w:type="spellEnd"/>
      <w:r w:rsidRPr="009F7C76">
        <w:rPr>
          <w:rFonts w:cs="Calibri"/>
          <w:sz w:val="22"/>
          <w:szCs w:val="22"/>
        </w:rPr>
        <w:t>-</w:t>
      </w:r>
      <w:proofErr w:type="spellStart"/>
      <w:r w:rsidRPr="009F7C76">
        <w:rPr>
          <w:rFonts w:cs="Calibri"/>
          <w:sz w:val="22"/>
          <w:szCs w:val="22"/>
        </w:rPr>
        <w:t>in</w:t>
      </w:r>
      <w:proofErr w:type="spellEnd"/>
      <w:r w:rsidRPr="009F7C76">
        <w:rPr>
          <w:rFonts w:cs="Calibri"/>
          <w:sz w:val="22"/>
          <w:szCs w:val="22"/>
        </w:rPr>
        <w:t xml:space="preserve">), διασφαλίζεται από </w:t>
      </w:r>
      <w:r w:rsidRPr="00E43004">
        <w:rPr>
          <w:rFonts w:cs="Calibri"/>
          <w:sz w:val="22"/>
          <w:szCs w:val="22"/>
        </w:rPr>
        <w:t>τρία</w:t>
      </w:r>
      <w:r w:rsidRPr="009F7C76">
        <w:rPr>
          <w:rFonts w:cs="Calibri"/>
          <w:sz w:val="22"/>
          <w:szCs w:val="22"/>
        </w:rPr>
        <w:t xml:space="preserve"> βασικά βήματα, τα οποία πρέπει να είναι σε ισχύ: Το κινητό του χρήστη πρέπει να έχει ενεργοποιημένη την υπηρεσία </w:t>
      </w:r>
      <w:proofErr w:type="spellStart"/>
      <w:r w:rsidRPr="009F7C76">
        <w:rPr>
          <w:rFonts w:cs="Calibri"/>
          <w:sz w:val="22"/>
          <w:szCs w:val="22"/>
        </w:rPr>
        <w:t>Bluetooth</w:t>
      </w:r>
      <w:proofErr w:type="spellEnd"/>
      <w:r w:rsidRPr="009F7C76">
        <w:rPr>
          <w:rFonts w:cs="Calibri"/>
          <w:sz w:val="22"/>
          <w:szCs w:val="22"/>
        </w:rPr>
        <w:t>. Αυτή πρέπει να είναι ρυθμισμένη κατάλληλα ώστε να εμφανίζεται σε κατάσταση γενικής αναζήτησης (</w:t>
      </w:r>
      <w:proofErr w:type="spellStart"/>
      <w:r w:rsidRPr="009F7C76">
        <w:rPr>
          <w:rFonts w:cs="Calibri"/>
          <w:sz w:val="22"/>
          <w:szCs w:val="22"/>
        </w:rPr>
        <w:t>discoverable</w:t>
      </w:r>
      <w:proofErr w:type="spellEnd"/>
      <w:r w:rsidRPr="009F7C76">
        <w:rPr>
          <w:rFonts w:cs="Calibri"/>
          <w:sz w:val="22"/>
          <w:szCs w:val="22"/>
        </w:rPr>
        <w:t xml:space="preserve">). </w:t>
      </w:r>
    </w:p>
    <w:p w:rsidR="00B6798A" w:rsidRPr="009F7C76" w:rsidRDefault="00B6798A" w:rsidP="00B6798A">
      <w:pPr>
        <w:spacing w:line="276" w:lineRule="auto"/>
        <w:jc w:val="both"/>
        <w:rPr>
          <w:rFonts w:cs="Calibri"/>
          <w:sz w:val="22"/>
          <w:szCs w:val="22"/>
        </w:rPr>
      </w:pPr>
      <w:r w:rsidRPr="009F7C76">
        <w:rPr>
          <w:rFonts w:cs="Calibri"/>
          <w:sz w:val="22"/>
          <w:szCs w:val="22"/>
        </w:rPr>
        <w:t xml:space="preserve">Σε ότι αφορά στο </w:t>
      </w:r>
      <w:proofErr w:type="spellStart"/>
      <w:r w:rsidRPr="009F7C76">
        <w:rPr>
          <w:rFonts w:cs="Calibri"/>
          <w:sz w:val="22"/>
          <w:szCs w:val="22"/>
        </w:rPr>
        <w:t>WiFi</w:t>
      </w:r>
      <w:proofErr w:type="spellEnd"/>
      <w:r w:rsidRPr="009F7C76">
        <w:rPr>
          <w:rFonts w:cs="Calibri"/>
          <w:sz w:val="22"/>
          <w:szCs w:val="22"/>
        </w:rPr>
        <w:t xml:space="preserve">, ο χρήστης αφού ενεργοποιήσει το </w:t>
      </w:r>
      <w:proofErr w:type="spellStart"/>
      <w:r w:rsidRPr="009F7C76">
        <w:rPr>
          <w:rFonts w:cs="Calibri"/>
          <w:sz w:val="22"/>
          <w:szCs w:val="22"/>
        </w:rPr>
        <w:t>WiFi</w:t>
      </w:r>
      <w:proofErr w:type="spellEnd"/>
      <w:r w:rsidRPr="009F7C76">
        <w:rPr>
          <w:rFonts w:cs="Calibri"/>
          <w:sz w:val="22"/>
          <w:szCs w:val="22"/>
        </w:rPr>
        <w:t xml:space="preserve"> και εντοπίσει το ασύρματο δίκτυο, θα ζητήσει ο ίδιος να διασυνδεθεί σε αυτό. Μετά την διασύνδεση του θα οδηγείται σε ειδική </w:t>
      </w:r>
      <w:proofErr w:type="spellStart"/>
      <w:r w:rsidRPr="009F7C76">
        <w:rPr>
          <w:rFonts w:cs="Calibri"/>
          <w:sz w:val="22"/>
          <w:szCs w:val="22"/>
        </w:rPr>
        <w:t>splash</w:t>
      </w:r>
      <w:proofErr w:type="spellEnd"/>
      <w:r w:rsidRPr="009F7C76">
        <w:rPr>
          <w:rFonts w:cs="Calibri"/>
          <w:sz w:val="22"/>
          <w:szCs w:val="22"/>
        </w:rPr>
        <w:t xml:space="preserve"> </w:t>
      </w:r>
      <w:proofErr w:type="spellStart"/>
      <w:r w:rsidRPr="009F7C76">
        <w:rPr>
          <w:rFonts w:cs="Calibri"/>
          <w:sz w:val="22"/>
          <w:szCs w:val="22"/>
        </w:rPr>
        <w:t>page</w:t>
      </w:r>
      <w:proofErr w:type="spellEnd"/>
      <w:r w:rsidRPr="009F7C76">
        <w:rPr>
          <w:rFonts w:cs="Calibri"/>
          <w:sz w:val="22"/>
          <w:szCs w:val="22"/>
        </w:rPr>
        <w:t xml:space="preserve"> από όπου θα </w:t>
      </w:r>
      <w:r>
        <w:rPr>
          <w:rFonts w:cs="Calibri"/>
          <w:sz w:val="22"/>
          <w:szCs w:val="22"/>
        </w:rPr>
        <w:t xml:space="preserve">υπάρχει σύνδεσμος για το κατάλληλο </w:t>
      </w:r>
      <w:proofErr w:type="spellStart"/>
      <w:r>
        <w:rPr>
          <w:rFonts w:cs="Calibri"/>
          <w:sz w:val="22"/>
          <w:szCs w:val="22"/>
          <w:lang w:val="en-US"/>
        </w:rPr>
        <w:t>AppStore</w:t>
      </w:r>
      <w:proofErr w:type="spellEnd"/>
      <w:r w:rsidRPr="003D107B">
        <w:rPr>
          <w:rFonts w:cs="Calibri"/>
          <w:sz w:val="22"/>
          <w:szCs w:val="22"/>
        </w:rPr>
        <w:t xml:space="preserve"> </w:t>
      </w:r>
      <w:r>
        <w:rPr>
          <w:rFonts w:cs="Calibri"/>
          <w:sz w:val="22"/>
          <w:szCs w:val="22"/>
        </w:rPr>
        <w:t>προκειμένου ο χρήστης</w:t>
      </w:r>
      <w:r w:rsidRPr="009F7C76">
        <w:rPr>
          <w:rFonts w:cs="Calibri"/>
          <w:sz w:val="22"/>
          <w:szCs w:val="22"/>
        </w:rPr>
        <w:t xml:space="preserve"> να κάνει “</w:t>
      </w:r>
      <w:proofErr w:type="spellStart"/>
      <w:r w:rsidRPr="009F7C76">
        <w:rPr>
          <w:rFonts w:cs="Calibri"/>
          <w:sz w:val="22"/>
          <w:szCs w:val="22"/>
        </w:rPr>
        <w:t>download</w:t>
      </w:r>
      <w:proofErr w:type="spellEnd"/>
      <w:r w:rsidRPr="009F7C76">
        <w:rPr>
          <w:rFonts w:cs="Calibri"/>
          <w:sz w:val="22"/>
          <w:szCs w:val="22"/>
        </w:rPr>
        <w:t>” την εφαρμογή για τον δικό του τύπο κινητού</w:t>
      </w:r>
      <w:r>
        <w:rPr>
          <w:rFonts w:cs="Calibri"/>
          <w:sz w:val="22"/>
          <w:szCs w:val="22"/>
        </w:rPr>
        <w:t xml:space="preserve"> χωρίς κόστος.</w:t>
      </w:r>
    </w:p>
    <w:p w:rsidR="00B6798A" w:rsidRPr="00BD25C4" w:rsidRDefault="00B6798A" w:rsidP="00B6798A">
      <w:pPr>
        <w:jc w:val="both"/>
      </w:pPr>
    </w:p>
    <w:p w:rsidR="00B6798A" w:rsidRPr="00BD25C4" w:rsidRDefault="00B6798A" w:rsidP="00B6798A">
      <w:pPr>
        <w:jc w:val="both"/>
      </w:pPr>
      <w:r w:rsidRPr="00BD25C4">
        <w:t xml:space="preserve">Και στις δύο περιπτώσεις, τη στιγμή της πρώτης αποστολής δεδομένων με το κινητό του χρήστη και πριν την εκκίνηση μετάδοσης περιεχομένου, ο χρήστης πρέπει να δώσει τη συγκατάβασή του για να λάβει και να του παρουσιαστεί κάποιο μήνυμα, να ενεργοποιηθεί υπηρεσία ή να χρησιμοποιήσει λογισμικό. Τα παραπάνω βήματα θα διασφαλίζουν την αδιαμφισβήτητη αποδοχή και συγκατάβαση του Πολίτη. </w:t>
      </w:r>
    </w:p>
    <w:p w:rsidR="00135FC4" w:rsidRPr="00135FC4" w:rsidRDefault="00135FC4" w:rsidP="00135FC4"/>
    <w:p w:rsidR="00226A7B" w:rsidRPr="00224F48" w:rsidRDefault="00226A7B" w:rsidP="00FE6AC9">
      <w:pPr>
        <w:pStyle w:val="2"/>
      </w:pPr>
      <w:bookmarkStart w:id="84" w:name="_Toc369095969"/>
      <w:r w:rsidRPr="00224F48">
        <w:t>Λειτουργικά Χαρακτηριστικά Εξοπλισμού</w:t>
      </w:r>
      <w:bookmarkEnd w:id="84"/>
    </w:p>
    <w:p w:rsidR="00B6798A" w:rsidRPr="00BB1FA7" w:rsidRDefault="00B6798A" w:rsidP="00B6798A">
      <w:pPr>
        <w:spacing w:line="276" w:lineRule="auto"/>
        <w:jc w:val="both"/>
        <w:rPr>
          <w:rFonts w:cs="Calibri"/>
        </w:rPr>
      </w:pPr>
      <w:r w:rsidRPr="00304C6A">
        <w:rPr>
          <w:sz w:val="22"/>
          <w:szCs w:val="20"/>
        </w:rPr>
        <w:t xml:space="preserve">Τα λειτουργικά χαρακτηριστικά του εξοπλισμού περιγράφονται </w:t>
      </w:r>
      <w:r w:rsidR="00DB1EBC">
        <w:rPr>
          <w:sz w:val="22"/>
          <w:szCs w:val="20"/>
        </w:rPr>
        <w:t xml:space="preserve">αναλυτικά </w:t>
      </w:r>
      <w:r>
        <w:rPr>
          <w:sz w:val="22"/>
          <w:szCs w:val="20"/>
        </w:rPr>
        <w:t xml:space="preserve"> στην παράγραφο Α3.</w:t>
      </w:r>
      <w:r w:rsidR="00DB1EBC">
        <w:rPr>
          <w:sz w:val="22"/>
          <w:szCs w:val="20"/>
        </w:rPr>
        <w:t xml:space="preserve">5: </w:t>
      </w:r>
      <w:r w:rsidRPr="007947D2">
        <w:rPr>
          <w:sz w:val="22"/>
          <w:szCs w:val="20"/>
        </w:rPr>
        <w:t>Προδιαγραφές Λειτουργικών Ενοτήτων (Υποσυστημάτων, Εφαρμογών)</w:t>
      </w:r>
      <w:r w:rsidRPr="00BB1FA7">
        <w:rPr>
          <w:sz w:val="22"/>
          <w:szCs w:val="20"/>
        </w:rPr>
        <w:t xml:space="preserve"> </w:t>
      </w:r>
      <w:r w:rsidR="00DB1EBC">
        <w:rPr>
          <w:sz w:val="22"/>
          <w:szCs w:val="20"/>
        </w:rPr>
        <w:t xml:space="preserve">ξεχωριστά </w:t>
      </w:r>
      <w:r w:rsidRPr="00BB1FA7">
        <w:rPr>
          <w:sz w:val="22"/>
          <w:szCs w:val="20"/>
        </w:rPr>
        <w:t>για κ</w:t>
      </w:r>
      <w:r>
        <w:rPr>
          <w:sz w:val="22"/>
          <w:szCs w:val="20"/>
        </w:rPr>
        <w:t>άθε λειτουργικό υποσύστημα</w:t>
      </w:r>
      <w:r w:rsidR="00DB1EBC">
        <w:rPr>
          <w:sz w:val="22"/>
          <w:szCs w:val="20"/>
        </w:rPr>
        <w:t>. Οι ελάχιστες απαιτήσεις των προδιαγραφών του εξοπλισμού</w:t>
      </w:r>
      <w:r w:rsidRPr="007947D2">
        <w:rPr>
          <w:sz w:val="22"/>
          <w:szCs w:val="20"/>
        </w:rPr>
        <w:t xml:space="preserve"> </w:t>
      </w:r>
      <w:proofErr w:type="spellStart"/>
      <w:r w:rsidR="00DB1EBC">
        <w:rPr>
          <w:sz w:val="22"/>
          <w:szCs w:val="20"/>
        </w:rPr>
        <w:t>εξειδικέυονται</w:t>
      </w:r>
      <w:proofErr w:type="spellEnd"/>
      <w:r w:rsidRPr="005D6D8B">
        <w:rPr>
          <w:rFonts w:asciiTheme="minorHAnsi" w:hAnsiTheme="minorHAnsi" w:cstheme="minorHAnsi"/>
          <w:sz w:val="22"/>
          <w:szCs w:val="22"/>
        </w:rPr>
        <w:t xml:space="preserve"> στο Παράρτημα </w:t>
      </w:r>
      <w:r>
        <w:rPr>
          <w:rFonts w:asciiTheme="minorHAnsi" w:hAnsiTheme="minorHAnsi" w:cstheme="minorHAnsi"/>
          <w:sz w:val="22"/>
          <w:szCs w:val="22"/>
        </w:rPr>
        <w:t xml:space="preserve">Γ - </w:t>
      </w:r>
      <w:r w:rsidRPr="005D6D8B">
        <w:rPr>
          <w:rFonts w:asciiTheme="minorHAnsi" w:hAnsiTheme="minorHAnsi" w:cstheme="minorHAnsi"/>
          <w:sz w:val="22"/>
          <w:szCs w:val="22"/>
          <w:lang w:val="en-US"/>
        </w:rPr>
        <w:t>C</w:t>
      </w:r>
      <w:r w:rsidRPr="005D6D8B">
        <w:rPr>
          <w:rFonts w:asciiTheme="minorHAnsi" w:hAnsiTheme="minorHAnsi" w:cstheme="minorHAnsi"/>
          <w:sz w:val="22"/>
          <w:szCs w:val="22"/>
        </w:rPr>
        <w:t>.3 «ΠΙΝΑΚΕΣ ΣΥΜΜΟΡΦΩΣΗΣ»</w:t>
      </w:r>
      <w:r>
        <w:rPr>
          <w:sz w:val="22"/>
          <w:szCs w:val="20"/>
        </w:rPr>
        <w:t>.</w:t>
      </w:r>
    </w:p>
    <w:p w:rsidR="00211E6B" w:rsidRPr="00224F48" w:rsidRDefault="00211E6B" w:rsidP="00224F48">
      <w:pPr>
        <w:spacing w:line="276" w:lineRule="auto"/>
        <w:rPr>
          <w:rFonts w:cs="Calibri"/>
        </w:rPr>
      </w:pPr>
    </w:p>
    <w:p w:rsidR="00DD111C" w:rsidRDefault="00DD111C" w:rsidP="00FE6AC9">
      <w:pPr>
        <w:pStyle w:val="2"/>
      </w:pPr>
      <w:bookmarkStart w:id="85" w:name="_Toc369095970"/>
      <w:proofErr w:type="spellStart"/>
      <w:r w:rsidRPr="00224F48">
        <w:t>Διαλειτουργικότητα</w:t>
      </w:r>
      <w:bookmarkEnd w:id="85"/>
      <w:proofErr w:type="spellEnd"/>
    </w:p>
    <w:p w:rsidR="00BD25C4" w:rsidRDefault="00BD25C4" w:rsidP="00BD25C4"/>
    <w:p w:rsidR="00B6798A" w:rsidRPr="00BD25C4" w:rsidRDefault="00B6798A" w:rsidP="00B6798A">
      <w:pPr>
        <w:jc w:val="both"/>
      </w:pPr>
      <w:r w:rsidRPr="00BD25C4">
        <w:t xml:space="preserve">Η </w:t>
      </w:r>
      <w:proofErr w:type="spellStart"/>
      <w:r w:rsidRPr="00BD25C4">
        <w:t>διαλειτουργικότητα</w:t>
      </w:r>
      <w:proofErr w:type="spellEnd"/>
      <w:r w:rsidRPr="00BD25C4">
        <w:t xml:space="preserve"> αφορά στην ικανότητα του προτεινόμενου συστήματος για την μεταφορά και χρησιμοποίηση της πληροφορίας – που αποθηκεύει, επεξεργάζεται και διακινεί - με άλλα πληροφοριακά συστήματα.</w:t>
      </w:r>
    </w:p>
    <w:p w:rsidR="00B6798A" w:rsidRPr="008153B6" w:rsidRDefault="00B6798A" w:rsidP="00B6798A">
      <w:pPr>
        <w:jc w:val="both"/>
      </w:pPr>
      <w:r w:rsidRPr="008153B6">
        <w:t>Επίσης, ως ένα σημαντικό χαρακτηριστικό του συστήματος σημειώνεται το γεγονός ότι θα πρέπει να διαθέτει δυνατότητες για επεκτασιμότητα και ολοκλήρωσής του στο μέλλον και με άλλα υποσυστήματα, μέσα σε ένα ενιαίο πλαίσιο λειτουργίας.</w:t>
      </w:r>
    </w:p>
    <w:p w:rsidR="00B6798A" w:rsidRPr="008153B6" w:rsidRDefault="00B6798A" w:rsidP="00B6798A">
      <w:pPr>
        <w:jc w:val="both"/>
      </w:pPr>
      <w:r w:rsidRPr="008153B6">
        <w:t xml:space="preserve">Προκειμένου λοιπόν να είναι δυνατή η μελλοντική διασύνδεση του πληροφοριακού συστήματος με άλλα αντίστοιχα συστήματα και τη δικτυακή πύλη ΕΡΜΗΣ , ο σχεδιασμός και η υλοποίησή του θα βασιστούν στο </w:t>
      </w:r>
      <w:r w:rsidRPr="008153B6">
        <w:rPr>
          <w:i/>
          <w:u w:val="single"/>
        </w:rPr>
        <w:t xml:space="preserve">Ελληνικό Πλαίσιο Παροχής Υπηρεσιών Ηλεκτρονικής Διακυβέρνησης και τα σχετικά Πρότυπα </w:t>
      </w:r>
      <w:proofErr w:type="spellStart"/>
      <w:r w:rsidRPr="008153B6">
        <w:rPr>
          <w:i/>
          <w:u w:val="single"/>
        </w:rPr>
        <w:t>Διαλειτουργικότητας</w:t>
      </w:r>
      <w:proofErr w:type="spellEnd"/>
      <w:r w:rsidRPr="008153B6">
        <w:rPr>
          <w:i/>
          <w:u w:val="single"/>
        </w:rPr>
        <w:t xml:space="preserve"> (</w:t>
      </w:r>
      <w:r w:rsidRPr="008153B6">
        <w:rPr>
          <w:i/>
          <w:u w:val="single"/>
          <w:lang w:val="en-US"/>
        </w:rPr>
        <w:t>e</w:t>
      </w:r>
      <w:r w:rsidRPr="008153B6">
        <w:rPr>
          <w:i/>
          <w:u w:val="single"/>
        </w:rPr>
        <w:t>-</w:t>
      </w:r>
      <w:r w:rsidRPr="008153B6">
        <w:rPr>
          <w:i/>
          <w:u w:val="single"/>
          <w:lang w:val="en-US"/>
        </w:rPr>
        <w:t>gif</w:t>
      </w:r>
      <w:r w:rsidRPr="008153B6">
        <w:rPr>
          <w:i/>
          <w:u w:val="single"/>
        </w:rPr>
        <w:t>)</w:t>
      </w:r>
      <w:r w:rsidRPr="008D16FA">
        <w:rPr>
          <w:i/>
          <w:u w:val="single"/>
        </w:rPr>
        <w:t>,</w:t>
      </w:r>
      <w:r w:rsidRPr="008153B6">
        <w:t xml:space="preserve"> ενώ θα πρέπει να διερευνηθεί η ενσωμάτωση της «Κοινής \ Ανοιχτής Τεχνολογικής Πλατφόρμας Ανάπτυξης Υπηρεσιών για την Τοπική Αυτοδιοίκηση» (LGAF).</w:t>
      </w:r>
    </w:p>
    <w:p w:rsidR="00B6798A" w:rsidRPr="008153B6" w:rsidRDefault="00B6798A" w:rsidP="00B6798A">
      <w:pPr>
        <w:jc w:val="both"/>
      </w:pPr>
      <w:r w:rsidRPr="008153B6">
        <w:t xml:space="preserve">Επιπλέον, δεδομένου ότι βασικό χαρακτηριστικό της εφαρμογής είναι η </w:t>
      </w:r>
      <w:proofErr w:type="spellStart"/>
      <w:r w:rsidRPr="008153B6">
        <w:t>διαλειτουργικότητα</w:t>
      </w:r>
      <w:proofErr w:type="spellEnd"/>
      <w:r w:rsidRPr="008153B6">
        <w:t xml:space="preserve"> και η επικοινωνία για αποστολή δεδομένων σε τρίτες εφαρμογές, </w:t>
      </w:r>
      <w:r w:rsidRPr="008153B6">
        <w:lastRenderedPageBreak/>
        <w:t>όπως, θα χρησιμοποιηθούν ευρέως διαδεδομένα πρότυπα για την διασφ</w:t>
      </w:r>
      <w:r>
        <w:t xml:space="preserve">άλιση της </w:t>
      </w:r>
      <w:proofErr w:type="spellStart"/>
      <w:r>
        <w:t>διαλειτουργικότητας</w:t>
      </w:r>
      <w:proofErr w:type="spellEnd"/>
      <w:r>
        <w:t>.</w:t>
      </w:r>
      <w:r w:rsidRPr="008153B6">
        <w:t xml:space="preserve"> </w:t>
      </w:r>
    </w:p>
    <w:p w:rsidR="00B6798A" w:rsidRDefault="00B6798A" w:rsidP="00B6798A">
      <w:pPr>
        <w:jc w:val="both"/>
      </w:pPr>
      <w:r w:rsidRPr="008153B6">
        <w:t xml:space="preserve">Πιο συγκεκριμένα, στα πλαίσια της μελέτης εφαρμογής και περιεχομένου (σχεδιασμός, καθορισμός δομών δεδομένων) και κατά την υλοποίηση των εφαρμογών ο ανάδοχος οφείλει να </w:t>
      </w:r>
      <w:r w:rsidRPr="008D16FA">
        <w:t xml:space="preserve">φροντίσει για τη διαχείριση Περιεχομένου και </w:t>
      </w:r>
      <w:proofErr w:type="spellStart"/>
      <w:r w:rsidRPr="008D16FA">
        <w:t>Metadata</w:t>
      </w:r>
      <w:proofErr w:type="spellEnd"/>
      <w:r>
        <w:t>:</w:t>
      </w:r>
      <w:r w:rsidRPr="008153B6">
        <w:t xml:space="preserve"> Να υιοθετήσει διεθνώς αναγνωρισμένα πρωτόκολλα τα οποία επιτρέπουν τη συγκέντρωση και μεταφορά </w:t>
      </w:r>
      <w:proofErr w:type="spellStart"/>
      <w:r w:rsidRPr="008153B6">
        <w:t>μεταδεδομένων</w:t>
      </w:r>
      <w:proofErr w:type="spellEnd"/>
      <w:r w:rsidRPr="008153B6">
        <w:t xml:space="preserve"> μεταξύ διαφορετικών συστημάτων.</w:t>
      </w:r>
    </w:p>
    <w:p w:rsidR="00B6798A" w:rsidRPr="008153B6" w:rsidRDefault="00B6798A" w:rsidP="00B6798A">
      <w:pPr>
        <w:jc w:val="both"/>
      </w:pPr>
    </w:p>
    <w:p w:rsidR="00B6798A" w:rsidRPr="00BD25C4" w:rsidRDefault="00B6798A" w:rsidP="00B6798A">
      <w:pPr>
        <w:jc w:val="both"/>
      </w:pPr>
      <w:r w:rsidRPr="008153B6">
        <w:t xml:space="preserve"> </w:t>
      </w:r>
      <w:r w:rsidRPr="00BD25C4">
        <w:t>Συγκεκριμένα αφορά σε:</w:t>
      </w:r>
    </w:p>
    <w:p w:rsidR="00B6798A" w:rsidRPr="00BD25C4" w:rsidRDefault="00B6798A" w:rsidP="00576F39">
      <w:pPr>
        <w:numPr>
          <w:ilvl w:val="0"/>
          <w:numId w:val="24"/>
        </w:numPr>
        <w:jc w:val="both"/>
      </w:pPr>
      <w:r w:rsidRPr="00BD25C4">
        <w:t>Μια σαφώς προσδιορισμένη και καθορισμένη μορφή για τις πληροφορίες (πρότυπα δόμησης της πληροφορίας / δεδομένων και της μετά-πληροφορίας / δεδομένων).</w:t>
      </w:r>
    </w:p>
    <w:p w:rsidR="00B6798A" w:rsidRPr="00BD25C4" w:rsidRDefault="00B6798A" w:rsidP="00576F39">
      <w:pPr>
        <w:numPr>
          <w:ilvl w:val="0"/>
          <w:numId w:val="24"/>
        </w:numPr>
        <w:jc w:val="both"/>
      </w:pPr>
      <w:r w:rsidRPr="00BD25C4">
        <w:t>Ένα σαφώς προσδιορισμένο και καθορισμένο τρόπο για την ανταλλαγή των πληροφοριών (τεχνολογίες επικοινωνιών και πρωτόκολλα με τα οποία μεταφέρεται η πληροφορία με την μορφή που καθορίζεται στο προηγούμενο σημείο).</w:t>
      </w:r>
    </w:p>
    <w:p w:rsidR="00B6798A" w:rsidRPr="00BD25C4" w:rsidRDefault="00B6798A" w:rsidP="00576F39">
      <w:pPr>
        <w:numPr>
          <w:ilvl w:val="0"/>
          <w:numId w:val="24"/>
        </w:numPr>
        <w:jc w:val="both"/>
      </w:pPr>
      <w:r w:rsidRPr="00BD25C4">
        <w:t xml:space="preserve">Ένα σαφώς προσδιορισμένο και καθορισμένο τρόπο για την πρόσβαση στις πληροφορίες και στα δεδομένα (ασφάλεια / έλεγχος πρόσβασης δηλαδή τεχνολογίες που χρησιμοποιούνται για την προστασία των υπηρεσιών </w:t>
      </w:r>
      <w:proofErr w:type="spellStart"/>
      <w:r w:rsidRPr="00BD25C4">
        <w:t>διαλειτουργικότητας</w:t>
      </w:r>
      <w:proofErr w:type="spellEnd"/>
      <w:r w:rsidRPr="00BD25C4">
        <w:t>).</w:t>
      </w:r>
    </w:p>
    <w:p w:rsidR="00B6798A" w:rsidRPr="00BD25C4" w:rsidRDefault="00B6798A" w:rsidP="00576F39">
      <w:pPr>
        <w:numPr>
          <w:ilvl w:val="0"/>
          <w:numId w:val="24"/>
        </w:numPr>
        <w:jc w:val="both"/>
      </w:pPr>
      <w:r w:rsidRPr="00BD25C4">
        <w:t xml:space="preserve">Ένα σαφώς προσδιορισμένο και καθορισμένο τρόπο για την αναζήτηση των πληροφοριών και των δεδομένων (τεχνολογίες </w:t>
      </w:r>
      <w:proofErr w:type="spellStart"/>
      <w:r w:rsidRPr="00BD25C4">
        <w:t>μεταδεδομένων</w:t>
      </w:r>
      <w:proofErr w:type="spellEnd"/>
      <w:r w:rsidRPr="00BD25C4">
        <w:t xml:space="preserve">, καταλόγου ή άλλες που χρησιμοποιούνται για την αναζήτηση πληροφοριών στο πλαίσιο των </w:t>
      </w:r>
      <w:proofErr w:type="spellStart"/>
      <w:r w:rsidRPr="00BD25C4">
        <w:t>διαλειτουργικών</w:t>
      </w:r>
      <w:proofErr w:type="spellEnd"/>
      <w:r w:rsidRPr="00BD25C4">
        <w:t xml:space="preserve"> υπηρεσιών).</w:t>
      </w:r>
    </w:p>
    <w:p w:rsidR="00B6798A" w:rsidRPr="00BD25C4" w:rsidRDefault="00B6798A" w:rsidP="00B6798A">
      <w:pPr>
        <w:jc w:val="both"/>
      </w:pPr>
    </w:p>
    <w:p w:rsidR="00B6798A" w:rsidRDefault="00B6798A" w:rsidP="00B6798A">
      <w:pPr>
        <w:jc w:val="both"/>
      </w:pPr>
    </w:p>
    <w:p w:rsidR="00B6798A" w:rsidRPr="009F7C76" w:rsidRDefault="00B6798A" w:rsidP="00B6798A">
      <w:pPr>
        <w:spacing w:line="276" w:lineRule="auto"/>
        <w:jc w:val="both"/>
        <w:rPr>
          <w:rFonts w:cs="Calibri"/>
          <w:sz w:val="22"/>
          <w:szCs w:val="22"/>
        </w:rPr>
      </w:pPr>
      <w:r w:rsidRPr="009F7C76">
        <w:rPr>
          <w:rFonts w:cs="Calibri"/>
          <w:sz w:val="22"/>
          <w:szCs w:val="22"/>
        </w:rPr>
        <w:t xml:space="preserve">Το πληροφοριακό σύστημα που θα υλοποιηθεί θα πρέπει να παρέχει ένα ενιαίο και ολοκληρωμένο σύνολο λειτουργιών. Παράλληλα, θα υποστηρίζεται η δυνατότητα ανταλλαγής δεδομένων και παροχής υπηρεσιών προς Τρίτα Πληροφοριακά Συστήματα. </w:t>
      </w:r>
    </w:p>
    <w:p w:rsidR="00B6798A" w:rsidRPr="009F7C76" w:rsidRDefault="00B6798A" w:rsidP="00B6798A">
      <w:pPr>
        <w:spacing w:line="276" w:lineRule="auto"/>
        <w:jc w:val="both"/>
        <w:rPr>
          <w:rFonts w:cs="Calibri"/>
          <w:sz w:val="22"/>
          <w:szCs w:val="22"/>
        </w:rPr>
      </w:pPr>
      <w:r w:rsidRPr="009F7C76">
        <w:rPr>
          <w:rFonts w:cs="Calibri"/>
          <w:sz w:val="22"/>
          <w:szCs w:val="22"/>
        </w:rPr>
        <w:t>Επίσης, ως ένα σημαντικό χαρακτηριστικό του συστήματος σημειώνεται το γεγονός ότι θα πρέπει να διαθέτει δυνατότητες για επεκτασιμότητα και ολοκλήρωσής του στο μέλλον και με άλλα υποσυστήματα, μέσα σε ένα ενιαίο πλαίσιο λειτουργίας.</w:t>
      </w:r>
    </w:p>
    <w:p w:rsidR="00B6798A" w:rsidRPr="009F7C76" w:rsidRDefault="00B6798A" w:rsidP="00B6798A">
      <w:pPr>
        <w:spacing w:line="276" w:lineRule="auto"/>
        <w:jc w:val="both"/>
        <w:rPr>
          <w:rFonts w:cs="Calibri"/>
          <w:sz w:val="22"/>
          <w:szCs w:val="22"/>
        </w:rPr>
      </w:pPr>
      <w:r w:rsidRPr="009F7C76">
        <w:rPr>
          <w:rFonts w:cs="Calibri"/>
          <w:sz w:val="22"/>
          <w:szCs w:val="22"/>
        </w:rPr>
        <w:t>Προκειμένου να είναι δυνατή η μελλοντική διασύνδεση του συστήματος με άλλα αντίστοιχα συστήματα και τη δικτυακή πύλη ΕΡΜΗΣ (</w:t>
      </w:r>
      <w:r w:rsidRPr="009F7C76">
        <w:rPr>
          <w:rFonts w:cs="Calibri"/>
          <w:i/>
          <w:sz w:val="22"/>
          <w:szCs w:val="22"/>
        </w:rPr>
        <w:t>βλέπε παρακάτω)</w:t>
      </w:r>
      <w:r w:rsidRPr="009F7C76">
        <w:rPr>
          <w:rFonts w:cs="Calibri"/>
          <w:sz w:val="22"/>
          <w:szCs w:val="22"/>
        </w:rPr>
        <w:t xml:space="preserve">, ο σχεδιασμός και η υλοποίησή του θα βασιστούν στο </w:t>
      </w:r>
      <w:r w:rsidRPr="009F7C76">
        <w:rPr>
          <w:rFonts w:cs="Calibri"/>
          <w:i/>
          <w:sz w:val="22"/>
          <w:szCs w:val="22"/>
          <w:u w:val="single"/>
        </w:rPr>
        <w:t xml:space="preserve">Ελληνικό Πλαίσιο Παροχής Υπηρεσιών Ηλεκτρονικής Διακυβέρνησης και τα σχετικά Πρότυπα </w:t>
      </w:r>
      <w:proofErr w:type="spellStart"/>
      <w:r w:rsidRPr="009F7C76">
        <w:rPr>
          <w:rFonts w:cs="Calibri"/>
          <w:i/>
          <w:sz w:val="22"/>
          <w:szCs w:val="22"/>
          <w:u w:val="single"/>
        </w:rPr>
        <w:t>Διαλειτουργικότητας</w:t>
      </w:r>
      <w:proofErr w:type="spellEnd"/>
      <w:r w:rsidRPr="009F7C76">
        <w:rPr>
          <w:rFonts w:cs="Calibri"/>
          <w:i/>
          <w:sz w:val="22"/>
          <w:szCs w:val="22"/>
          <w:u w:val="single"/>
        </w:rPr>
        <w:t xml:space="preserve"> (e-</w:t>
      </w:r>
      <w:proofErr w:type="spellStart"/>
      <w:r w:rsidRPr="009F7C76">
        <w:rPr>
          <w:rFonts w:cs="Calibri"/>
          <w:i/>
          <w:sz w:val="22"/>
          <w:szCs w:val="22"/>
          <w:u w:val="single"/>
        </w:rPr>
        <w:t>gi</w:t>
      </w:r>
      <w:proofErr w:type="spellEnd"/>
      <w:r w:rsidRPr="009F7C76">
        <w:rPr>
          <w:rFonts w:cs="Calibri"/>
          <w:i/>
          <w:sz w:val="22"/>
          <w:szCs w:val="22"/>
          <w:u w:val="single"/>
        </w:rPr>
        <w:t>f)</w:t>
      </w:r>
      <w:r w:rsidRPr="009F7C76">
        <w:rPr>
          <w:rFonts w:cs="Calibri"/>
          <w:sz w:val="22"/>
          <w:szCs w:val="22"/>
        </w:rPr>
        <w:t xml:space="preserve"> ενώ θα πρέπει να διερευνηθεί η ενσωμάτωση της «Κοινής \ Ανοιχτής Τεχνολογικής Πλατφόρμας Ανάπτυξης Υπηρεσιών για την Τοπική Αυτοδιοίκηση» (LGAF).</w:t>
      </w:r>
    </w:p>
    <w:p w:rsidR="00B6798A" w:rsidRPr="009F7C76" w:rsidRDefault="00B6798A" w:rsidP="00B6798A">
      <w:pPr>
        <w:spacing w:line="276" w:lineRule="auto"/>
        <w:jc w:val="both"/>
        <w:rPr>
          <w:rFonts w:cs="Calibri"/>
          <w:sz w:val="22"/>
          <w:szCs w:val="22"/>
        </w:rPr>
      </w:pPr>
    </w:p>
    <w:p w:rsidR="00B6798A" w:rsidRPr="008153B6" w:rsidRDefault="00B6798A" w:rsidP="00B6798A">
      <w:pPr>
        <w:jc w:val="both"/>
      </w:pPr>
      <w:r w:rsidRPr="008153B6">
        <w:t>Επίσης, το προσφερόμενο σύστημα θα πρέπει να υποστηρίζει ανοικτές αρχιτεκτονικές και πρότυπα όπως:</w:t>
      </w:r>
    </w:p>
    <w:p w:rsidR="00B6798A" w:rsidRPr="008153B6" w:rsidRDefault="00B6798A" w:rsidP="00576F39">
      <w:pPr>
        <w:numPr>
          <w:ilvl w:val="0"/>
          <w:numId w:val="50"/>
        </w:numPr>
        <w:jc w:val="both"/>
      </w:pPr>
      <w:proofErr w:type="spellStart"/>
      <w:r w:rsidRPr="008153B6">
        <w:t>Διαλειτουργικότητα</w:t>
      </w:r>
      <w:proofErr w:type="spellEnd"/>
      <w:r w:rsidRPr="008153B6">
        <w:t xml:space="preserve"> με τρίτα συστήματα μέσω υποστήριξη των πρωτοκόλλων SOAP, WSDL και UUDI</w:t>
      </w:r>
    </w:p>
    <w:p w:rsidR="00B6798A" w:rsidRPr="008153B6" w:rsidRDefault="00B6798A" w:rsidP="00576F39">
      <w:pPr>
        <w:numPr>
          <w:ilvl w:val="0"/>
          <w:numId w:val="50"/>
        </w:numPr>
        <w:jc w:val="both"/>
      </w:pPr>
      <w:r w:rsidRPr="008153B6">
        <w:t>Υποστήριξη πρωτοκόλλων τεχνολογίας TCP/IP σε επίπεδο δικτύου και εφαρμογής (IP v4, DNS, FTP, HTTP, SMTP/MIME, POP3, IMAP)</w:t>
      </w:r>
    </w:p>
    <w:p w:rsidR="00B6798A" w:rsidRPr="008153B6" w:rsidRDefault="00B6798A" w:rsidP="00576F39">
      <w:pPr>
        <w:numPr>
          <w:ilvl w:val="0"/>
          <w:numId w:val="50"/>
        </w:numPr>
        <w:jc w:val="both"/>
      </w:pPr>
      <w:r w:rsidRPr="008153B6">
        <w:t xml:space="preserve">Διανομή περιεχομένου μέσω πολλαπλών καναλιών επικοινωνίας (π.χ. </w:t>
      </w:r>
      <w:r w:rsidRPr="008153B6">
        <w:rPr>
          <w:lang w:val="en-US"/>
        </w:rPr>
        <w:t>Atom</w:t>
      </w:r>
      <w:r w:rsidRPr="008153B6">
        <w:t xml:space="preserve">, </w:t>
      </w:r>
      <w:r w:rsidRPr="008153B6">
        <w:rPr>
          <w:lang w:val="en-US"/>
        </w:rPr>
        <w:t>RSS</w:t>
      </w:r>
      <w:r w:rsidRPr="00706FD2">
        <w:t xml:space="preserve"> </w:t>
      </w:r>
      <w:r w:rsidRPr="008153B6">
        <w:rPr>
          <w:lang w:val="en-US"/>
        </w:rPr>
        <w:t>Feeds</w:t>
      </w:r>
      <w:r w:rsidRPr="008153B6">
        <w:t>)</w:t>
      </w:r>
    </w:p>
    <w:p w:rsidR="00B6798A" w:rsidRPr="008153B6" w:rsidRDefault="00B6798A" w:rsidP="00B6798A">
      <w:pPr>
        <w:jc w:val="both"/>
      </w:pPr>
      <w:r w:rsidRPr="008153B6">
        <w:lastRenderedPageBreak/>
        <w:t xml:space="preserve">Πιο συγκεκριμένα, στο πλαίσιο του έργου θα απαιτηθεί κατ’ ελάχιστο η χρήση των παρακάτω </w:t>
      </w:r>
      <w:r>
        <w:t>για την</w:t>
      </w:r>
      <w:r w:rsidRPr="008153B6">
        <w:t xml:space="preserve"> υλοποίηση των περιγραφόμενων λύσεων:</w:t>
      </w:r>
    </w:p>
    <w:p w:rsidR="00B6798A" w:rsidRPr="009F7C76" w:rsidRDefault="00B6798A" w:rsidP="00B6798A">
      <w:pPr>
        <w:tabs>
          <w:tab w:val="left" w:pos="2391"/>
        </w:tabs>
        <w:spacing w:line="276" w:lineRule="auto"/>
        <w:jc w:val="both"/>
        <w:rPr>
          <w:rFonts w:cs="Calibri"/>
          <w:b/>
          <w:bCs/>
          <w:sz w:val="22"/>
          <w:szCs w:val="22"/>
        </w:rPr>
      </w:pPr>
    </w:p>
    <w:p w:rsidR="00B6798A" w:rsidRPr="009F7C76" w:rsidRDefault="00B6798A" w:rsidP="00B6798A">
      <w:pPr>
        <w:tabs>
          <w:tab w:val="left" w:pos="2391"/>
        </w:tabs>
        <w:spacing w:line="276" w:lineRule="auto"/>
        <w:jc w:val="both"/>
        <w:rPr>
          <w:rFonts w:cs="Calibri"/>
          <w:b/>
          <w:bCs/>
          <w:sz w:val="22"/>
          <w:szCs w:val="22"/>
        </w:rPr>
      </w:pPr>
      <w:r w:rsidRPr="009F7C76">
        <w:rPr>
          <w:rFonts w:cs="Calibri"/>
          <w:b/>
          <w:bCs/>
          <w:sz w:val="22"/>
          <w:szCs w:val="22"/>
        </w:rPr>
        <w:t xml:space="preserve">Α. Web </w:t>
      </w:r>
      <w:proofErr w:type="spellStart"/>
      <w:r w:rsidRPr="009F7C76">
        <w:rPr>
          <w:rFonts w:cs="Calibri"/>
          <w:b/>
          <w:bCs/>
          <w:sz w:val="22"/>
          <w:szCs w:val="22"/>
        </w:rPr>
        <w:t>Services</w:t>
      </w:r>
      <w:proofErr w:type="spellEnd"/>
      <w:r w:rsidRPr="009F7C76">
        <w:rPr>
          <w:rFonts w:cs="Calibri"/>
          <w:b/>
          <w:bCs/>
          <w:sz w:val="22"/>
          <w:szCs w:val="22"/>
        </w:rPr>
        <w:tab/>
      </w:r>
    </w:p>
    <w:p w:rsidR="00B6798A" w:rsidRPr="009F7C76" w:rsidRDefault="00B6798A" w:rsidP="00B6798A">
      <w:pPr>
        <w:tabs>
          <w:tab w:val="left" w:pos="2391"/>
        </w:tabs>
        <w:spacing w:line="276" w:lineRule="auto"/>
        <w:jc w:val="both"/>
        <w:rPr>
          <w:rFonts w:cs="Calibri"/>
          <w:b/>
          <w:bCs/>
          <w:sz w:val="22"/>
          <w:szCs w:val="22"/>
        </w:rPr>
      </w:pPr>
    </w:p>
    <w:p w:rsidR="00B6798A" w:rsidRPr="009F7C76" w:rsidRDefault="00B6798A" w:rsidP="00B6798A">
      <w:pPr>
        <w:spacing w:line="276" w:lineRule="auto"/>
        <w:jc w:val="both"/>
        <w:rPr>
          <w:rFonts w:cs="Calibri"/>
          <w:sz w:val="22"/>
          <w:szCs w:val="22"/>
        </w:rPr>
      </w:pPr>
      <w:r w:rsidRPr="009F7C76">
        <w:rPr>
          <w:rFonts w:cs="Calibri"/>
          <w:sz w:val="22"/>
          <w:szCs w:val="22"/>
        </w:rPr>
        <w:t xml:space="preserve">Μέχρι πρόσφατα η δημιουργία και η παροχή υπηρεσιών από επιχειρήσεις στο Internet γίνονταν με ακαθόριστο τρόπο ο οποίος διέφερε από υλοποίηση σε υλοποίηση. Έτσι, ενώ υπήρχε ένα αρκετά μεγάλο σύνολο από παρεχόμενες υπηρεσίες στο Internet, για να μπορούσε κάποιος να τις χρησιμοποιήσει θα έπρεπε για κάθε μία υπηρεσία να μελετήσει τον τρόπο με τον οποίο θα την καλέσει, να ελέγξει αν χρησιμοποιούν το ίδιο πρωτόκολλο επικοινωνίας (TCP/IP, </w:t>
      </w:r>
      <w:proofErr w:type="spellStart"/>
      <w:r w:rsidRPr="009F7C76">
        <w:rPr>
          <w:rFonts w:cs="Calibri"/>
          <w:sz w:val="22"/>
          <w:szCs w:val="22"/>
        </w:rPr>
        <w:t>Http</w:t>
      </w:r>
      <w:proofErr w:type="spellEnd"/>
      <w:r w:rsidRPr="009F7C76">
        <w:rPr>
          <w:rFonts w:cs="Calibri"/>
          <w:sz w:val="22"/>
          <w:szCs w:val="22"/>
        </w:rPr>
        <w:t xml:space="preserve">, κλπ) και γενικά να προσαρμόσει όλο το σύστημά του έτσι ώστε να γίνει συμβατό με αυτό του </w:t>
      </w:r>
      <w:proofErr w:type="spellStart"/>
      <w:r w:rsidRPr="009F7C76">
        <w:rPr>
          <w:rFonts w:cs="Calibri"/>
          <w:sz w:val="22"/>
          <w:szCs w:val="22"/>
        </w:rPr>
        <w:t>παροχέα</w:t>
      </w:r>
      <w:proofErr w:type="spellEnd"/>
      <w:r w:rsidRPr="009F7C76">
        <w:rPr>
          <w:rFonts w:cs="Calibri"/>
          <w:sz w:val="22"/>
          <w:szCs w:val="22"/>
        </w:rPr>
        <w:t xml:space="preserve"> της υπηρεσίας.</w:t>
      </w:r>
    </w:p>
    <w:p w:rsidR="00B6798A" w:rsidRPr="009F7C76" w:rsidRDefault="00B6798A" w:rsidP="00B6798A">
      <w:pPr>
        <w:spacing w:line="276" w:lineRule="auto"/>
        <w:jc w:val="both"/>
        <w:rPr>
          <w:rFonts w:cs="Calibri"/>
          <w:sz w:val="22"/>
          <w:szCs w:val="22"/>
        </w:rPr>
      </w:pPr>
      <w:r w:rsidRPr="009F7C76">
        <w:rPr>
          <w:rFonts w:cs="Calibri"/>
          <w:sz w:val="22"/>
          <w:szCs w:val="22"/>
        </w:rPr>
        <w:t xml:space="preserve">Τα Web </w:t>
      </w:r>
      <w:proofErr w:type="spellStart"/>
      <w:r w:rsidRPr="009F7C76">
        <w:rPr>
          <w:rFonts w:cs="Calibri"/>
          <w:sz w:val="22"/>
          <w:szCs w:val="22"/>
        </w:rPr>
        <w:t>Services</w:t>
      </w:r>
      <w:proofErr w:type="spellEnd"/>
      <w:r w:rsidRPr="009F7C76">
        <w:rPr>
          <w:rFonts w:cs="Calibri"/>
          <w:sz w:val="22"/>
          <w:szCs w:val="22"/>
        </w:rPr>
        <w:t xml:space="preserve"> αποτελούν μία κοινή αρχιτεκτονική ανάπτυξης, δημοσίευσης και εκμετάλλευσης των υπηρεσιών τους, η οποία καθορίζεται από το W3C. Η αρχιτεκτονική των </w:t>
      </w:r>
      <w:proofErr w:type="spellStart"/>
      <w:r w:rsidRPr="009F7C76">
        <w:rPr>
          <w:rFonts w:cs="Calibri"/>
          <w:sz w:val="22"/>
          <w:szCs w:val="22"/>
        </w:rPr>
        <w:t>web</w:t>
      </w:r>
      <w:proofErr w:type="spellEnd"/>
      <w:r w:rsidRPr="009F7C76">
        <w:rPr>
          <w:rFonts w:cs="Calibri"/>
          <w:sz w:val="22"/>
          <w:szCs w:val="22"/>
        </w:rPr>
        <w:t xml:space="preserve"> </w:t>
      </w:r>
      <w:proofErr w:type="spellStart"/>
      <w:r w:rsidRPr="009F7C76">
        <w:rPr>
          <w:rFonts w:cs="Calibri"/>
          <w:sz w:val="22"/>
          <w:szCs w:val="22"/>
        </w:rPr>
        <w:t>services</w:t>
      </w:r>
      <w:proofErr w:type="spellEnd"/>
      <w:r w:rsidRPr="009F7C76">
        <w:rPr>
          <w:rFonts w:cs="Calibri"/>
          <w:sz w:val="22"/>
          <w:szCs w:val="22"/>
        </w:rPr>
        <w:t xml:space="preserve"> παρέχει αρκετά πλεονεκτήματα </w:t>
      </w:r>
    </w:p>
    <w:p w:rsidR="00B6798A" w:rsidRPr="009F7C76" w:rsidRDefault="00B6798A" w:rsidP="00B6798A">
      <w:pPr>
        <w:spacing w:line="276" w:lineRule="auto"/>
        <w:jc w:val="both"/>
        <w:rPr>
          <w:rFonts w:cs="Calibri"/>
          <w:sz w:val="22"/>
          <w:szCs w:val="22"/>
        </w:rPr>
      </w:pPr>
      <w:r w:rsidRPr="009F7C76">
        <w:rPr>
          <w:rFonts w:cs="Calibri"/>
          <w:sz w:val="22"/>
          <w:szCs w:val="22"/>
        </w:rPr>
        <w:t xml:space="preserve">(Όπως π.χ. </w:t>
      </w:r>
      <w:proofErr w:type="spellStart"/>
      <w:r w:rsidRPr="009F7C76">
        <w:rPr>
          <w:rFonts w:cs="Calibri"/>
          <w:sz w:val="22"/>
          <w:szCs w:val="22"/>
        </w:rPr>
        <w:t>Διαλειτουργικότητα</w:t>
      </w:r>
      <w:proofErr w:type="spellEnd"/>
      <w:r w:rsidRPr="009F7C76">
        <w:rPr>
          <w:rFonts w:cs="Calibri"/>
          <w:sz w:val="22"/>
          <w:szCs w:val="22"/>
        </w:rPr>
        <w:t>, Επεκτασιμότητα, Μικρό κόστος δημιουργίας και χρήσης)</w:t>
      </w:r>
    </w:p>
    <w:p w:rsidR="00B6798A" w:rsidRPr="009F7C76" w:rsidRDefault="00B6798A" w:rsidP="00B6798A">
      <w:pPr>
        <w:spacing w:line="276" w:lineRule="auto"/>
        <w:jc w:val="both"/>
        <w:rPr>
          <w:rFonts w:cs="Calibri"/>
          <w:sz w:val="22"/>
          <w:szCs w:val="22"/>
        </w:rPr>
      </w:pPr>
    </w:p>
    <w:p w:rsidR="00B6798A" w:rsidRPr="00A35FF4" w:rsidRDefault="00B6798A" w:rsidP="00B6798A">
      <w:pPr>
        <w:spacing w:line="276" w:lineRule="auto"/>
        <w:jc w:val="both"/>
        <w:rPr>
          <w:sz w:val="22"/>
        </w:rPr>
      </w:pPr>
      <w:r>
        <w:rPr>
          <w:sz w:val="22"/>
        </w:rPr>
        <w:t>Β</w:t>
      </w:r>
      <w:r w:rsidRPr="00A35FF4">
        <w:rPr>
          <w:sz w:val="22"/>
        </w:rPr>
        <w:t xml:space="preserve">.  </w:t>
      </w:r>
      <w:r w:rsidRPr="00A35FF4">
        <w:rPr>
          <w:b/>
          <w:sz w:val="22"/>
        </w:rPr>
        <w:t>RSS</w:t>
      </w:r>
      <w:r w:rsidRPr="00A35FF4">
        <w:rPr>
          <w:sz w:val="22"/>
        </w:rPr>
        <w:t xml:space="preserve"> (</w:t>
      </w:r>
      <w:proofErr w:type="spellStart"/>
      <w:r w:rsidRPr="00A35FF4">
        <w:rPr>
          <w:sz w:val="22"/>
        </w:rPr>
        <w:t>Really</w:t>
      </w:r>
      <w:proofErr w:type="spellEnd"/>
      <w:r w:rsidRPr="00A35FF4">
        <w:rPr>
          <w:sz w:val="22"/>
        </w:rPr>
        <w:t xml:space="preserve"> </w:t>
      </w:r>
      <w:proofErr w:type="spellStart"/>
      <w:r w:rsidRPr="00A35FF4">
        <w:rPr>
          <w:sz w:val="22"/>
        </w:rPr>
        <w:t>Simple</w:t>
      </w:r>
      <w:proofErr w:type="spellEnd"/>
      <w:r w:rsidRPr="00A35FF4">
        <w:rPr>
          <w:sz w:val="22"/>
        </w:rPr>
        <w:t xml:space="preserve"> </w:t>
      </w:r>
      <w:proofErr w:type="spellStart"/>
      <w:r w:rsidRPr="00A35FF4">
        <w:rPr>
          <w:sz w:val="22"/>
        </w:rPr>
        <w:t>Syndication</w:t>
      </w:r>
      <w:proofErr w:type="spellEnd"/>
      <w:r w:rsidRPr="00A35FF4">
        <w:rPr>
          <w:sz w:val="22"/>
        </w:rPr>
        <w:t xml:space="preserve">), το οποίο είναι ένα </w:t>
      </w:r>
      <w:proofErr w:type="spellStart"/>
      <w:r w:rsidRPr="00A35FF4">
        <w:rPr>
          <w:sz w:val="22"/>
        </w:rPr>
        <w:t>format</w:t>
      </w:r>
      <w:proofErr w:type="spellEnd"/>
      <w:r w:rsidRPr="00A35FF4">
        <w:rPr>
          <w:sz w:val="22"/>
        </w:rPr>
        <w:t xml:space="preserve"> ανταλλαγής περιεχομένου βασισμένο στη γλώσσα XML. </w:t>
      </w:r>
      <w:proofErr w:type="spellStart"/>
      <w:r w:rsidRPr="00A35FF4">
        <w:rPr>
          <w:sz w:val="22"/>
        </w:rPr>
        <w:t>Ενα</w:t>
      </w:r>
      <w:proofErr w:type="spellEnd"/>
      <w:r w:rsidRPr="00A35FF4">
        <w:rPr>
          <w:sz w:val="22"/>
        </w:rPr>
        <w:t xml:space="preserve"> κανάλι RSS αποτελείται από μία λίστα στοιχείων που περιέχουν ένα τίτλο καθώς και το σύνδεσμο προς την αντίστοιχη ιστοσελίδα.</w:t>
      </w:r>
    </w:p>
    <w:p w:rsidR="00B6798A" w:rsidRPr="00A35FF4" w:rsidRDefault="00B6798A" w:rsidP="00B6798A">
      <w:pPr>
        <w:spacing w:line="276" w:lineRule="auto"/>
        <w:jc w:val="both"/>
        <w:rPr>
          <w:sz w:val="22"/>
        </w:rPr>
      </w:pPr>
      <w:r w:rsidRPr="00A35FF4">
        <w:rPr>
          <w:sz w:val="22"/>
        </w:rPr>
        <w:t xml:space="preserve"> Τα RSS </w:t>
      </w:r>
      <w:proofErr w:type="spellStart"/>
      <w:r w:rsidRPr="00A35FF4">
        <w:rPr>
          <w:sz w:val="22"/>
        </w:rPr>
        <w:t>feed</w:t>
      </w:r>
      <w:proofErr w:type="spellEnd"/>
      <w:r w:rsidRPr="00A35FF4">
        <w:rPr>
          <w:sz w:val="22"/>
        </w:rPr>
        <w:t xml:space="preserve"> που θα υλοποιηθούν θα επιτρέπουν </w:t>
      </w:r>
      <w:proofErr w:type="spellStart"/>
      <w:r w:rsidRPr="00A35FF4">
        <w:rPr>
          <w:sz w:val="22"/>
        </w:rPr>
        <w:t>επιτρέπουν</w:t>
      </w:r>
      <w:proofErr w:type="spellEnd"/>
      <w:r w:rsidRPr="00A35FF4">
        <w:rPr>
          <w:sz w:val="22"/>
        </w:rPr>
        <w:t xml:space="preserve"> στους χρήστες να ενημερώνονται άμεσα για όλα τα νέα θέματα, χωρίς να είναι απαραίτητο να επισκεφθούν την Διαδικτυακή Πύλη. Με τον τρόπο αυτό μόλις δημοσιευθεί κάποιο νέο θέμα θα δίνεται η δυνατότητα, ο κάθε ενδιαφερόμενος να λαμβάνει στην οθόνη του υπολογιστή του  τον τίτλο και την περίληψη, καθώς και το σύνδεσμο, ώστε, αν επιθυμεί, να διαβάζει ολόκληρο το θέμα.</w:t>
      </w:r>
    </w:p>
    <w:p w:rsidR="00B6798A" w:rsidRPr="00A35FF4" w:rsidRDefault="00B6798A" w:rsidP="00B6798A">
      <w:pPr>
        <w:spacing w:line="276" w:lineRule="auto"/>
        <w:jc w:val="both"/>
        <w:rPr>
          <w:sz w:val="22"/>
        </w:rPr>
      </w:pPr>
      <w:r w:rsidRPr="00A35FF4">
        <w:rPr>
          <w:sz w:val="22"/>
        </w:rPr>
        <w:t xml:space="preserve">Για τη λήψη RSS </w:t>
      </w:r>
      <w:proofErr w:type="spellStart"/>
      <w:r w:rsidRPr="00A35FF4">
        <w:rPr>
          <w:sz w:val="22"/>
        </w:rPr>
        <w:t>feed</w:t>
      </w:r>
      <w:proofErr w:type="spellEnd"/>
      <w:r w:rsidRPr="00A35FF4">
        <w:rPr>
          <w:sz w:val="22"/>
        </w:rPr>
        <w:t xml:space="preserve"> θα πρέπει να εγκατασταθεί κάποιο από τα ειδικά προγράμματα RSS </w:t>
      </w:r>
      <w:proofErr w:type="spellStart"/>
      <w:r w:rsidRPr="00A35FF4">
        <w:rPr>
          <w:sz w:val="22"/>
        </w:rPr>
        <w:t>Reader</w:t>
      </w:r>
      <w:proofErr w:type="spellEnd"/>
      <w:r w:rsidRPr="00A35FF4">
        <w:rPr>
          <w:sz w:val="22"/>
        </w:rPr>
        <w:t xml:space="preserve"> ή να ενεργοποιηθεί η σχετική λειτουργία του </w:t>
      </w:r>
      <w:proofErr w:type="spellStart"/>
      <w:r w:rsidRPr="00A35FF4">
        <w:rPr>
          <w:sz w:val="22"/>
        </w:rPr>
        <w:t>web</w:t>
      </w:r>
      <w:proofErr w:type="spellEnd"/>
      <w:r w:rsidRPr="00A35FF4">
        <w:rPr>
          <w:sz w:val="22"/>
        </w:rPr>
        <w:t xml:space="preserve"> </w:t>
      </w:r>
      <w:proofErr w:type="spellStart"/>
      <w:r w:rsidRPr="00A35FF4">
        <w:rPr>
          <w:sz w:val="22"/>
        </w:rPr>
        <w:t>browser</w:t>
      </w:r>
      <w:proofErr w:type="spellEnd"/>
      <w:r w:rsidRPr="00A35FF4">
        <w:rPr>
          <w:sz w:val="22"/>
        </w:rPr>
        <w:t xml:space="preserve">  (π.χ. Internet Explorer, </w:t>
      </w:r>
      <w:proofErr w:type="spellStart"/>
      <w:r w:rsidRPr="00A35FF4">
        <w:rPr>
          <w:sz w:val="22"/>
        </w:rPr>
        <w:t>Firefox</w:t>
      </w:r>
      <w:proofErr w:type="spellEnd"/>
      <w:r w:rsidRPr="00A35FF4">
        <w:rPr>
          <w:sz w:val="22"/>
        </w:rPr>
        <w:t xml:space="preserve">, </w:t>
      </w:r>
      <w:proofErr w:type="spellStart"/>
      <w:r w:rsidRPr="00A35FF4">
        <w:rPr>
          <w:sz w:val="22"/>
        </w:rPr>
        <w:t>Safari</w:t>
      </w:r>
      <w:proofErr w:type="spellEnd"/>
      <w:r w:rsidRPr="00A35FF4">
        <w:rPr>
          <w:sz w:val="22"/>
        </w:rPr>
        <w:t xml:space="preserve">, </w:t>
      </w:r>
      <w:proofErr w:type="spellStart"/>
      <w:r w:rsidRPr="00A35FF4">
        <w:rPr>
          <w:sz w:val="22"/>
        </w:rPr>
        <w:t>Opera</w:t>
      </w:r>
      <w:proofErr w:type="spellEnd"/>
      <w:r w:rsidRPr="00A35FF4">
        <w:rPr>
          <w:sz w:val="22"/>
        </w:rPr>
        <w:t xml:space="preserve">) ή να χρησιμοποιηθεί κάποια από τα προγράμματα RSS </w:t>
      </w:r>
      <w:proofErr w:type="spellStart"/>
      <w:r w:rsidRPr="00A35FF4">
        <w:rPr>
          <w:sz w:val="22"/>
        </w:rPr>
        <w:t>Reader</w:t>
      </w:r>
      <w:proofErr w:type="spellEnd"/>
      <w:r w:rsidRPr="00A35FF4">
        <w:rPr>
          <w:sz w:val="22"/>
        </w:rPr>
        <w:t xml:space="preserve"> που λειτουργούν μέσω </w:t>
      </w:r>
      <w:proofErr w:type="spellStart"/>
      <w:r w:rsidRPr="00A35FF4">
        <w:rPr>
          <w:sz w:val="22"/>
        </w:rPr>
        <w:t>web</w:t>
      </w:r>
      <w:proofErr w:type="spellEnd"/>
      <w:r w:rsidRPr="00A35FF4">
        <w:rPr>
          <w:sz w:val="22"/>
        </w:rPr>
        <w:t>.</w:t>
      </w:r>
    </w:p>
    <w:p w:rsidR="00B6798A" w:rsidRPr="00A35FF4" w:rsidRDefault="00B6798A" w:rsidP="00B6798A">
      <w:pPr>
        <w:spacing w:line="276" w:lineRule="auto"/>
        <w:jc w:val="both"/>
        <w:rPr>
          <w:sz w:val="22"/>
        </w:rPr>
      </w:pPr>
    </w:p>
    <w:p w:rsidR="00B6798A" w:rsidRPr="00A35FF4" w:rsidRDefault="00B6798A" w:rsidP="00B6798A">
      <w:pPr>
        <w:spacing w:line="276" w:lineRule="auto"/>
        <w:jc w:val="both"/>
        <w:rPr>
          <w:sz w:val="22"/>
        </w:rPr>
      </w:pPr>
      <w:r w:rsidRPr="00A35FF4">
        <w:rPr>
          <w:b/>
          <w:sz w:val="22"/>
          <w:lang w:val="en-US"/>
        </w:rPr>
        <w:t>C</w:t>
      </w:r>
      <w:r w:rsidRPr="00A35FF4">
        <w:rPr>
          <w:sz w:val="22"/>
        </w:rPr>
        <w:t>.  </w:t>
      </w:r>
      <w:r w:rsidRPr="00A35FF4">
        <w:rPr>
          <w:b/>
          <w:sz w:val="22"/>
        </w:rPr>
        <w:t>XML</w:t>
      </w:r>
      <w:r w:rsidRPr="00A35FF4">
        <w:rPr>
          <w:sz w:val="22"/>
        </w:rPr>
        <w:t> (</w:t>
      </w:r>
      <w:proofErr w:type="spellStart"/>
      <w:r w:rsidRPr="00A35FF4">
        <w:rPr>
          <w:b/>
          <w:sz w:val="22"/>
        </w:rPr>
        <w:t>Extensible</w:t>
      </w:r>
      <w:proofErr w:type="spellEnd"/>
      <w:r w:rsidRPr="00A35FF4">
        <w:rPr>
          <w:b/>
          <w:sz w:val="22"/>
        </w:rPr>
        <w:t xml:space="preserve"> </w:t>
      </w:r>
      <w:proofErr w:type="spellStart"/>
      <w:r w:rsidRPr="00A35FF4">
        <w:rPr>
          <w:b/>
          <w:sz w:val="22"/>
        </w:rPr>
        <w:t>Markup</w:t>
      </w:r>
      <w:proofErr w:type="spellEnd"/>
      <w:r w:rsidRPr="00A35FF4">
        <w:rPr>
          <w:b/>
          <w:sz w:val="22"/>
        </w:rPr>
        <w:t xml:space="preserve"> </w:t>
      </w:r>
      <w:proofErr w:type="spellStart"/>
      <w:r w:rsidRPr="00A35FF4">
        <w:rPr>
          <w:b/>
          <w:sz w:val="22"/>
        </w:rPr>
        <w:t>Language</w:t>
      </w:r>
      <w:proofErr w:type="spellEnd"/>
      <w:r w:rsidRPr="00A35FF4">
        <w:rPr>
          <w:sz w:val="22"/>
        </w:rPr>
        <w:t xml:space="preserve">), η οποία είναι η πιο διαδεδομένη γλώσσα σήμανσης, που περιέχει ένα σύνολο κανόνων για την ηλεκτρονική κωδικοποίηση κειμένων. Ορίζεται, κυρίως, στην προδιαγραφή XML 1.0 (XML 1.0 </w:t>
      </w:r>
      <w:proofErr w:type="spellStart"/>
      <w:r w:rsidRPr="00A35FF4">
        <w:rPr>
          <w:sz w:val="22"/>
        </w:rPr>
        <w:t>Specification</w:t>
      </w:r>
      <w:proofErr w:type="spellEnd"/>
      <w:r w:rsidRPr="00A35FF4">
        <w:rPr>
          <w:sz w:val="22"/>
        </w:rPr>
        <w:t>), που δημιούργησε ο διεθνής οργανισμός προτύπων W3C (</w:t>
      </w:r>
      <w:proofErr w:type="spellStart"/>
      <w:r w:rsidRPr="00A35FF4">
        <w:rPr>
          <w:sz w:val="22"/>
        </w:rPr>
        <w:t>World</w:t>
      </w:r>
      <w:proofErr w:type="spellEnd"/>
      <w:r w:rsidRPr="00A35FF4">
        <w:rPr>
          <w:sz w:val="22"/>
        </w:rPr>
        <w:t xml:space="preserve"> </w:t>
      </w:r>
      <w:proofErr w:type="spellStart"/>
      <w:r w:rsidRPr="00A35FF4">
        <w:rPr>
          <w:sz w:val="22"/>
        </w:rPr>
        <w:t>Wide</w:t>
      </w:r>
      <w:proofErr w:type="spellEnd"/>
      <w:r w:rsidRPr="00A35FF4">
        <w:rPr>
          <w:sz w:val="22"/>
        </w:rPr>
        <w:t xml:space="preserve"> Web </w:t>
      </w:r>
      <w:proofErr w:type="spellStart"/>
      <w:r w:rsidRPr="00A35FF4">
        <w:rPr>
          <w:sz w:val="22"/>
        </w:rPr>
        <w:t>Consortium</w:t>
      </w:r>
      <w:proofErr w:type="spellEnd"/>
      <w:r w:rsidRPr="00A35FF4">
        <w:rPr>
          <w:sz w:val="22"/>
        </w:rPr>
        <w:t>), αλλά και σε διάφορες άλλες σχετικές προδιαγραφές ανοιχτών προτύπων.</w:t>
      </w:r>
    </w:p>
    <w:p w:rsidR="00B6798A" w:rsidRPr="00A35FF4" w:rsidRDefault="00B6798A" w:rsidP="00B6798A">
      <w:pPr>
        <w:spacing w:line="276" w:lineRule="auto"/>
        <w:jc w:val="both"/>
        <w:rPr>
          <w:sz w:val="22"/>
        </w:rPr>
      </w:pPr>
      <w:r w:rsidRPr="00A35FF4">
        <w:rPr>
          <w:sz w:val="22"/>
        </w:rPr>
        <w:t>Μέσω του Διαδικτυακού Πύλη θα πρέπει να υπάρχει η δυνατότητα χρήσης της τεχνολογίας XML για διασύνδεση με άλλες εφαρμογές, προκειμένου να προβληθεί μέρος του ψηφιοποιημένου περιεχομένου.</w:t>
      </w:r>
    </w:p>
    <w:p w:rsidR="00B6798A" w:rsidRPr="008153B6" w:rsidRDefault="00B6798A" w:rsidP="00B6798A">
      <w:pPr>
        <w:jc w:val="both"/>
      </w:pPr>
      <w:r w:rsidRPr="008153B6">
        <w:t xml:space="preserve">4. </w:t>
      </w:r>
      <w:r w:rsidRPr="008153B6">
        <w:rPr>
          <w:b/>
          <w:i/>
          <w:lang w:val="en-US"/>
        </w:rPr>
        <w:t>REST</w:t>
      </w:r>
      <w:r w:rsidRPr="00706FD2">
        <w:rPr>
          <w:b/>
          <w:i/>
        </w:rPr>
        <w:t xml:space="preserve"> </w:t>
      </w:r>
      <w:r w:rsidRPr="008153B6">
        <w:rPr>
          <w:b/>
          <w:i/>
          <w:lang w:val="en-US"/>
        </w:rPr>
        <w:t>Web</w:t>
      </w:r>
      <w:r w:rsidRPr="00706FD2">
        <w:rPr>
          <w:b/>
          <w:i/>
        </w:rPr>
        <w:t xml:space="preserve"> </w:t>
      </w:r>
      <w:r w:rsidRPr="008153B6">
        <w:rPr>
          <w:b/>
          <w:i/>
          <w:lang w:val="en-US"/>
        </w:rPr>
        <w:t>API</w:t>
      </w:r>
      <w:r w:rsidRPr="00706FD2">
        <w:rPr>
          <w:b/>
          <w:i/>
        </w:rPr>
        <w:t xml:space="preserve"> </w:t>
      </w:r>
      <w:r w:rsidRPr="008153B6">
        <w:rPr>
          <w:b/>
          <w:i/>
          <w:lang w:val="en-US"/>
        </w:rPr>
        <w:t>Services</w:t>
      </w:r>
      <w:r w:rsidRPr="008153B6">
        <w:t xml:space="preserve">: Η νέα τάση στο χώρο του διαδικτύου και της πληροφορικής επιτάσσει εναλλακτικά μοντέλα </w:t>
      </w:r>
      <w:r w:rsidRPr="008153B6">
        <w:rPr>
          <w:lang w:val="en-US"/>
        </w:rPr>
        <w:t>web</w:t>
      </w:r>
      <w:r w:rsidRPr="00706FD2">
        <w:t xml:space="preserve"> </w:t>
      </w:r>
      <w:r w:rsidRPr="008153B6">
        <w:rPr>
          <w:lang w:val="en-US"/>
        </w:rPr>
        <w:t>services</w:t>
      </w:r>
      <w:r w:rsidRPr="008153B6">
        <w:t xml:space="preserve"> προκειμένου να είναι δυνατή η </w:t>
      </w:r>
      <w:proofErr w:type="spellStart"/>
      <w:r w:rsidRPr="008153B6">
        <w:t>διαλειτουργικότητα</w:t>
      </w:r>
      <w:proofErr w:type="spellEnd"/>
      <w:r w:rsidRPr="008153B6">
        <w:t xml:space="preserve">, η ενσωμάτωση καθώς και η διάθεση και δημοσίευση μεταξύ συστημάτων και η χρήστη </w:t>
      </w:r>
      <w:r w:rsidRPr="008153B6">
        <w:rPr>
          <w:lang w:val="en-US"/>
        </w:rPr>
        <w:t>Web</w:t>
      </w:r>
      <w:r w:rsidRPr="00706FD2">
        <w:t xml:space="preserve"> </w:t>
      </w:r>
      <w:r w:rsidRPr="008153B6">
        <w:rPr>
          <w:lang w:val="en-US"/>
        </w:rPr>
        <w:t>Services</w:t>
      </w:r>
      <w:r w:rsidRPr="008153B6">
        <w:t xml:space="preserve"> χωρίς απαραίτητα να υποβάλλονται στις διαδικασίες των μοντέλων </w:t>
      </w:r>
      <w:r w:rsidRPr="008153B6">
        <w:rPr>
          <w:lang w:val="en-US"/>
        </w:rPr>
        <w:t>SOAP</w:t>
      </w:r>
      <w:r w:rsidRPr="008153B6">
        <w:t xml:space="preserve"> και </w:t>
      </w:r>
      <w:r w:rsidRPr="008153B6">
        <w:rPr>
          <w:lang w:val="en-US"/>
        </w:rPr>
        <w:t>WSDL</w:t>
      </w:r>
      <w:r w:rsidRPr="008153B6">
        <w:t xml:space="preserve">. Ως εκ τούτου και στο πλαίσιο πλήρους </w:t>
      </w:r>
      <w:proofErr w:type="spellStart"/>
      <w:r w:rsidRPr="008153B6">
        <w:t>διαλειτουργικότητας</w:t>
      </w:r>
      <w:proofErr w:type="spellEnd"/>
      <w:r w:rsidRPr="008153B6">
        <w:t xml:space="preserve"> του συστήματος αλλά και χρήσης ανοικτών μεθόδων και προτύπων </w:t>
      </w:r>
      <w:r w:rsidRPr="008153B6">
        <w:lastRenderedPageBreak/>
        <w:t xml:space="preserve">θα πρέπει η πληροφορία να παρέχεται και μέσω </w:t>
      </w:r>
      <w:r w:rsidRPr="008153B6">
        <w:rPr>
          <w:lang w:val="en-US"/>
        </w:rPr>
        <w:t>Open</w:t>
      </w:r>
      <w:r w:rsidRPr="00706FD2">
        <w:t xml:space="preserve"> </w:t>
      </w:r>
      <w:r w:rsidRPr="008153B6">
        <w:rPr>
          <w:lang w:val="en-US"/>
        </w:rPr>
        <w:t>Data</w:t>
      </w:r>
      <w:r w:rsidRPr="00706FD2">
        <w:t xml:space="preserve"> </w:t>
      </w:r>
      <w:r w:rsidRPr="008153B6">
        <w:rPr>
          <w:lang w:val="en-US"/>
        </w:rPr>
        <w:t>API</w:t>
      </w:r>
      <w:r w:rsidRPr="008153B6">
        <w:t xml:space="preserve"> με χρήση </w:t>
      </w:r>
      <w:proofErr w:type="spellStart"/>
      <w:r w:rsidRPr="008153B6">
        <w:rPr>
          <w:lang w:val="en-US"/>
        </w:rPr>
        <w:t>RESTful</w:t>
      </w:r>
      <w:proofErr w:type="spellEnd"/>
      <w:r w:rsidRPr="00706FD2">
        <w:t xml:space="preserve"> </w:t>
      </w:r>
      <w:r w:rsidRPr="008153B6">
        <w:rPr>
          <w:lang w:val="en-US"/>
        </w:rPr>
        <w:t>Web</w:t>
      </w:r>
      <w:r w:rsidRPr="00706FD2">
        <w:t xml:space="preserve"> </w:t>
      </w:r>
      <w:r w:rsidRPr="008153B6">
        <w:rPr>
          <w:lang w:val="en-US"/>
        </w:rPr>
        <w:t>API</w:t>
      </w:r>
      <w:r w:rsidRPr="00706FD2">
        <w:t xml:space="preserve"> </w:t>
      </w:r>
      <w:r w:rsidRPr="008153B6">
        <w:rPr>
          <w:lang w:val="en-US"/>
        </w:rPr>
        <w:t>Services</w:t>
      </w:r>
      <w:r w:rsidRPr="008153B6">
        <w:t>.</w:t>
      </w:r>
    </w:p>
    <w:p w:rsidR="00B6798A" w:rsidRDefault="00B6798A" w:rsidP="00B6798A">
      <w:pPr>
        <w:spacing w:after="240" w:line="276" w:lineRule="auto"/>
        <w:jc w:val="both"/>
      </w:pPr>
      <w:r w:rsidRPr="008153B6">
        <w:t xml:space="preserve">Στο πλαίσιο της ανάπτυξης  της εφαρμογής, θα απαιτηθεί η δημιουργία και ενός </w:t>
      </w:r>
      <w:proofErr w:type="spellStart"/>
      <w:r w:rsidRPr="008153B6">
        <w:t>web</w:t>
      </w:r>
      <w:proofErr w:type="spellEnd"/>
      <w:r w:rsidRPr="008153B6">
        <w:t xml:space="preserve"> </w:t>
      </w:r>
      <w:proofErr w:type="spellStart"/>
      <w:r w:rsidRPr="008153B6">
        <w:t>service</w:t>
      </w:r>
      <w:proofErr w:type="spellEnd"/>
      <w:r w:rsidRPr="008153B6">
        <w:t xml:space="preserve"> και εγγραφής αυτού στο Μητρώο της Δημόσιας Διοίκησης (Πύλη «ΕΡΜΗΣ») με σκοπό την απρόσκοπτη επικοινωνία και αποστολή δεδομένων σε τρίτες εφαρμογές της δημόσιας διοίκησης και την πύλη </w:t>
      </w:r>
      <w:proofErr w:type="spellStart"/>
      <w:r w:rsidRPr="008153B6">
        <w:t>Eρμής</w:t>
      </w:r>
      <w:proofErr w:type="spellEnd"/>
      <w:r w:rsidRPr="008153B6">
        <w:t xml:space="preserve">. Λαμβάνοντας υπόψη μας το "Πλαίσιο </w:t>
      </w:r>
      <w:proofErr w:type="spellStart"/>
      <w:r w:rsidRPr="008153B6">
        <w:t>Διαλειτουργικότητας</w:t>
      </w:r>
      <w:proofErr w:type="spellEnd"/>
      <w:r w:rsidRPr="008153B6">
        <w:t xml:space="preserve"> &amp; Υπηρεσιών Ηλεκτρονικών Συναλλαγών" , όπως αυτό έχει δημοσιευθεί από την Κοινωνία της Πληροφορίας Α.Ε., θα απαιτηθεί να ακολουθηθούν οι βασικές αρχές σχεδιασμού και υλοποίησης και πιο συγκεκριμένα:</w:t>
      </w:r>
    </w:p>
    <w:p w:rsidR="00B6798A" w:rsidRPr="008153B6" w:rsidRDefault="00B6798A" w:rsidP="00576F39">
      <w:pPr>
        <w:numPr>
          <w:ilvl w:val="0"/>
          <w:numId w:val="51"/>
        </w:numPr>
        <w:jc w:val="both"/>
      </w:pPr>
      <w:r w:rsidRPr="008153B6">
        <w:t>Επαναχρησιμοποίηση στοιχείων</w:t>
      </w:r>
    </w:p>
    <w:p w:rsidR="00B6798A" w:rsidRPr="008153B6" w:rsidRDefault="00B6798A" w:rsidP="00576F39">
      <w:pPr>
        <w:numPr>
          <w:ilvl w:val="0"/>
          <w:numId w:val="51"/>
        </w:numPr>
        <w:jc w:val="both"/>
      </w:pPr>
      <w:r w:rsidRPr="008153B6">
        <w:t>Προσαρμοστικότητα</w:t>
      </w:r>
    </w:p>
    <w:p w:rsidR="00B6798A" w:rsidRPr="008153B6" w:rsidRDefault="00B6798A" w:rsidP="00576F39">
      <w:pPr>
        <w:numPr>
          <w:ilvl w:val="0"/>
          <w:numId w:val="51"/>
        </w:numPr>
        <w:jc w:val="both"/>
      </w:pPr>
      <w:r w:rsidRPr="008153B6">
        <w:t>Πρότυπα</w:t>
      </w:r>
    </w:p>
    <w:p w:rsidR="00B6798A" w:rsidRPr="008153B6" w:rsidRDefault="00B6798A" w:rsidP="00576F39">
      <w:pPr>
        <w:numPr>
          <w:ilvl w:val="0"/>
          <w:numId w:val="51"/>
        </w:numPr>
        <w:jc w:val="both"/>
      </w:pPr>
      <w:r w:rsidRPr="008153B6">
        <w:t>Κλιμάκωση</w:t>
      </w:r>
    </w:p>
    <w:p w:rsidR="00B6798A" w:rsidRPr="008153B6" w:rsidRDefault="00B6798A" w:rsidP="00576F39">
      <w:pPr>
        <w:numPr>
          <w:ilvl w:val="0"/>
          <w:numId w:val="51"/>
        </w:numPr>
        <w:jc w:val="both"/>
      </w:pPr>
      <w:r w:rsidRPr="008153B6">
        <w:t>Απόδοση &amp; απόκριση</w:t>
      </w:r>
    </w:p>
    <w:p w:rsidR="00B6798A" w:rsidRPr="008153B6" w:rsidRDefault="00B6798A" w:rsidP="00576F39">
      <w:pPr>
        <w:numPr>
          <w:ilvl w:val="0"/>
          <w:numId w:val="51"/>
        </w:numPr>
        <w:jc w:val="both"/>
      </w:pPr>
      <w:r w:rsidRPr="008153B6">
        <w:t>Φιλικότητα προς το χρήστη</w:t>
      </w:r>
    </w:p>
    <w:p w:rsidR="00B6798A" w:rsidRPr="008153B6" w:rsidRDefault="00B6798A" w:rsidP="00576F39">
      <w:pPr>
        <w:numPr>
          <w:ilvl w:val="0"/>
          <w:numId w:val="51"/>
        </w:numPr>
        <w:jc w:val="both"/>
      </w:pPr>
      <w:r w:rsidRPr="008153B6">
        <w:t>Διαθεσιμότητα</w:t>
      </w:r>
    </w:p>
    <w:p w:rsidR="00B6798A" w:rsidRPr="008153B6" w:rsidRDefault="00B6798A" w:rsidP="00576F39">
      <w:pPr>
        <w:numPr>
          <w:ilvl w:val="0"/>
          <w:numId w:val="51"/>
        </w:numPr>
        <w:jc w:val="both"/>
      </w:pPr>
      <w:r w:rsidRPr="008153B6">
        <w:t>Ανοχή σφαλμάτων</w:t>
      </w:r>
    </w:p>
    <w:p w:rsidR="00B6798A" w:rsidRPr="008153B6" w:rsidRDefault="00B6798A" w:rsidP="00576F39">
      <w:pPr>
        <w:numPr>
          <w:ilvl w:val="0"/>
          <w:numId w:val="51"/>
        </w:numPr>
        <w:jc w:val="both"/>
      </w:pPr>
      <w:r w:rsidRPr="008153B6">
        <w:t>Ασφάλεια</w:t>
      </w:r>
    </w:p>
    <w:p w:rsidR="00B6798A" w:rsidRPr="008153B6" w:rsidRDefault="00B6798A" w:rsidP="00B6798A">
      <w:pPr>
        <w:jc w:val="both"/>
        <w:rPr>
          <w:lang w:val="en-US"/>
        </w:rPr>
      </w:pPr>
    </w:p>
    <w:p w:rsidR="00B6798A" w:rsidRDefault="00B6798A" w:rsidP="00B6798A">
      <w:pPr>
        <w:jc w:val="both"/>
      </w:pPr>
      <w:r w:rsidRPr="008153B6">
        <w:t xml:space="preserve">Οι προαναφερόμενες απαιτήσεις </w:t>
      </w:r>
      <w:proofErr w:type="spellStart"/>
      <w:r w:rsidRPr="008153B6">
        <w:t>διαλειτουργικότητας</w:t>
      </w:r>
      <w:proofErr w:type="spellEnd"/>
      <w:r w:rsidRPr="008153B6">
        <w:t xml:space="preserve"> παρουσιάζουν αναλυτικά τις απαιτήσεις προκειμένου το </w:t>
      </w:r>
      <w:proofErr w:type="spellStart"/>
      <w:r w:rsidRPr="008153B6">
        <w:t>υπο</w:t>
      </w:r>
      <w:proofErr w:type="spellEnd"/>
      <w:r w:rsidRPr="008153B6">
        <w:t xml:space="preserve"> ανάπτυξη σύστημα να είναι σε θέση να </w:t>
      </w:r>
      <w:proofErr w:type="spellStart"/>
      <w:r w:rsidRPr="008153B6">
        <w:t>διαλειτουργήσει</w:t>
      </w:r>
      <w:proofErr w:type="spellEnd"/>
      <w:r w:rsidRPr="008153B6">
        <w:t xml:space="preserve"> με μελλοντικά συστήματα της δημόσιας διοίκησης </w:t>
      </w:r>
      <w:r>
        <w:t xml:space="preserve">(εξωτερική </w:t>
      </w:r>
      <w:proofErr w:type="spellStart"/>
      <w:r>
        <w:t>διαλειτουργικότητα</w:t>
      </w:r>
      <w:proofErr w:type="spellEnd"/>
      <w:r>
        <w:t>)</w:t>
      </w:r>
    </w:p>
    <w:p w:rsidR="00B6798A" w:rsidRPr="008153B6" w:rsidRDefault="00B6798A" w:rsidP="00B6798A">
      <w:pPr>
        <w:jc w:val="both"/>
        <w:rPr>
          <w:b/>
        </w:rPr>
      </w:pPr>
      <w:r w:rsidRPr="008D16FA">
        <w:rPr>
          <w:b/>
        </w:rPr>
        <w:t xml:space="preserve">Σημειώνεται, ότι δεν παρουσιάζεται κάθετη </w:t>
      </w:r>
      <w:proofErr w:type="spellStart"/>
      <w:r w:rsidRPr="008D16FA">
        <w:rPr>
          <w:b/>
        </w:rPr>
        <w:t>διαλειτουργικότητα</w:t>
      </w:r>
      <w:proofErr w:type="spellEnd"/>
      <w:r w:rsidRPr="008D16FA">
        <w:rPr>
          <w:b/>
        </w:rPr>
        <w:t xml:space="preserve"> στο πλαίσιο του έργου (</w:t>
      </w:r>
      <w:proofErr w:type="spellStart"/>
      <w:r w:rsidRPr="008D16FA">
        <w:rPr>
          <w:b/>
        </w:rPr>
        <w:t>διαλειτουργικότητα</w:t>
      </w:r>
      <w:proofErr w:type="spellEnd"/>
      <w:r w:rsidRPr="008D16FA">
        <w:rPr>
          <w:b/>
        </w:rPr>
        <w:t xml:space="preserve"> μεταξύ άλλων συστημάτων του Δήμου). </w:t>
      </w:r>
    </w:p>
    <w:p w:rsidR="00B6798A" w:rsidRPr="009F7C76" w:rsidRDefault="00B6798A" w:rsidP="00B6798A">
      <w:pPr>
        <w:spacing w:line="276" w:lineRule="auto"/>
        <w:jc w:val="both"/>
        <w:rPr>
          <w:rFonts w:cs="Calibri"/>
          <w:sz w:val="22"/>
          <w:szCs w:val="22"/>
        </w:rPr>
      </w:pPr>
    </w:p>
    <w:p w:rsidR="00B6798A" w:rsidRPr="009F7C76" w:rsidRDefault="00B6798A" w:rsidP="00B6798A">
      <w:pPr>
        <w:pStyle w:val="af0"/>
        <w:spacing w:before="120" w:after="0" w:line="276" w:lineRule="auto"/>
        <w:jc w:val="both"/>
        <w:rPr>
          <w:rFonts w:ascii="Calibri" w:hAnsi="Calibri" w:cs="Calibri"/>
          <w:sz w:val="22"/>
          <w:szCs w:val="22"/>
        </w:rPr>
      </w:pPr>
      <w:r w:rsidRPr="009F7C76">
        <w:rPr>
          <w:rFonts w:ascii="Calibri" w:hAnsi="Calibri" w:cs="Calibri"/>
          <w:sz w:val="22"/>
          <w:szCs w:val="22"/>
        </w:rPr>
        <w:t>Τεχνολογικά, το προτεινόμενο σύστημα ενσωματώνει τα παρακάτω χαρακτηριστικά:</w:t>
      </w:r>
    </w:p>
    <w:p w:rsidR="00B6798A" w:rsidRPr="009F7C76" w:rsidRDefault="00B6798A" w:rsidP="00576F39">
      <w:pPr>
        <w:pStyle w:val="ae"/>
        <w:numPr>
          <w:ilvl w:val="0"/>
          <w:numId w:val="37"/>
        </w:numPr>
        <w:spacing w:before="100" w:beforeAutospacing="1" w:after="100" w:afterAutospacing="1" w:line="276" w:lineRule="auto"/>
        <w:contextualSpacing w:val="0"/>
        <w:rPr>
          <w:rFonts w:ascii="Calibri" w:hAnsi="Calibri" w:cs="Calibri"/>
          <w:szCs w:val="22"/>
        </w:rPr>
      </w:pPr>
      <w:r w:rsidRPr="009F7C76">
        <w:rPr>
          <w:rFonts w:ascii="Calibri" w:hAnsi="Calibri" w:cs="Calibri"/>
          <w:szCs w:val="22"/>
        </w:rPr>
        <w:t xml:space="preserve">Χρήση ανοιχτών προτύπων για τη </w:t>
      </w:r>
      <w:proofErr w:type="spellStart"/>
      <w:r w:rsidRPr="009F7C76">
        <w:rPr>
          <w:rFonts w:ascii="Calibri" w:hAnsi="Calibri" w:cs="Calibri"/>
          <w:szCs w:val="22"/>
        </w:rPr>
        <w:t>διαλειτουργικότητα</w:t>
      </w:r>
      <w:proofErr w:type="spellEnd"/>
      <w:r w:rsidRPr="009F7C76">
        <w:rPr>
          <w:rFonts w:ascii="Calibri" w:hAnsi="Calibri" w:cs="Calibri"/>
          <w:szCs w:val="22"/>
        </w:rPr>
        <w:t xml:space="preserve"> δεδομένων</w:t>
      </w:r>
    </w:p>
    <w:p w:rsidR="00B6798A" w:rsidRPr="009F7C76" w:rsidRDefault="00B6798A" w:rsidP="00576F39">
      <w:pPr>
        <w:pStyle w:val="ae"/>
        <w:numPr>
          <w:ilvl w:val="0"/>
          <w:numId w:val="37"/>
        </w:numPr>
        <w:spacing w:before="100" w:beforeAutospacing="1" w:after="100" w:afterAutospacing="1" w:line="276" w:lineRule="auto"/>
        <w:contextualSpacing w:val="0"/>
        <w:rPr>
          <w:rFonts w:ascii="Calibri" w:hAnsi="Calibri" w:cs="Calibri"/>
          <w:szCs w:val="22"/>
        </w:rPr>
      </w:pPr>
      <w:r w:rsidRPr="009F7C76">
        <w:rPr>
          <w:rFonts w:ascii="Calibri" w:hAnsi="Calibri" w:cs="Calibri"/>
          <w:szCs w:val="22"/>
        </w:rPr>
        <w:t xml:space="preserve">Υποστήριξη Υπηρεσιών </w:t>
      </w:r>
      <w:proofErr w:type="spellStart"/>
      <w:r w:rsidRPr="009F7C76">
        <w:rPr>
          <w:rFonts w:ascii="Calibri" w:hAnsi="Calibri" w:cs="Calibri"/>
          <w:szCs w:val="22"/>
        </w:rPr>
        <w:t>web</w:t>
      </w:r>
      <w:proofErr w:type="spellEnd"/>
      <w:r w:rsidRPr="009F7C76">
        <w:rPr>
          <w:rFonts w:ascii="Calibri" w:hAnsi="Calibri" w:cs="Calibri"/>
          <w:szCs w:val="22"/>
        </w:rPr>
        <w:t xml:space="preserve"> με την αξιοποίηση Δυναμικής </w:t>
      </w:r>
      <w:proofErr w:type="spellStart"/>
      <w:r w:rsidRPr="009F7C76">
        <w:rPr>
          <w:rFonts w:ascii="Calibri" w:hAnsi="Calibri" w:cs="Calibri"/>
          <w:szCs w:val="22"/>
        </w:rPr>
        <w:t>Διαλειτουργικότητας</w:t>
      </w:r>
      <w:proofErr w:type="spellEnd"/>
    </w:p>
    <w:p w:rsidR="00B6798A" w:rsidRPr="009F7C76" w:rsidRDefault="00B6798A" w:rsidP="00576F39">
      <w:pPr>
        <w:pStyle w:val="ae"/>
        <w:numPr>
          <w:ilvl w:val="0"/>
          <w:numId w:val="37"/>
        </w:numPr>
        <w:spacing w:before="100" w:beforeAutospacing="1" w:after="100" w:afterAutospacing="1" w:line="276" w:lineRule="auto"/>
        <w:contextualSpacing w:val="0"/>
        <w:rPr>
          <w:rFonts w:ascii="Calibri" w:hAnsi="Calibri" w:cs="Calibri"/>
          <w:szCs w:val="22"/>
        </w:rPr>
      </w:pPr>
      <w:r w:rsidRPr="009F7C76">
        <w:rPr>
          <w:rFonts w:ascii="Calibri" w:hAnsi="Calibri" w:cs="Calibri"/>
          <w:szCs w:val="22"/>
        </w:rPr>
        <w:t>Αποτελεσματική Διαμοίραση Κρίσιμων πληροφοριών με την Έκδοση Γεγονότων</w:t>
      </w:r>
    </w:p>
    <w:p w:rsidR="00B6798A" w:rsidRPr="009F7C76" w:rsidRDefault="00B6798A" w:rsidP="00576F39">
      <w:pPr>
        <w:pStyle w:val="ae"/>
        <w:numPr>
          <w:ilvl w:val="0"/>
          <w:numId w:val="37"/>
        </w:numPr>
        <w:shd w:val="clear" w:color="auto" w:fill="FFFFFF"/>
        <w:spacing w:after="200" w:line="276" w:lineRule="auto"/>
        <w:contextualSpacing w:val="0"/>
        <w:textAlignment w:val="top"/>
        <w:rPr>
          <w:rFonts w:ascii="Calibri" w:hAnsi="Calibri" w:cs="Calibri"/>
          <w:szCs w:val="22"/>
        </w:rPr>
      </w:pPr>
      <w:proofErr w:type="spellStart"/>
      <w:r w:rsidRPr="009F7C76">
        <w:rPr>
          <w:rFonts w:ascii="Calibri" w:hAnsi="Calibri" w:cs="Calibri"/>
          <w:szCs w:val="22"/>
        </w:rPr>
        <w:t>Διαλειτουργικότητα</w:t>
      </w:r>
      <w:proofErr w:type="spellEnd"/>
      <w:r w:rsidRPr="009F7C76">
        <w:rPr>
          <w:rFonts w:ascii="Calibri" w:hAnsi="Calibri" w:cs="Calibri"/>
          <w:szCs w:val="22"/>
        </w:rPr>
        <w:t xml:space="preserve"> εφαρμογής </w:t>
      </w:r>
      <w:proofErr w:type="spellStart"/>
      <w:r w:rsidRPr="009F7C76">
        <w:rPr>
          <w:rFonts w:ascii="Calibri" w:hAnsi="Calibri" w:cs="Calibri"/>
          <w:szCs w:val="22"/>
        </w:rPr>
        <w:t>διεπαφών</w:t>
      </w:r>
      <w:proofErr w:type="spellEnd"/>
      <w:r w:rsidRPr="009F7C76">
        <w:rPr>
          <w:rFonts w:ascii="Calibri" w:hAnsi="Calibri" w:cs="Calibri"/>
          <w:szCs w:val="22"/>
        </w:rPr>
        <w:t xml:space="preserve"> προγραμματισμού (API)</w:t>
      </w:r>
    </w:p>
    <w:p w:rsidR="00B6798A" w:rsidRPr="009F7C76" w:rsidRDefault="00B6798A" w:rsidP="00B6798A">
      <w:pPr>
        <w:shd w:val="clear" w:color="auto" w:fill="FFFFFF"/>
        <w:spacing w:line="276" w:lineRule="auto"/>
        <w:jc w:val="both"/>
        <w:textAlignment w:val="top"/>
        <w:rPr>
          <w:rFonts w:cs="Calibri"/>
          <w:sz w:val="22"/>
          <w:szCs w:val="22"/>
          <w:highlight w:val="yellow"/>
        </w:rPr>
      </w:pPr>
    </w:p>
    <w:p w:rsidR="00B6798A" w:rsidRPr="009F7C76" w:rsidRDefault="00B6798A" w:rsidP="00B6798A">
      <w:pPr>
        <w:spacing w:line="276" w:lineRule="auto"/>
        <w:jc w:val="both"/>
        <w:rPr>
          <w:rFonts w:cs="Calibri"/>
          <w:b/>
          <w:bCs/>
          <w:sz w:val="22"/>
          <w:szCs w:val="22"/>
        </w:rPr>
      </w:pPr>
      <w:r w:rsidRPr="009F7C76">
        <w:rPr>
          <w:rFonts w:cs="Calibri"/>
          <w:b/>
          <w:bCs/>
          <w:sz w:val="22"/>
          <w:szCs w:val="22"/>
        </w:rPr>
        <w:t xml:space="preserve">Δικτυακή Πύλη Ερμής </w:t>
      </w:r>
      <w:hyperlink r:id="rId23" w:history="1">
        <w:r w:rsidRPr="009F7C76">
          <w:rPr>
            <w:rStyle w:val="-"/>
            <w:rFonts w:cs="Calibri"/>
            <w:b/>
            <w:bCs/>
            <w:sz w:val="22"/>
            <w:szCs w:val="22"/>
          </w:rPr>
          <w:t>www.ermis.gov.gr</w:t>
        </w:r>
      </w:hyperlink>
    </w:p>
    <w:p w:rsidR="00B6798A" w:rsidRPr="009F7C76" w:rsidRDefault="00B6798A" w:rsidP="00B6798A">
      <w:pPr>
        <w:spacing w:line="276" w:lineRule="auto"/>
        <w:jc w:val="both"/>
        <w:rPr>
          <w:rFonts w:cs="Calibri"/>
          <w:b/>
          <w:bCs/>
          <w:sz w:val="22"/>
          <w:szCs w:val="22"/>
        </w:rPr>
      </w:pPr>
    </w:p>
    <w:p w:rsidR="00B6798A" w:rsidRPr="009F7C76" w:rsidRDefault="00B6798A" w:rsidP="00B6798A">
      <w:pPr>
        <w:spacing w:line="276" w:lineRule="auto"/>
        <w:jc w:val="both"/>
        <w:rPr>
          <w:rFonts w:cs="Calibri"/>
          <w:sz w:val="22"/>
          <w:szCs w:val="22"/>
        </w:rPr>
      </w:pPr>
      <w:r w:rsidRPr="009F7C76">
        <w:rPr>
          <w:rFonts w:cs="Calibri"/>
          <w:sz w:val="22"/>
          <w:szCs w:val="22"/>
        </w:rPr>
        <w:t>Η πύλη "Ερμής" αποτελεί την ενιαία Κυβερνητική Διαδικτυακή Πύλη της Δημόσιας Διοίκησης για την πληροφόρηση πολιτών και επιχειρήσεων και την παροχή ασφαλών υπηρεσιών ηλεκτρονικής διακυβέρνησης.</w:t>
      </w:r>
    </w:p>
    <w:p w:rsidR="00B6798A" w:rsidRPr="009F7C76" w:rsidRDefault="00B6798A" w:rsidP="00B6798A">
      <w:pPr>
        <w:spacing w:line="276" w:lineRule="auto"/>
        <w:jc w:val="both"/>
        <w:rPr>
          <w:rFonts w:cs="Calibri"/>
          <w:sz w:val="22"/>
          <w:szCs w:val="22"/>
        </w:rPr>
      </w:pPr>
      <w:r w:rsidRPr="009F7C76">
        <w:rPr>
          <w:rFonts w:cs="Calibri"/>
          <w:sz w:val="22"/>
          <w:szCs w:val="22"/>
        </w:rPr>
        <w:t xml:space="preserve">Η Εθνική Πύλη Δημόσιας Διοίκησης </w:t>
      </w:r>
      <w:proofErr w:type="spellStart"/>
      <w:r w:rsidRPr="009F7C76">
        <w:rPr>
          <w:rFonts w:cs="Calibri"/>
          <w:sz w:val="22"/>
          <w:szCs w:val="22"/>
        </w:rPr>
        <w:t>ermis</w:t>
      </w:r>
      <w:proofErr w:type="spellEnd"/>
      <w:r w:rsidRPr="009F7C76">
        <w:rPr>
          <w:rFonts w:cs="Calibri"/>
          <w:sz w:val="22"/>
          <w:szCs w:val="22"/>
        </w:rPr>
        <w:t xml:space="preserve"> αποτελεί την ενιαία Κυβερνητική Διαδικτυακή Πύλη της Δημόσιας Διοίκησης για την πληροφόρηση πολιτών και επιχειρήσεων και την ασφαλή διεκπεραίωση υπηρεσιών ηλεκτρονικής διακυβέρνησης. Ο </w:t>
      </w:r>
      <w:proofErr w:type="spellStart"/>
      <w:r w:rsidRPr="009F7C76">
        <w:rPr>
          <w:rFonts w:cs="Calibri"/>
          <w:sz w:val="22"/>
          <w:szCs w:val="22"/>
        </w:rPr>
        <w:t>ermis</w:t>
      </w:r>
      <w:proofErr w:type="spellEnd"/>
      <w:r w:rsidRPr="009F7C76">
        <w:rPr>
          <w:rFonts w:cs="Calibri"/>
          <w:sz w:val="22"/>
          <w:szCs w:val="22"/>
        </w:rPr>
        <w:t xml:space="preserve"> αποσκοπεί, μέσα από ένα σύνολο δράσεων, στο γενικότερο εκσυγχρονισμό της Δημόσιας Διοίκησης και στην παροχή υπηρεσιών προστιθέμενης αξίας προς τον πολίτη.</w:t>
      </w:r>
    </w:p>
    <w:p w:rsidR="00B6798A" w:rsidRPr="009F7C76" w:rsidRDefault="00B6798A" w:rsidP="00B6798A">
      <w:pPr>
        <w:spacing w:before="120" w:line="276" w:lineRule="auto"/>
        <w:jc w:val="both"/>
        <w:rPr>
          <w:rFonts w:cs="Calibri"/>
          <w:sz w:val="22"/>
          <w:szCs w:val="22"/>
        </w:rPr>
      </w:pPr>
      <w:r w:rsidRPr="009F7C76">
        <w:rPr>
          <w:rFonts w:cs="Calibri"/>
          <w:sz w:val="22"/>
          <w:szCs w:val="22"/>
        </w:rPr>
        <w:lastRenderedPageBreak/>
        <w:t xml:space="preserve">Το προτεινόμενο πληροφοριακό σύστημα θα έχει τη δυνατότητα διασύνδεσης με την πύλη "Ερμής", όποτε αυτό κριθεί απαραίτητο, μέσω των παραπάνω προτύπων που αναφέρθηκαν, ώστε να ενταχθεί στο ολοκληρωμένο σύστημα ηλεκτρονικής διακυβέρνησης και να μπορούν οι πολίτες να αξιοποιούν ευκολότερα τις υπηρεσίες της. Για το σκοπό αυτό θα πρέπει να ακολουθηθούν όλες οι οδηγίες </w:t>
      </w:r>
      <w:proofErr w:type="spellStart"/>
      <w:r w:rsidRPr="009F7C76">
        <w:rPr>
          <w:rFonts w:cs="Calibri"/>
          <w:sz w:val="22"/>
          <w:szCs w:val="22"/>
        </w:rPr>
        <w:t>Διαλειτουργικότητας</w:t>
      </w:r>
      <w:proofErr w:type="spellEnd"/>
      <w:r w:rsidRPr="009F7C76">
        <w:rPr>
          <w:rFonts w:cs="Calibri"/>
          <w:sz w:val="22"/>
          <w:szCs w:val="22"/>
        </w:rPr>
        <w:t xml:space="preserve"> και Προσβασιμότητας της Εθνικής Πύλης Δημόσιας Διοίκησης Ερμής.</w:t>
      </w:r>
    </w:p>
    <w:p w:rsidR="002310A5" w:rsidRDefault="002310A5" w:rsidP="00BD25C4">
      <w:pPr>
        <w:jc w:val="both"/>
      </w:pPr>
    </w:p>
    <w:p w:rsidR="00BD25C4" w:rsidRPr="00BD25C4" w:rsidRDefault="00BD25C4" w:rsidP="00BD25C4">
      <w:pPr>
        <w:jc w:val="both"/>
      </w:pPr>
    </w:p>
    <w:p w:rsidR="00BD25C4" w:rsidRDefault="00BD25C4" w:rsidP="00BD25C4"/>
    <w:p w:rsidR="00BD25C4" w:rsidRPr="00BD25C4" w:rsidRDefault="00BD25C4" w:rsidP="00BD25C4"/>
    <w:p w:rsidR="00DD111C" w:rsidRPr="00224F48" w:rsidRDefault="00DD111C" w:rsidP="00FE6AC9">
      <w:pPr>
        <w:pStyle w:val="2"/>
      </w:pPr>
      <w:bookmarkStart w:id="86" w:name="_Toc369095971"/>
      <w:r w:rsidRPr="00224F48">
        <w:t>Πολυκαναλική προσέγγιση</w:t>
      </w:r>
      <w:bookmarkEnd w:id="86"/>
    </w:p>
    <w:p w:rsidR="000B36D4" w:rsidRDefault="000B36D4" w:rsidP="00224F48">
      <w:pPr>
        <w:spacing w:line="276" w:lineRule="auto"/>
        <w:rPr>
          <w:rFonts w:cs="Calibri"/>
        </w:rPr>
      </w:pPr>
    </w:p>
    <w:p w:rsidR="00BD25C4" w:rsidRPr="00E3572C" w:rsidRDefault="00E3572C" w:rsidP="00BD25C4">
      <w:pPr>
        <w:spacing w:line="276" w:lineRule="auto"/>
        <w:jc w:val="both"/>
        <w:rPr>
          <w:rFonts w:cs="Calibri"/>
        </w:rPr>
      </w:pPr>
      <w:r>
        <w:rPr>
          <w:rFonts w:cs="Calibri"/>
        </w:rPr>
        <w:t xml:space="preserve">Το </w:t>
      </w:r>
      <w:proofErr w:type="spellStart"/>
      <w:r>
        <w:rPr>
          <w:rFonts w:cs="Calibri"/>
        </w:rPr>
        <w:t>έργος</w:t>
      </w:r>
      <w:proofErr w:type="spellEnd"/>
      <w:r w:rsidR="00BD25C4" w:rsidRPr="00E3572C">
        <w:rPr>
          <w:rFonts w:cs="Calibri"/>
        </w:rPr>
        <w:t xml:space="preserve"> «</w:t>
      </w:r>
      <w:r w:rsidR="00BD25C4" w:rsidRPr="00E3572C">
        <w:rPr>
          <w:rFonts w:cs="Calibri"/>
          <w:b/>
        </w:rPr>
        <w:t xml:space="preserve">Ψηφιακό Μουσείο Δήμου </w:t>
      </w:r>
      <w:r w:rsidR="00593D1D" w:rsidRPr="00E3572C">
        <w:rPr>
          <w:rFonts w:cs="Calibri"/>
          <w:b/>
        </w:rPr>
        <w:t>Σητείας</w:t>
      </w:r>
      <w:r w:rsidR="00BD25C4" w:rsidRPr="00E3572C">
        <w:rPr>
          <w:rFonts w:cs="Calibri"/>
          <w:b/>
        </w:rPr>
        <w:t>»</w:t>
      </w:r>
      <w:r w:rsidR="00BD25C4" w:rsidRPr="00E3572C">
        <w:rPr>
          <w:rFonts w:cs="Calibri"/>
        </w:rPr>
        <w:t xml:space="preserve"> </w:t>
      </w:r>
      <w:r>
        <w:rPr>
          <w:rFonts w:cs="Calibri"/>
        </w:rPr>
        <w:t xml:space="preserve">θα πρέπει </w:t>
      </w:r>
      <w:r w:rsidR="00BD25C4" w:rsidRPr="00E3572C">
        <w:rPr>
          <w:rFonts w:cs="Calibri"/>
        </w:rPr>
        <w:t>χρησιμοποιεί πολυκαναλική προσέγγιση για την πρόσβαση των ενδιαφερομένων και των εμπλεκόμενων στις υπηρεσίες του.</w:t>
      </w:r>
    </w:p>
    <w:p w:rsidR="002310A5" w:rsidRPr="00E3572C" w:rsidRDefault="002310A5" w:rsidP="002310A5">
      <w:pPr>
        <w:spacing w:line="276" w:lineRule="auto"/>
        <w:jc w:val="both"/>
        <w:rPr>
          <w:rFonts w:cs="Calibri"/>
          <w:sz w:val="22"/>
        </w:rPr>
      </w:pPr>
      <w:r w:rsidRPr="00E3572C">
        <w:rPr>
          <w:rFonts w:cs="Calibri"/>
          <w:sz w:val="22"/>
        </w:rPr>
        <w:t xml:space="preserve">Καταρχήν, το σύνολο των προσφερόμενων υπηρεσιών </w:t>
      </w:r>
      <w:r w:rsidR="00E3572C">
        <w:rPr>
          <w:rFonts w:cs="Calibri"/>
          <w:sz w:val="22"/>
        </w:rPr>
        <w:t xml:space="preserve">θα </w:t>
      </w:r>
      <w:r w:rsidRPr="00E3572C">
        <w:rPr>
          <w:rFonts w:cs="Calibri"/>
          <w:sz w:val="22"/>
        </w:rPr>
        <w:t xml:space="preserve">είναι </w:t>
      </w:r>
      <w:proofErr w:type="spellStart"/>
      <w:r w:rsidRPr="00E3572C">
        <w:rPr>
          <w:rFonts w:cs="Calibri"/>
          <w:sz w:val="22"/>
        </w:rPr>
        <w:t>προσβάσιμες</w:t>
      </w:r>
      <w:proofErr w:type="spellEnd"/>
      <w:r w:rsidRPr="00E3572C">
        <w:rPr>
          <w:rFonts w:cs="Calibri"/>
          <w:sz w:val="22"/>
        </w:rPr>
        <w:t xml:space="preserve"> τόσο μέσω του Ψηφιακού Μουσείου που θα αναπτυχθεί σε κατάλληλα διαμορφωμένη αίθουσα, όσο και μέσω Διαδικτύου. Επιπλέον, θα αναπτυχθεί ειδική εφαρμογή για κινητά τηλέφωνα (</w:t>
      </w:r>
      <w:r w:rsidRPr="00E3572C">
        <w:rPr>
          <w:rFonts w:cs="Calibri"/>
          <w:sz w:val="22"/>
          <w:lang w:val="en-US"/>
        </w:rPr>
        <w:t>mobile</w:t>
      </w:r>
      <w:r w:rsidRPr="00E3572C">
        <w:rPr>
          <w:rFonts w:cs="Calibri"/>
          <w:sz w:val="22"/>
        </w:rPr>
        <w:t xml:space="preserve"> </w:t>
      </w:r>
      <w:r w:rsidRPr="00E3572C">
        <w:rPr>
          <w:rFonts w:cs="Calibri"/>
          <w:sz w:val="22"/>
          <w:lang w:val="en-US"/>
        </w:rPr>
        <w:t>app</w:t>
      </w:r>
      <w:r w:rsidRPr="00E3572C">
        <w:rPr>
          <w:rFonts w:cs="Calibri"/>
          <w:sz w:val="22"/>
        </w:rPr>
        <w:t>-</w:t>
      </w:r>
      <w:r w:rsidRPr="00E3572C">
        <w:rPr>
          <w:rFonts w:cs="Calibri"/>
        </w:rPr>
        <w:t xml:space="preserve"> </w:t>
      </w:r>
      <w:r w:rsidRPr="00E3572C">
        <w:rPr>
          <w:rFonts w:cs="Calibri"/>
          <w:sz w:val="22"/>
        </w:rPr>
        <w:t xml:space="preserve">προκειμένου να επιτευχθεί μεγαλύτερη ασφάλεια, ταχύτητα και καλύτερη αίσθηση </w:t>
      </w:r>
      <w:r w:rsidRPr="00E3572C">
        <w:rPr>
          <w:rFonts w:cs="Calibri"/>
          <w:sz w:val="22"/>
          <w:lang w:val="en-US"/>
        </w:rPr>
        <w:t>interface</w:t>
      </w:r>
      <w:r w:rsidRPr="00E3572C">
        <w:rPr>
          <w:rFonts w:cs="Calibri"/>
          <w:sz w:val="22"/>
        </w:rPr>
        <w:t xml:space="preserve">), προσφέροντας έτσι πρόσβαση σε ψηφιοποιημένο πολιτιστικό περιεχόμενο μέσω ενός ακόμη καναλιού διάθεσης.  </w:t>
      </w:r>
    </w:p>
    <w:p w:rsidR="002310A5" w:rsidRPr="008C78F6" w:rsidRDefault="002310A5" w:rsidP="002310A5">
      <w:pPr>
        <w:spacing w:line="276" w:lineRule="auto"/>
        <w:jc w:val="both"/>
        <w:rPr>
          <w:rFonts w:cs="Calibri"/>
          <w:sz w:val="22"/>
        </w:rPr>
      </w:pPr>
      <w:r w:rsidRPr="00E3572C">
        <w:rPr>
          <w:rFonts w:cs="Calibri"/>
          <w:sz w:val="22"/>
        </w:rPr>
        <w:t xml:space="preserve">Συνεπώς το προτεινόμενο έργο στηρίζεται στην </w:t>
      </w:r>
      <w:proofErr w:type="spellStart"/>
      <w:r w:rsidRPr="00E3572C">
        <w:rPr>
          <w:rFonts w:cs="Calibri"/>
          <w:sz w:val="22"/>
        </w:rPr>
        <w:t>πολυκαναλικότητα</w:t>
      </w:r>
      <w:proofErr w:type="spellEnd"/>
      <w:r w:rsidRPr="00E3572C">
        <w:rPr>
          <w:rFonts w:cs="Calibri"/>
          <w:sz w:val="22"/>
        </w:rPr>
        <w:t xml:space="preserve"> των προσφερόμενων υπηρεσιών για να είναι όσο το δυνατόν αμεσότερη η πρόσβαση σε αυτές από τους Πολίτες.</w:t>
      </w:r>
    </w:p>
    <w:p w:rsidR="002310A5" w:rsidRPr="00B976C0" w:rsidRDefault="00B976C0" w:rsidP="002310A5">
      <w:pPr>
        <w:spacing w:line="276" w:lineRule="auto"/>
        <w:rPr>
          <w:rFonts w:cs="Calibri"/>
        </w:rPr>
      </w:pPr>
      <w:r>
        <w:rPr>
          <w:rFonts w:cs="Calibri"/>
        </w:rPr>
        <w:t xml:space="preserve">Στη συνέχεια παρουσιάζεται ο πίνακας αντιστοίχισης των </w:t>
      </w:r>
      <w:r>
        <w:rPr>
          <w:rFonts w:cs="Calibri"/>
          <w:lang w:val="en-US"/>
        </w:rPr>
        <w:t>web</w:t>
      </w:r>
      <w:r w:rsidR="00E0445E" w:rsidRPr="00E0445E">
        <w:rPr>
          <w:rFonts w:cs="Calibri"/>
        </w:rPr>
        <w:t xml:space="preserve"> &amp; </w:t>
      </w:r>
      <w:r>
        <w:rPr>
          <w:rFonts w:cs="Calibri"/>
          <w:lang w:val="en-US"/>
        </w:rPr>
        <w:t>mobile</w:t>
      </w:r>
      <w:r w:rsidR="00E0445E" w:rsidRPr="00E0445E">
        <w:rPr>
          <w:rFonts w:cs="Calibri"/>
        </w:rPr>
        <w:t xml:space="preserve"> </w:t>
      </w:r>
      <w:r>
        <w:rPr>
          <w:rFonts w:cs="Calibri"/>
        </w:rPr>
        <w:t>υπηρεσιών με τα υπάρχοντα κανάλια.</w:t>
      </w:r>
      <w:bookmarkStart w:id="87" w:name="_GoBack"/>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520"/>
        <w:gridCol w:w="2834"/>
      </w:tblGrid>
      <w:tr w:rsidR="00B976C0" w:rsidRPr="00224F48" w:rsidTr="00B976C0">
        <w:tc>
          <w:tcPr>
            <w:tcW w:w="3168" w:type="dxa"/>
            <w:vAlign w:val="center"/>
          </w:tcPr>
          <w:p w:rsidR="00B976C0" w:rsidRPr="00224F48" w:rsidRDefault="00B976C0" w:rsidP="00B976C0">
            <w:pPr>
              <w:spacing w:before="100" w:beforeAutospacing="1" w:after="100" w:afterAutospacing="1" w:line="276" w:lineRule="auto"/>
              <w:jc w:val="center"/>
              <w:rPr>
                <w:rFonts w:cs="Calibri"/>
                <w:b/>
                <w:bCs/>
              </w:rPr>
            </w:pPr>
            <w:r w:rsidRPr="00224F48">
              <w:rPr>
                <w:rFonts w:cs="Calibri"/>
                <w:b/>
                <w:bCs/>
              </w:rPr>
              <w:t>Υπηρεσία</w:t>
            </w:r>
          </w:p>
        </w:tc>
        <w:tc>
          <w:tcPr>
            <w:tcW w:w="2520" w:type="dxa"/>
            <w:vAlign w:val="center"/>
          </w:tcPr>
          <w:p w:rsidR="00B976C0" w:rsidRPr="00224F48" w:rsidRDefault="00B976C0" w:rsidP="00B976C0">
            <w:pPr>
              <w:spacing w:before="100" w:beforeAutospacing="1" w:after="100" w:afterAutospacing="1" w:line="276" w:lineRule="auto"/>
              <w:jc w:val="center"/>
              <w:rPr>
                <w:rFonts w:cs="Calibri"/>
                <w:b/>
                <w:bCs/>
              </w:rPr>
            </w:pPr>
            <w:r w:rsidRPr="00224F48">
              <w:rPr>
                <w:rFonts w:cs="Calibri"/>
                <w:b/>
                <w:bCs/>
              </w:rPr>
              <w:t>Τρόποι Αλληλεπίδρασης</w:t>
            </w:r>
          </w:p>
        </w:tc>
        <w:tc>
          <w:tcPr>
            <w:tcW w:w="2834" w:type="dxa"/>
            <w:vAlign w:val="center"/>
          </w:tcPr>
          <w:p w:rsidR="00B976C0" w:rsidRPr="00224F48" w:rsidRDefault="00B976C0" w:rsidP="00B976C0">
            <w:pPr>
              <w:spacing w:before="100" w:beforeAutospacing="1" w:after="100" w:afterAutospacing="1" w:line="276" w:lineRule="auto"/>
              <w:jc w:val="center"/>
              <w:rPr>
                <w:rFonts w:cs="Calibri"/>
                <w:b/>
                <w:bCs/>
              </w:rPr>
            </w:pPr>
            <w:r w:rsidRPr="00224F48">
              <w:rPr>
                <w:rFonts w:cs="Calibri"/>
                <w:b/>
                <w:bCs/>
              </w:rPr>
              <w:t>Τερματικό Πρόσβασης</w:t>
            </w:r>
          </w:p>
        </w:tc>
      </w:tr>
      <w:tr w:rsidR="00B976C0" w:rsidRPr="00224F48" w:rsidTr="00B976C0">
        <w:trPr>
          <w:trHeight w:val="485"/>
        </w:trPr>
        <w:tc>
          <w:tcPr>
            <w:tcW w:w="3168" w:type="dxa"/>
            <w:vAlign w:val="center"/>
          </w:tcPr>
          <w:p w:rsidR="00B976C0" w:rsidRPr="00224F48" w:rsidRDefault="00B976C0" w:rsidP="00B976C0">
            <w:pPr>
              <w:spacing w:before="100" w:beforeAutospacing="1" w:after="100" w:afterAutospacing="1" w:line="276" w:lineRule="auto"/>
              <w:rPr>
                <w:rFonts w:cs="Calibri"/>
                <w:i/>
                <w:sz w:val="22"/>
                <w:highlight w:val="red"/>
              </w:rPr>
            </w:pPr>
            <w:r>
              <w:rPr>
                <w:b/>
              </w:rPr>
              <w:t>ΝΕΑ και Εκδηλώσεις</w:t>
            </w:r>
          </w:p>
        </w:tc>
        <w:tc>
          <w:tcPr>
            <w:tcW w:w="2520" w:type="dxa"/>
            <w:vAlign w:val="center"/>
          </w:tcPr>
          <w:p w:rsidR="00B976C0" w:rsidRPr="00B976C0" w:rsidRDefault="00B976C0" w:rsidP="00B976C0">
            <w:pPr>
              <w:spacing w:line="276" w:lineRule="auto"/>
              <w:jc w:val="center"/>
              <w:rPr>
                <w:rFonts w:cs="Calibri"/>
              </w:rPr>
            </w:pPr>
            <w:r w:rsidRPr="00224F48">
              <w:rPr>
                <w:rFonts w:cs="Calibri"/>
                <w:lang w:val="en-US"/>
              </w:rPr>
              <w:t>Web</w:t>
            </w:r>
            <w:r w:rsidR="00E0445E" w:rsidRPr="00E0445E">
              <w:rPr>
                <w:rFonts w:cs="Calibri"/>
              </w:rPr>
              <w:t xml:space="preserve"> </w:t>
            </w:r>
            <w:r w:rsidRPr="00224F48">
              <w:rPr>
                <w:rFonts w:cs="Calibri"/>
                <w:lang w:val="en-US"/>
              </w:rPr>
              <w:t>Brow</w:t>
            </w:r>
            <w:r>
              <w:rPr>
                <w:rFonts w:cs="Calibri"/>
                <w:lang w:val="en-US"/>
              </w:rPr>
              <w:t>s</w:t>
            </w:r>
            <w:r w:rsidRPr="00224F48">
              <w:rPr>
                <w:rFonts w:cs="Calibri"/>
                <w:lang w:val="en-US"/>
              </w:rPr>
              <w:t>er</w:t>
            </w:r>
            <w:r w:rsidR="00E0445E" w:rsidRPr="00E0445E">
              <w:rPr>
                <w:rFonts w:cs="Calibri"/>
              </w:rPr>
              <w:t xml:space="preserve">, </w:t>
            </w:r>
            <w:r>
              <w:rPr>
                <w:rFonts w:cs="Calibri"/>
              </w:rPr>
              <w:t>εφαρμογή κινητών συσκευών</w:t>
            </w:r>
          </w:p>
        </w:tc>
        <w:tc>
          <w:tcPr>
            <w:tcW w:w="2834" w:type="dxa"/>
            <w:vAlign w:val="center"/>
          </w:tcPr>
          <w:p w:rsidR="00B976C0" w:rsidRPr="00224F48" w:rsidRDefault="00B976C0" w:rsidP="00B976C0">
            <w:pPr>
              <w:spacing w:line="276" w:lineRule="auto"/>
              <w:jc w:val="center"/>
              <w:rPr>
                <w:rFonts w:cs="Calibri"/>
              </w:rPr>
            </w:pPr>
            <w:r w:rsidRPr="00224F48">
              <w:rPr>
                <w:rFonts w:cs="Calibri"/>
              </w:rPr>
              <w:t xml:space="preserve">PC / </w:t>
            </w:r>
            <w:proofErr w:type="spellStart"/>
            <w:r w:rsidRPr="00224F48">
              <w:rPr>
                <w:rFonts w:cs="Calibri"/>
              </w:rPr>
              <w:t>Laptop</w:t>
            </w:r>
            <w:proofErr w:type="spellEnd"/>
            <w:r w:rsidRPr="00224F48">
              <w:rPr>
                <w:rFonts w:cs="Calibri"/>
              </w:rPr>
              <w:t xml:space="preserve">/ </w:t>
            </w:r>
            <w:proofErr w:type="spellStart"/>
            <w:r w:rsidRPr="00224F48">
              <w:rPr>
                <w:rFonts w:cs="Calibri"/>
              </w:rPr>
              <w:t>SmartPhone</w:t>
            </w:r>
            <w:proofErr w:type="spellEnd"/>
          </w:p>
        </w:tc>
      </w:tr>
      <w:tr w:rsidR="00B976C0" w:rsidRPr="00224F48" w:rsidTr="00B976C0">
        <w:tc>
          <w:tcPr>
            <w:tcW w:w="3168" w:type="dxa"/>
            <w:vAlign w:val="center"/>
          </w:tcPr>
          <w:p w:rsidR="00B976C0" w:rsidRPr="00224F48" w:rsidRDefault="00B976C0" w:rsidP="00B976C0">
            <w:pPr>
              <w:spacing w:before="100" w:beforeAutospacing="1" w:after="100" w:afterAutospacing="1" w:line="276" w:lineRule="auto"/>
              <w:rPr>
                <w:rFonts w:cs="Calibri"/>
                <w:i/>
                <w:sz w:val="22"/>
                <w:highlight w:val="red"/>
              </w:rPr>
            </w:pPr>
            <w:r w:rsidRPr="000373C3">
              <w:rPr>
                <w:rFonts w:cs="Calibri"/>
                <w:b/>
                <w:sz w:val="22"/>
                <w:szCs w:val="22"/>
              </w:rPr>
              <w:t>Υπηρεσία Ηλεκτρονικής Συνάντησης &amp; Επικοινωνίας</w:t>
            </w:r>
          </w:p>
        </w:tc>
        <w:tc>
          <w:tcPr>
            <w:tcW w:w="2520" w:type="dxa"/>
            <w:vAlign w:val="center"/>
          </w:tcPr>
          <w:p w:rsidR="00B976C0" w:rsidRPr="00224F48" w:rsidRDefault="00B976C0" w:rsidP="00B976C0">
            <w:pPr>
              <w:spacing w:line="276" w:lineRule="auto"/>
              <w:jc w:val="center"/>
              <w:rPr>
                <w:rFonts w:cs="Calibri"/>
              </w:rPr>
            </w:pPr>
            <w:r w:rsidRPr="00224F48">
              <w:rPr>
                <w:rFonts w:cs="Calibri"/>
                <w:lang w:val="en-US"/>
              </w:rPr>
              <w:t>Web</w:t>
            </w:r>
            <w:r w:rsidRPr="000373C3">
              <w:rPr>
                <w:rFonts w:cs="Calibri"/>
              </w:rPr>
              <w:t xml:space="preserve"> </w:t>
            </w:r>
            <w:r w:rsidRPr="00224F48">
              <w:rPr>
                <w:rFonts w:cs="Calibri"/>
                <w:lang w:val="en-US"/>
              </w:rPr>
              <w:t>Brow</w:t>
            </w:r>
            <w:r>
              <w:rPr>
                <w:rFonts w:cs="Calibri"/>
                <w:lang w:val="en-US"/>
              </w:rPr>
              <w:t>s</w:t>
            </w:r>
            <w:r w:rsidRPr="00224F48">
              <w:rPr>
                <w:rFonts w:cs="Calibri"/>
                <w:lang w:val="en-US"/>
              </w:rPr>
              <w:t>er</w:t>
            </w:r>
            <w:r w:rsidRPr="000373C3">
              <w:rPr>
                <w:rFonts w:cs="Calibri"/>
              </w:rPr>
              <w:t xml:space="preserve">, </w:t>
            </w:r>
            <w:r>
              <w:rPr>
                <w:rFonts w:cs="Calibri"/>
              </w:rPr>
              <w:t>εφαρμογή κινητών συσκευών</w:t>
            </w:r>
          </w:p>
        </w:tc>
        <w:tc>
          <w:tcPr>
            <w:tcW w:w="2834" w:type="dxa"/>
            <w:vAlign w:val="center"/>
          </w:tcPr>
          <w:p w:rsidR="00B976C0" w:rsidRPr="00224F48" w:rsidRDefault="00B976C0" w:rsidP="00B976C0">
            <w:pPr>
              <w:spacing w:line="276" w:lineRule="auto"/>
              <w:jc w:val="center"/>
              <w:rPr>
                <w:rFonts w:cs="Calibri"/>
              </w:rPr>
            </w:pPr>
            <w:r w:rsidRPr="00224F48">
              <w:rPr>
                <w:rFonts w:cs="Calibri"/>
              </w:rPr>
              <w:t xml:space="preserve">PC / </w:t>
            </w:r>
            <w:proofErr w:type="spellStart"/>
            <w:r w:rsidRPr="00224F48">
              <w:rPr>
                <w:rFonts w:cs="Calibri"/>
              </w:rPr>
              <w:t>Laptop</w:t>
            </w:r>
            <w:proofErr w:type="spellEnd"/>
            <w:r w:rsidRPr="00224F48">
              <w:rPr>
                <w:rFonts w:cs="Calibri"/>
              </w:rPr>
              <w:t xml:space="preserve">/ </w:t>
            </w:r>
            <w:proofErr w:type="spellStart"/>
            <w:r w:rsidRPr="00224F48">
              <w:rPr>
                <w:rFonts w:cs="Calibri"/>
              </w:rPr>
              <w:t>SmartPhone</w:t>
            </w:r>
            <w:proofErr w:type="spellEnd"/>
          </w:p>
        </w:tc>
      </w:tr>
      <w:tr w:rsidR="00B976C0" w:rsidRPr="00224F48" w:rsidTr="00B976C0">
        <w:tc>
          <w:tcPr>
            <w:tcW w:w="3168" w:type="dxa"/>
            <w:vAlign w:val="center"/>
          </w:tcPr>
          <w:p w:rsidR="00B976C0" w:rsidRPr="00224F48" w:rsidRDefault="00B976C0" w:rsidP="00B976C0">
            <w:pPr>
              <w:spacing w:before="100" w:beforeAutospacing="1" w:after="100" w:afterAutospacing="1" w:line="276" w:lineRule="auto"/>
              <w:rPr>
                <w:rFonts w:cs="Calibri"/>
                <w:i/>
                <w:sz w:val="22"/>
                <w:highlight w:val="red"/>
              </w:rPr>
            </w:pPr>
            <w:r>
              <w:rPr>
                <w:rFonts w:cs="Calibri"/>
                <w:b/>
                <w:i/>
                <w:sz w:val="22"/>
              </w:rPr>
              <w:t xml:space="preserve">Πρόσβαση σε </w:t>
            </w:r>
            <w:r w:rsidRPr="00B976C0">
              <w:rPr>
                <w:rFonts w:cs="Calibri"/>
                <w:b/>
                <w:i/>
                <w:sz w:val="22"/>
              </w:rPr>
              <w:t>συλλογή περιεχομένου από άλλους δικτυακούς τόπους</w:t>
            </w:r>
          </w:p>
        </w:tc>
        <w:tc>
          <w:tcPr>
            <w:tcW w:w="2520" w:type="dxa"/>
            <w:vAlign w:val="center"/>
          </w:tcPr>
          <w:p w:rsidR="00B976C0" w:rsidRPr="00B976C0" w:rsidRDefault="00B976C0" w:rsidP="00B976C0">
            <w:pPr>
              <w:spacing w:line="276" w:lineRule="auto"/>
              <w:jc w:val="center"/>
              <w:rPr>
                <w:rFonts w:cs="Calibri"/>
              </w:rPr>
            </w:pPr>
            <w:r w:rsidRPr="00224F48">
              <w:rPr>
                <w:rFonts w:cs="Calibri"/>
                <w:lang w:val="en-US"/>
              </w:rPr>
              <w:t>Web</w:t>
            </w:r>
            <w:r w:rsidRPr="000373C3">
              <w:rPr>
                <w:rFonts w:cs="Calibri"/>
              </w:rPr>
              <w:t xml:space="preserve"> </w:t>
            </w:r>
            <w:r w:rsidRPr="00224F48">
              <w:rPr>
                <w:rFonts w:cs="Calibri"/>
                <w:lang w:val="en-US"/>
              </w:rPr>
              <w:t>Brow</w:t>
            </w:r>
            <w:r>
              <w:rPr>
                <w:rFonts w:cs="Calibri"/>
                <w:lang w:val="en-US"/>
              </w:rPr>
              <w:t>s</w:t>
            </w:r>
            <w:r w:rsidRPr="00224F48">
              <w:rPr>
                <w:rFonts w:cs="Calibri"/>
                <w:lang w:val="en-US"/>
              </w:rPr>
              <w:t>er</w:t>
            </w:r>
            <w:r w:rsidRPr="000373C3">
              <w:rPr>
                <w:rFonts w:cs="Calibri"/>
              </w:rPr>
              <w:t xml:space="preserve">, </w:t>
            </w:r>
            <w:r>
              <w:rPr>
                <w:rFonts w:cs="Calibri"/>
              </w:rPr>
              <w:t>εφαρμογή κινητών συσκευών</w:t>
            </w:r>
          </w:p>
        </w:tc>
        <w:tc>
          <w:tcPr>
            <w:tcW w:w="2834" w:type="dxa"/>
            <w:vAlign w:val="center"/>
          </w:tcPr>
          <w:p w:rsidR="00B976C0" w:rsidRPr="00224F48" w:rsidRDefault="00B976C0" w:rsidP="00B976C0">
            <w:pPr>
              <w:spacing w:line="276" w:lineRule="auto"/>
              <w:jc w:val="center"/>
              <w:rPr>
                <w:rFonts w:cs="Calibri"/>
              </w:rPr>
            </w:pPr>
            <w:r w:rsidRPr="00224F48">
              <w:rPr>
                <w:rFonts w:cs="Calibri"/>
              </w:rPr>
              <w:t xml:space="preserve">PC / </w:t>
            </w:r>
            <w:proofErr w:type="spellStart"/>
            <w:r w:rsidRPr="00224F48">
              <w:rPr>
                <w:rFonts w:cs="Calibri"/>
              </w:rPr>
              <w:t>Laptop</w:t>
            </w:r>
            <w:proofErr w:type="spellEnd"/>
            <w:r w:rsidRPr="00224F48">
              <w:rPr>
                <w:rFonts w:cs="Calibri"/>
              </w:rPr>
              <w:t xml:space="preserve">/ </w:t>
            </w:r>
            <w:proofErr w:type="spellStart"/>
            <w:r w:rsidRPr="00224F48">
              <w:rPr>
                <w:rFonts w:cs="Calibri"/>
              </w:rPr>
              <w:t>SmartPhone</w:t>
            </w:r>
            <w:proofErr w:type="spellEnd"/>
          </w:p>
        </w:tc>
      </w:tr>
      <w:tr w:rsidR="00B976C0" w:rsidRPr="00224F48" w:rsidTr="00B976C0">
        <w:tc>
          <w:tcPr>
            <w:tcW w:w="3168" w:type="dxa"/>
            <w:vAlign w:val="center"/>
          </w:tcPr>
          <w:p w:rsidR="00D31342" w:rsidRDefault="00B976C0">
            <w:pPr>
              <w:spacing w:before="100" w:beforeAutospacing="1" w:after="100" w:afterAutospacing="1" w:line="276" w:lineRule="auto"/>
              <w:jc w:val="both"/>
              <w:rPr>
                <w:rFonts w:cs="Calibri"/>
                <w:b/>
                <w:i/>
                <w:sz w:val="22"/>
              </w:rPr>
            </w:pPr>
            <w:r w:rsidRPr="00B976C0">
              <w:rPr>
                <w:rFonts w:cs="Calibri"/>
                <w:b/>
                <w:i/>
                <w:sz w:val="22"/>
              </w:rPr>
              <w:t xml:space="preserve">Υπηρεσία Προβολής σημείων σημαντικού πολιτιστικού ενδιαφέροντος (ιστορικοί χώροι, μουσεία, πάρκα, </w:t>
            </w:r>
            <w:r w:rsidRPr="00B976C0">
              <w:rPr>
                <w:rFonts w:cs="Calibri"/>
                <w:b/>
                <w:i/>
                <w:sz w:val="22"/>
              </w:rPr>
              <w:lastRenderedPageBreak/>
              <w:t>θέατρα, κλπ.), σε χάρτη και λίστα</w:t>
            </w:r>
          </w:p>
          <w:p w:rsidR="00D31342" w:rsidRDefault="00D31342">
            <w:pPr>
              <w:spacing w:before="100" w:beforeAutospacing="1" w:after="100" w:afterAutospacing="1" w:line="276" w:lineRule="auto"/>
              <w:rPr>
                <w:rFonts w:cs="Calibri"/>
                <w:i/>
                <w:sz w:val="22"/>
                <w:highlight w:val="red"/>
              </w:rPr>
            </w:pPr>
          </w:p>
        </w:tc>
        <w:tc>
          <w:tcPr>
            <w:tcW w:w="2520" w:type="dxa"/>
            <w:vAlign w:val="center"/>
          </w:tcPr>
          <w:p w:rsidR="00B976C0" w:rsidRPr="00224F48" w:rsidRDefault="00B976C0" w:rsidP="00B976C0">
            <w:pPr>
              <w:spacing w:line="276" w:lineRule="auto"/>
              <w:jc w:val="center"/>
              <w:rPr>
                <w:rFonts w:cs="Calibri"/>
              </w:rPr>
            </w:pPr>
            <w:r>
              <w:rPr>
                <w:rFonts w:cs="Calibri"/>
              </w:rPr>
              <w:lastRenderedPageBreak/>
              <w:t>εφαρμογή κινητών συσκευών</w:t>
            </w:r>
          </w:p>
        </w:tc>
        <w:tc>
          <w:tcPr>
            <w:tcW w:w="2834" w:type="dxa"/>
            <w:vAlign w:val="center"/>
          </w:tcPr>
          <w:p w:rsidR="00B976C0" w:rsidRPr="00224F48" w:rsidRDefault="00B976C0" w:rsidP="00B976C0">
            <w:pPr>
              <w:spacing w:line="276" w:lineRule="auto"/>
              <w:jc w:val="center"/>
              <w:rPr>
                <w:rFonts w:cs="Calibri"/>
              </w:rPr>
            </w:pPr>
            <w:proofErr w:type="spellStart"/>
            <w:r w:rsidRPr="00224F48">
              <w:rPr>
                <w:rFonts w:cs="Calibri"/>
              </w:rPr>
              <w:t>SmartPhone</w:t>
            </w:r>
            <w:proofErr w:type="spellEnd"/>
          </w:p>
        </w:tc>
      </w:tr>
      <w:tr w:rsidR="00B976C0" w:rsidRPr="00224F48" w:rsidTr="00B976C0">
        <w:tc>
          <w:tcPr>
            <w:tcW w:w="3168" w:type="dxa"/>
            <w:vAlign w:val="center"/>
          </w:tcPr>
          <w:p w:rsidR="00B976C0" w:rsidRPr="00224F48" w:rsidRDefault="00B976C0" w:rsidP="00B976C0">
            <w:pPr>
              <w:spacing w:before="100" w:beforeAutospacing="1" w:after="100" w:afterAutospacing="1" w:line="276" w:lineRule="auto"/>
              <w:rPr>
                <w:rFonts w:cs="Calibri"/>
                <w:i/>
                <w:sz w:val="22"/>
                <w:highlight w:val="red"/>
              </w:rPr>
            </w:pPr>
            <w:r w:rsidRPr="00224F48">
              <w:rPr>
                <w:rFonts w:cs="Calibri"/>
                <w:i/>
                <w:sz w:val="22"/>
              </w:rPr>
              <w:lastRenderedPageBreak/>
              <w:t xml:space="preserve">Υπηρεσία </w:t>
            </w:r>
            <w:r>
              <w:rPr>
                <w:rFonts w:cs="Calibri"/>
                <w:i/>
                <w:sz w:val="22"/>
              </w:rPr>
              <w:t xml:space="preserve"> </w:t>
            </w:r>
            <w:r w:rsidRPr="00B976C0">
              <w:rPr>
                <w:rFonts w:cs="Calibri"/>
                <w:i/>
                <w:sz w:val="22"/>
              </w:rPr>
              <w:t>Μονοπάτια της Περιοχής Σητείας</w:t>
            </w:r>
          </w:p>
        </w:tc>
        <w:tc>
          <w:tcPr>
            <w:tcW w:w="2520" w:type="dxa"/>
            <w:vAlign w:val="center"/>
          </w:tcPr>
          <w:p w:rsidR="00B976C0" w:rsidRPr="00894434" w:rsidRDefault="00B976C0" w:rsidP="00B976C0">
            <w:pPr>
              <w:spacing w:line="276" w:lineRule="auto"/>
              <w:jc w:val="center"/>
              <w:rPr>
                <w:rFonts w:cs="Calibri"/>
              </w:rPr>
            </w:pPr>
            <w:r>
              <w:rPr>
                <w:rFonts w:cs="Calibri"/>
              </w:rPr>
              <w:t>εφαρμογή κινητών συσκευών</w:t>
            </w:r>
          </w:p>
        </w:tc>
        <w:tc>
          <w:tcPr>
            <w:tcW w:w="2834" w:type="dxa"/>
            <w:vAlign w:val="center"/>
          </w:tcPr>
          <w:p w:rsidR="00B976C0" w:rsidRPr="00894434" w:rsidRDefault="00B976C0" w:rsidP="00B976C0">
            <w:pPr>
              <w:spacing w:line="276" w:lineRule="auto"/>
              <w:jc w:val="center"/>
              <w:rPr>
                <w:rFonts w:cs="Calibri"/>
              </w:rPr>
            </w:pPr>
            <w:proofErr w:type="spellStart"/>
            <w:r w:rsidRPr="00224F48">
              <w:rPr>
                <w:rFonts w:cs="Calibri"/>
              </w:rPr>
              <w:t>SmartPhone</w:t>
            </w:r>
            <w:proofErr w:type="spellEnd"/>
          </w:p>
        </w:tc>
      </w:tr>
      <w:tr w:rsidR="00B976C0" w:rsidRPr="00224F48" w:rsidTr="00B976C0">
        <w:tc>
          <w:tcPr>
            <w:tcW w:w="3168" w:type="dxa"/>
            <w:vAlign w:val="center"/>
          </w:tcPr>
          <w:p w:rsidR="00B976C0" w:rsidRPr="00224F48" w:rsidRDefault="00B976C0" w:rsidP="00B976C0">
            <w:pPr>
              <w:spacing w:before="100" w:beforeAutospacing="1" w:after="100" w:afterAutospacing="1" w:line="276" w:lineRule="auto"/>
              <w:rPr>
                <w:rFonts w:cs="Calibri"/>
                <w:i/>
                <w:sz w:val="22"/>
                <w:highlight w:val="red"/>
              </w:rPr>
            </w:pPr>
            <w:r w:rsidRPr="00224F48">
              <w:rPr>
                <w:rFonts w:cs="Calibri"/>
                <w:i/>
                <w:sz w:val="22"/>
              </w:rPr>
              <w:t xml:space="preserve">Υπηρεσία </w:t>
            </w:r>
            <w:r>
              <w:rPr>
                <w:rFonts w:cs="Calibri"/>
                <w:i/>
                <w:sz w:val="22"/>
              </w:rPr>
              <w:t xml:space="preserve"> </w:t>
            </w:r>
            <w:r w:rsidRPr="00B976C0">
              <w:rPr>
                <w:rFonts w:cs="Calibri"/>
                <w:i/>
                <w:sz w:val="22"/>
              </w:rPr>
              <w:t>Διασύνδεση</w:t>
            </w:r>
            <w:r>
              <w:rPr>
                <w:rFonts w:cs="Calibri"/>
                <w:i/>
                <w:sz w:val="22"/>
              </w:rPr>
              <w:t>ς</w:t>
            </w:r>
            <w:r w:rsidRPr="00B976C0">
              <w:rPr>
                <w:rFonts w:cs="Calibri"/>
                <w:i/>
                <w:sz w:val="22"/>
              </w:rPr>
              <w:t xml:space="preserve"> με Κοινωνικά Δίκτυα</w:t>
            </w:r>
          </w:p>
        </w:tc>
        <w:tc>
          <w:tcPr>
            <w:tcW w:w="2520" w:type="dxa"/>
            <w:vAlign w:val="center"/>
          </w:tcPr>
          <w:p w:rsidR="00B976C0" w:rsidRPr="00224F48" w:rsidRDefault="00B976C0" w:rsidP="00B976C0">
            <w:pPr>
              <w:spacing w:line="276" w:lineRule="auto"/>
              <w:jc w:val="center"/>
              <w:rPr>
                <w:rFonts w:cs="Calibri"/>
              </w:rPr>
            </w:pPr>
            <w:r>
              <w:rPr>
                <w:rFonts w:cs="Calibri"/>
              </w:rPr>
              <w:t>εφαρμογή κινητών συσκευών</w:t>
            </w:r>
          </w:p>
        </w:tc>
        <w:tc>
          <w:tcPr>
            <w:tcW w:w="2834" w:type="dxa"/>
            <w:vAlign w:val="center"/>
          </w:tcPr>
          <w:p w:rsidR="00B976C0" w:rsidRPr="00224F48" w:rsidRDefault="00B976C0" w:rsidP="00B976C0">
            <w:pPr>
              <w:spacing w:line="276" w:lineRule="auto"/>
              <w:jc w:val="center"/>
              <w:rPr>
                <w:rFonts w:cs="Calibri"/>
              </w:rPr>
            </w:pPr>
            <w:proofErr w:type="spellStart"/>
            <w:r w:rsidRPr="00224F48">
              <w:rPr>
                <w:rFonts w:cs="Calibri"/>
              </w:rPr>
              <w:t>SmartPhone</w:t>
            </w:r>
            <w:proofErr w:type="spellEnd"/>
          </w:p>
        </w:tc>
      </w:tr>
    </w:tbl>
    <w:p w:rsidR="00BD25C4" w:rsidRDefault="00BD25C4" w:rsidP="00224F48">
      <w:pPr>
        <w:spacing w:line="276" w:lineRule="auto"/>
        <w:rPr>
          <w:rFonts w:cs="Calibri"/>
        </w:rPr>
      </w:pPr>
    </w:p>
    <w:p w:rsidR="00BD25C4" w:rsidRPr="00224F48" w:rsidRDefault="00BD25C4" w:rsidP="00224F48">
      <w:pPr>
        <w:spacing w:line="276" w:lineRule="auto"/>
        <w:rPr>
          <w:rFonts w:cs="Calibri"/>
        </w:rPr>
      </w:pPr>
    </w:p>
    <w:p w:rsidR="001F2515" w:rsidRDefault="001F2515" w:rsidP="00FE6AC9">
      <w:pPr>
        <w:pStyle w:val="2"/>
      </w:pPr>
      <w:bookmarkStart w:id="88" w:name="_Toc369095972"/>
      <w:r>
        <w:t>Ανοικτά Πρότυπα</w:t>
      </w:r>
      <w:bookmarkEnd w:id="88"/>
    </w:p>
    <w:p w:rsidR="002310A5" w:rsidRDefault="002310A5" w:rsidP="008C2BF9">
      <w:pPr>
        <w:jc w:val="both"/>
        <w:rPr>
          <w:lang w:val="en-US"/>
        </w:rPr>
      </w:pPr>
    </w:p>
    <w:p w:rsidR="002310A5" w:rsidRPr="008C78F6" w:rsidRDefault="002310A5" w:rsidP="002310A5">
      <w:pPr>
        <w:jc w:val="both"/>
        <w:rPr>
          <w:sz w:val="22"/>
        </w:rPr>
      </w:pPr>
      <w:r w:rsidRPr="008C78F6">
        <w:rPr>
          <w:sz w:val="22"/>
        </w:rPr>
        <w:t>Η γενική φιλοσοφία των προτεινομένων συστημάτων ακολουθεί τις σύγχρονες τάσεις για «Ανοικτή Αρχιτεκτονική» (</w:t>
      </w:r>
      <w:r w:rsidRPr="008C78F6">
        <w:rPr>
          <w:sz w:val="22"/>
          <w:lang w:val="en-GB"/>
        </w:rPr>
        <w:t>Open</w:t>
      </w:r>
      <w:r w:rsidRPr="008C78F6">
        <w:rPr>
          <w:sz w:val="22"/>
        </w:rPr>
        <w:t xml:space="preserve"> </w:t>
      </w:r>
      <w:r w:rsidRPr="008C78F6">
        <w:rPr>
          <w:sz w:val="22"/>
          <w:lang w:val="en-GB"/>
        </w:rPr>
        <w:t>Architecture</w:t>
      </w:r>
      <w:r w:rsidRPr="008C78F6">
        <w:rPr>
          <w:sz w:val="22"/>
        </w:rPr>
        <w:t>) και «Ανοικτά Συστήματα» (</w:t>
      </w:r>
      <w:r w:rsidRPr="008C78F6">
        <w:rPr>
          <w:sz w:val="22"/>
          <w:lang w:val="en-GB"/>
        </w:rPr>
        <w:t>Open</w:t>
      </w:r>
      <w:r w:rsidRPr="008C78F6">
        <w:rPr>
          <w:sz w:val="22"/>
        </w:rPr>
        <w:t xml:space="preserve"> </w:t>
      </w:r>
      <w:r w:rsidRPr="008C78F6">
        <w:rPr>
          <w:sz w:val="22"/>
          <w:lang w:val="en-GB"/>
        </w:rPr>
        <w:t>Systems</w:t>
      </w:r>
      <w:r w:rsidRPr="008C78F6">
        <w:rPr>
          <w:sz w:val="22"/>
        </w:rPr>
        <w:t>). Ο όρος «ανοικτό» υποδηλώνει κατά βάση την ανεξαρτησία από συγκεκριμένο προμηθευτή και την υποχρεωτική χρήση προτύπων (</w:t>
      </w:r>
      <w:r w:rsidRPr="008C78F6">
        <w:rPr>
          <w:sz w:val="22"/>
          <w:lang w:val="en-GB"/>
        </w:rPr>
        <w:t>Standards</w:t>
      </w:r>
      <w:r w:rsidRPr="008C78F6">
        <w:rPr>
          <w:sz w:val="22"/>
        </w:rPr>
        <w:t>), τα οποία διασφαλίζουν:</w:t>
      </w:r>
    </w:p>
    <w:p w:rsidR="002310A5" w:rsidRPr="008C78F6" w:rsidRDefault="002310A5" w:rsidP="00576F39">
      <w:pPr>
        <w:numPr>
          <w:ilvl w:val="0"/>
          <w:numId w:val="38"/>
        </w:numPr>
        <w:jc w:val="both"/>
        <w:rPr>
          <w:sz w:val="22"/>
        </w:rPr>
      </w:pPr>
      <w:r w:rsidRPr="008C78F6">
        <w:rPr>
          <w:sz w:val="22"/>
        </w:rPr>
        <w:t>την αρμονική συνεργασία και λειτουργία μεταξύ συστημάτων και λειτουργικών εφαρμογών διαφορετικών προμηθευτών,</w:t>
      </w:r>
    </w:p>
    <w:p w:rsidR="002310A5" w:rsidRPr="008C78F6" w:rsidRDefault="002310A5" w:rsidP="00576F39">
      <w:pPr>
        <w:numPr>
          <w:ilvl w:val="0"/>
          <w:numId w:val="38"/>
        </w:numPr>
        <w:jc w:val="both"/>
        <w:rPr>
          <w:sz w:val="22"/>
        </w:rPr>
      </w:pPr>
      <w:r w:rsidRPr="008C78F6">
        <w:rPr>
          <w:sz w:val="22"/>
        </w:rPr>
        <w:t>τη διαδικτυακή συνεργασία εφαρμογών που βρίσκονται σε διαφορετικά υπολογιστικά συστήματα,</w:t>
      </w:r>
    </w:p>
    <w:p w:rsidR="002310A5" w:rsidRPr="008C78F6" w:rsidRDefault="002310A5" w:rsidP="00576F39">
      <w:pPr>
        <w:numPr>
          <w:ilvl w:val="0"/>
          <w:numId w:val="38"/>
        </w:numPr>
        <w:jc w:val="both"/>
        <w:rPr>
          <w:sz w:val="22"/>
        </w:rPr>
      </w:pPr>
      <w:r w:rsidRPr="008C78F6">
        <w:rPr>
          <w:sz w:val="22"/>
        </w:rPr>
        <w:t xml:space="preserve">την </w:t>
      </w:r>
      <w:proofErr w:type="spellStart"/>
      <w:r w:rsidRPr="008C78F6">
        <w:rPr>
          <w:sz w:val="22"/>
        </w:rPr>
        <w:t>φορητότητα</w:t>
      </w:r>
      <w:proofErr w:type="spellEnd"/>
      <w:r w:rsidRPr="008C78F6">
        <w:rPr>
          <w:sz w:val="22"/>
        </w:rPr>
        <w:t xml:space="preserve"> (</w:t>
      </w:r>
      <w:r w:rsidRPr="008C78F6">
        <w:rPr>
          <w:sz w:val="22"/>
          <w:lang w:val="en-US"/>
        </w:rPr>
        <w:t>portability</w:t>
      </w:r>
      <w:r w:rsidRPr="008C78F6">
        <w:rPr>
          <w:sz w:val="22"/>
        </w:rPr>
        <w:t>) των εφαρμογών,</w:t>
      </w:r>
    </w:p>
    <w:p w:rsidR="002310A5" w:rsidRPr="008C78F6" w:rsidRDefault="002310A5" w:rsidP="00576F39">
      <w:pPr>
        <w:numPr>
          <w:ilvl w:val="0"/>
          <w:numId w:val="38"/>
        </w:numPr>
        <w:jc w:val="both"/>
        <w:rPr>
          <w:sz w:val="22"/>
        </w:rPr>
      </w:pPr>
      <w:r w:rsidRPr="008C78F6">
        <w:rPr>
          <w:sz w:val="22"/>
        </w:rPr>
        <w:t>την δυνατότητα αύξησης του μεγέθους των μηχανογραφικών συστημάτων χωρίς αλλαγές στη δομή και τη φιλοσοφία,</w:t>
      </w:r>
    </w:p>
    <w:p w:rsidR="002310A5" w:rsidRPr="008C78F6" w:rsidRDefault="002310A5" w:rsidP="00576F39">
      <w:pPr>
        <w:numPr>
          <w:ilvl w:val="0"/>
          <w:numId w:val="38"/>
        </w:numPr>
        <w:jc w:val="both"/>
        <w:rPr>
          <w:sz w:val="22"/>
        </w:rPr>
      </w:pPr>
      <w:r w:rsidRPr="008C78F6">
        <w:rPr>
          <w:sz w:val="22"/>
        </w:rPr>
        <w:t>την εύκολη επέμβαση στη λειτουργικότητα των εφαρμογών.</w:t>
      </w:r>
    </w:p>
    <w:p w:rsidR="002310A5" w:rsidRPr="002310A5" w:rsidRDefault="002310A5" w:rsidP="008C2BF9">
      <w:pPr>
        <w:jc w:val="both"/>
      </w:pPr>
    </w:p>
    <w:p w:rsidR="008C2BF9" w:rsidRPr="008C2BF9" w:rsidRDefault="008C2BF9" w:rsidP="008C2BF9">
      <w:pPr>
        <w:jc w:val="both"/>
      </w:pPr>
      <w:r w:rsidRPr="008C2BF9">
        <w:t>Για την υλοποίηση του έργου θα υιοθετηθεί η χρήση Ανοικτών Προτύπων (</w:t>
      </w:r>
      <w:proofErr w:type="spellStart"/>
      <w:r w:rsidRPr="008C2BF9">
        <w:t>Open</w:t>
      </w:r>
      <w:proofErr w:type="spellEnd"/>
      <w:r w:rsidRPr="008C2BF9">
        <w:t xml:space="preserve"> </w:t>
      </w:r>
      <w:proofErr w:type="spellStart"/>
      <w:r w:rsidRPr="008C2BF9">
        <w:t>Standards</w:t>
      </w:r>
      <w:proofErr w:type="spellEnd"/>
      <w:r w:rsidRPr="008C2BF9">
        <w:t>) για το παραγόμενο λογισμικό και τις διαδικασίες και ανοιχτών μορφών (</w:t>
      </w:r>
      <w:proofErr w:type="spellStart"/>
      <w:r w:rsidRPr="008C2BF9">
        <w:t>Open</w:t>
      </w:r>
      <w:proofErr w:type="spellEnd"/>
      <w:r w:rsidRPr="008C2BF9">
        <w:t xml:space="preserve"> </w:t>
      </w:r>
      <w:proofErr w:type="spellStart"/>
      <w:r w:rsidRPr="008C2BF9">
        <w:t>Formats</w:t>
      </w:r>
      <w:proofErr w:type="spellEnd"/>
      <w:r w:rsidRPr="008C2BF9">
        <w:t>) για τα δεδομένα και το περιεχόμενο. Πιο συγκεκριμένα θα πρέπει:</w:t>
      </w:r>
    </w:p>
    <w:p w:rsidR="008C2BF9" w:rsidRPr="008C2BF9" w:rsidRDefault="008C2BF9" w:rsidP="008C2BF9">
      <w:pPr>
        <w:jc w:val="both"/>
      </w:pPr>
    </w:p>
    <w:p w:rsidR="008C2BF9" w:rsidRPr="008C2BF9" w:rsidRDefault="008C2BF9" w:rsidP="00576F39">
      <w:pPr>
        <w:numPr>
          <w:ilvl w:val="0"/>
          <w:numId w:val="26"/>
        </w:numPr>
        <w:jc w:val="both"/>
      </w:pPr>
      <w:r w:rsidRPr="008C2BF9">
        <w:t>Να είναι διαθέσιμα σε όλους για ανάγνωση και εφαρμογή σε λογισμικό</w:t>
      </w:r>
    </w:p>
    <w:p w:rsidR="008C2BF9" w:rsidRPr="008C2BF9" w:rsidRDefault="008C2BF9" w:rsidP="00576F39">
      <w:pPr>
        <w:numPr>
          <w:ilvl w:val="0"/>
          <w:numId w:val="26"/>
        </w:numPr>
        <w:jc w:val="both"/>
      </w:pPr>
      <w:r w:rsidRPr="008C2BF9">
        <w:t xml:space="preserve">Να επιτρέπεται η δημιουργία επεκτάσεων στο ανοιχτό πρότυπο με την προϋπόθεση της δημοσίευσης της σχετικής τεκμηρίωσης, εφόσον αυτή απαιτείται για λόγους </w:t>
      </w:r>
      <w:proofErr w:type="spellStart"/>
      <w:r w:rsidRPr="008C2BF9">
        <w:t>διαλειτουργικότητας</w:t>
      </w:r>
      <w:proofErr w:type="spellEnd"/>
      <w:r w:rsidRPr="008C2BF9">
        <w:t xml:space="preserve"> μεταξύ των εφαρμογών του προτύπου.</w:t>
      </w:r>
    </w:p>
    <w:p w:rsidR="008C2BF9" w:rsidRPr="008C2BF9" w:rsidRDefault="008C2BF9" w:rsidP="008C2BF9">
      <w:pPr>
        <w:jc w:val="both"/>
      </w:pPr>
    </w:p>
    <w:p w:rsidR="008C2BF9" w:rsidRPr="008C2BF9" w:rsidRDefault="008C2BF9" w:rsidP="008C2BF9">
      <w:pPr>
        <w:jc w:val="both"/>
      </w:pPr>
      <w:r w:rsidRPr="008C2BF9">
        <w:t>Επιπλέον θα απαιτηθεί η τήρηση των παρακάτω:</w:t>
      </w:r>
    </w:p>
    <w:p w:rsidR="008C2BF9" w:rsidRPr="008C2BF9" w:rsidRDefault="008C2BF9" w:rsidP="008C2BF9">
      <w:pPr>
        <w:jc w:val="both"/>
      </w:pPr>
    </w:p>
    <w:p w:rsidR="008C2BF9" w:rsidRPr="008C2BF9" w:rsidRDefault="008C2BF9" w:rsidP="00576F39">
      <w:pPr>
        <w:numPr>
          <w:ilvl w:val="0"/>
          <w:numId w:val="25"/>
        </w:numPr>
        <w:tabs>
          <w:tab w:val="clear" w:pos="66"/>
          <w:tab w:val="num" w:pos="426"/>
        </w:tabs>
        <w:ind w:left="426" w:hanging="284"/>
        <w:jc w:val="both"/>
      </w:pPr>
      <w:r w:rsidRPr="008C2BF9">
        <w:t xml:space="preserve">Ο πηγαίος κώδικας του Συστήματος να είναι διαθέσιμος και ελεύθερος για οποιαδήποτε μετατροπή. Αυτό θα επιτρέψει την συνεχή ρύθμιση και βελτίωση της εφαρμογής, ανάλογα με τις ανάγκες που θα προκύψουν. Θα επιτρέπεται επίσης τη μεταφορά και εγκατάστασή της σε διαφορετικούς τύπους λειτουργικών συστημάτων και </w:t>
      </w:r>
      <w:proofErr w:type="spellStart"/>
      <w:r w:rsidRPr="008C2BF9">
        <w:t>hardware</w:t>
      </w:r>
      <w:proofErr w:type="spellEnd"/>
      <w:r w:rsidRPr="008C2BF9">
        <w:t>, αφού οποιαδήποτε σχετική ρύθμιση χρειαστεί, μπορεί να γίνει με ευκολία</w:t>
      </w:r>
    </w:p>
    <w:p w:rsidR="008C2BF9" w:rsidRPr="008C2BF9" w:rsidRDefault="008C2BF9" w:rsidP="00576F39">
      <w:pPr>
        <w:numPr>
          <w:ilvl w:val="0"/>
          <w:numId w:val="25"/>
        </w:numPr>
        <w:tabs>
          <w:tab w:val="clear" w:pos="66"/>
          <w:tab w:val="num" w:pos="426"/>
        </w:tabs>
        <w:ind w:left="426" w:hanging="284"/>
        <w:jc w:val="both"/>
      </w:pPr>
      <w:r w:rsidRPr="008C2BF9">
        <w:t xml:space="preserve">Η διαδικασία </w:t>
      </w:r>
      <w:proofErr w:type="spellStart"/>
      <w:r w:rsidRPr="008C2BF9">
        <w:t>αδειοδότησης</w:t>
      </w:r>
      <w:proofErr w:type="spellEnd"/>
      <w:r w:rsidRPr="008C2BF9">
        <w:t xml:space="preserve"> θα πρέπει να είναι απλουστευμένη. Αυτό σημαίνει ότι δεδομένου ότι η εφαρμογή έχει πολλές θέσεις εργασίας, δε χρειάζεται να αγοραστούν </w:t>
      </w:r>
      <w:r w:rsidRPr="008C2BF9">
        <w:lastRenderedPageBreak/>
        <w:t>πολλαπλές άδειες, αφού η εγκατάσταση είναι ελεύθερη. Αυτό σημαίνει ότι θα υπάρχει εξοικονόμηση κόστους, που μπορεί να χρησιμοποιηθεί για την ανάπτυξη ποιοτικότερου λογισμικού.</w:t>
      </w:r>
    </w:p>
    <w:p w:rsidR="001F2515" w:rsidRPr="001F2515" w:rsidRDefault="001F2515" w:rsidP="001F2515"/>
    <w:p w:rsidR="00DD111C" w:rsidRPr="00224F48" w:rsidRDefault="00DD111C" w:rsidP="00FE6AC9">
      <w:pPr>
        <w:pStyle w:val="2"/>
      </w:pPr>
      <w:bookmarkStart w:id="89" w:name="_Toc369095973"/>
      <w:r w:rsidRPr="00224F48">
        <w:t>Ανοιχτά δεδομένα</w:t>
      </w:r>
      <w:bookmarkEnd w:id="89"/>
    </w:p>
    <w:p w:rsidR="000B36D4" w:rsidRDefault="000B36D4" w:rsidP="00224F48">
      <w:pPr>
        <w:spacing w:line="276" w:lineRule="auto"/>
        <w:rPr>
          <w:rFonts w:cs="Calibri"/>
          <w:highlight w:val="red"/>
        </w:rPr>
      </w:pPr>
    </w:p>
    <w:p w:rsidR="00397FE6" w:rsidRPr="00397FE6" w:rsidRDefault="00397FE6" w:rsidP="00397FE6">
      <w:pPr>
        <w:spacing w:line="276" w:lineRule="auto"/>
        <w:jc w:val="both"/>
      </w:pPr>
      <w:r w:rsidRPr="00397FE6">
        <w:t xml:space="preserve">Κατά την υλοποίηση της παραγωγής του περιεχομένου, το συγκεντρωμένο υλικό δεδομένων υποβάλλεται σε επιστημονικό έλεγχο και τεκμηρίωση και γίνονται οι απαραίτητες προσαρμογές. Επίσης στο υλικό προστίθενται τα αντίστοιχα </w:t>
      </w:r>
      <w:proofErr w:type="spellStart"/>
      <w:r w:rsidRPr="00397FE6">
        <w:t>μεταδεδομένα</w:t>
      </w:r>
      <w:proofErr w:type="spellEnd"/>
      <w:r w:rsidRPr="00397FE6">
        <w:t xml:space="preserve"> που το καθιστούν έτοιμο για εκμετάλλευση από οποιαδήποτε εφαρμογή ή πλατφόρμα. Το υλικό έπειτα αποθηκεύεται σε μόνιμα αποθετήρια, </w:t>
      </w:r>
      <w:proofErr w:type="spellStart"/>
      <w:r w:rsidRPr="00397FE6">
        <w:t>προσβάσιμα</w:t>
      </w:r>
      <w:proofErr w:type="spellEnd"/>
      <w:r w:rsidRPr="00397FE6">
        <w:t xml:space="preserve"> από το ευρύ κοινό και διατίθεται με τιε κατάλληλες άδειες ανοιχτού περιεχομένου (π.χ. </w:t>
      </w:r>
      <w:proofErr w:type="spellStart"/>
      <w:r w:rsidRPr="00397FE6">
        <w:t>Creative</w:t>
      </w:r>
      <w:proofErr w:type="spellEnd"/>
      <w:r w:rsidRPr="00397FE6">
        <w:t xml:space="preserve"> </w:t>
      </w:r>
      <w:proofErr w:type="spellStart"/>
      <w:r w:rsidRPr="00397FE6">
        <w:t>Commons</w:t>
      </w:r>
      <w:proofErr w:type="spellEnd"/>
      <w:r w:rsidRPr="00397FE6">
        <w:t>, GPL κτλ.)</w:t>
      </w:r>
    </w:p>
    <w:p w:rsidR="00397FE6" w:rsidRPr="00224F48" w:rsidRDefault="00397FE6" w:rsidP="00224F48">
      <w:pPr>
        <w:spacing w:line="276" w:lineRule="auto"/>
        <w:rPr>
          <w:rFonts w:cs="Calibri"/>
          <w:highlight w:val="red"/>
        </w:rPr>
      </w:pPr>
    </w:p>
    <w:p w:rsidR="00683224" w:rsidRPr="00224F48" w:rsidRDefault="00683224" w:rsidP="00FE6AC9">
      <w:pPr>
        <w:pStyle w:val="2"/>
      </w:pPr>
      <w:bookmarkStart w:id="90" w:name="_Toc369095974"/>
      <w:r w:rsidRPr="00224F48">
        <w:t>Απαιτήσεις Ασφάλειας</w:t>
      </w:r>
      <w:bookmarkEnd w:id="90"/>
    </w:p>
    <w:p w:rsidR="00B6798A" w:rsidRPr="00DE1212" w:rsidRDefault="00B6798A" w:rsidP="00B6798A">
      <w:pPr>
        <w:spacing w:line="276" w:lineRule="auto"/>
        <w:jc w:val="both"/>
        <w:rPr>
          <w:rFonts w:cs="Calibri"/>
        </w:rPr>
      </w:pPr>
      <w:r w:rsidRPr="00DE1212">
        <w:rPr>
          <w:rFonts w:cs="Calibri"/>
        </w:rPr>
        <w:t xml:space="preserve">Ο Ανάδοχος του έργου θα πρέπει να λάβει ειδική μέριμνα και να δρομολογήσει τις κατάλληλες δράσεις για την Ασφάλεια των Πληροφοριακών Συστημάτων, Εφαρμογών, Μέσων και Υποδομών, η οποία θα αξιολογηθεί από την Επιτροπή Παρακολούθησης και Παραλαβής του Έργου. </w:t>
      </w:r>
    </w:p>
    <w:p w:rsidR="00B6798A" w:rsidRPr="00DE1212" w:rsidRDefault="00B6798A" w:rsidP="00B6798A">
      <w:pPr>
        <w:spacing w:line="276" w:lineRule="auto"/>
        <w:jc w:val="both"/>
        <w:rPr>
          <w:rFonts w:cs="Calibri"/>
        </w:rPr>
      </w:pPr>
      <w:r w:rsidRPr="00DE1212">
        <w:rPr>
          <w:rFonts w:cs="Calibri"/>
        </w:rPr>
        <w:t xml:space="preserve">Ειδικότερα, θα πρέπει να φροντίσει για την προστασία της διαθεσιμότητας και της ακεραιότητας των πληροφοριών. Ο βαθμός της απαιτούμενης ασφάλειας κρίνεται από το σκοπό της επεξεργασίας / εφαρμογής, τη φύση των δεδομένων που θα αποτελέσουν αντικείμενο της επεξεργασίας, τους κινδύνους που εγκυμονεί η συγκεκριμένη επεξεργασία. </w:t>
      </w:r>
    </w:p>
    <w:p w:rsidR="00B6798A" w:rsidRPr="00DE1212" w:rsidRDefault="00B6798A" w:rsidP="00B6798A">
      <w:pPr>
        <w:spacing w:line="276" w:lineRule="auto"/>
        <w:jc w:val="both"/>
        <w:rPr>
          <w:rFonts w:cs="Calibri"/>
        </w:rPr>
      </w:pPr>
    </w:p>
    <w:p w:rsidR="00B6798A" w:rsidRPr="00DE1212" w:rsidRDefault="00B6798A" w:rsidP="00B6798A">
      <w:pPr>
        <w:spacing w:line="276" w:lineRule="auto"/>
        <w:jc w:val="both"/>
        <w:rPr>
          <w:rFonts w:cs="Calibri"/>
        </w:rPr>
      </w:pPr>
      <w:r w:rsidRPr="00DE1212">
        <w:rPr>
          <w:rFonts w:cs="Calibri"/>
        </w:rPr>
        <w:t xml:space="preserve">Σχετικά με την ασφάλεια της Δικτυακής Πύλης, ιδιαίτερη σημασία δίνεται στα εξής στοιχεία: </w:t>
      </w:r>
    </w:p>
    <w:p w:rsidR="00B6798A" w:rsidRPr="00DE1212" w:rsidRDefault="00B6798A" w:rsidP="00576F39">
      <w:pPr>
        <w:numPr>
          <w:ilvl w:val="0"/>
          <w:numId w:val="39"/>
        </w:numPr>
        <w:spacing w:line="276" w:lineRule="auto"/>
        <w:jc w:val="both"/>
        <w:rPr>
          <w:rFonts w:cs="Calibri"/>
        </w:rPr>
      </w:pPr>
      <w:r w:rsidRPr="00DE1212">
        <w:rPr>
          <w:rFonts w:cs="Calibri"/>
        </w:rPr>
        <w:t>Εξασφάλιση του περιορισμού της πρόσβασης στο σύστημα, σε επίπεδο χρήστη, σύμφωνα με τις ανάγκες του Δήμου (</w:t>
      </w:r>
      <w:proofErr w:type="spellStart"/>
      <w:r w:rsidRPr="00DE1212">
        <w:rPr>
          <w:rFonts w:cs="Calibri"/>
        </w:rPr>
        <w:t>access</w:t>
      </w:r>
      <w:proofErr w:type="spellEnd"/>
      <w:r w:rsidRPr="00DE1212">
        <w:rPr>
          <w:rFonts w:cs="Calibri"/>
        </w:rPr>
        <w:t xml:space="preserve"> </w:t>
      </w:r>
      <w:proofErr w:type="spellStart"/>
      <w:r w:rsidRPr="00DE1212">
        <w:rPr>
          <w:rFonts w:cs="Calibri"/>
        </w:rPr>
        <w:t>control</w:t>
      </w:r>
      <w:proofErr w:type="spellEnd"/>
      <w:r w:rsidRPr="00DE1212">
        <w:rPr>
          <w:rFonts w:cs="Calibri"/>
        </w:rPr>
        <w:t xml:space="preserve"> </w:t>
      </w:r>
      <w:proofErr w:type="spellStart"/>
      <w:r w:rsidRPr="00DE1212">
        <w:rPr>
          <w:rFonts w:cs="Calibri"/>
        </w:rPr>
        <w:t>and</w:t>
      </w:r>
      <w:proofErr w:type="spellEnd"/>
      <w:r w:rsidRPr="00DE1212">
        <w:rPr>
          <w:rFonts w:cs="Calibri"/>
        </w:rPr>
        <w:t xml:space="preserve"> </w:t>
      </w:r>
      <w:proofErr w:type="spellStart"/>
      <w:r w:rsidRPr="00DE1212">
        <w:rPr>
          <w:rFonts w:cs="Calibri"/>
        </w:rPr>
        <w:t>authorization</w:t>
      </w:r>
      <w:proofErr w:type="spellEnd"/>
      <w:r w:rsidRPr="00DE1212">
        <w:rPr>
          <w:rFonts w:cs="Calibri"/>
        </w:rPr>
        <w:t xml:space="preserve">). </w:t>
      </w:r>
    </w:p>
    <w:p w:rsidR="00B6798A" w:rsidRPr="00DE1212" w:rsidRDefault="00B6798A" w:rsidP="00576F39">
      <w:pPr>
        <w:numPr>
          <w:ilvl w:val="0"/>
          <w:numId w:val="39"/>
        </w:numPr>
        <w:spacing w:line="276" w:lineRule="auto"/>
        <w:jc w:val="both"/>
        <w:rPr>
          <w:rFonts w:cs="Calibri"/>
        </w:rPr>
      </w:pPr>
      <w:r w:rsidRPr="00DE1212">
        <w:rPr>
          <w:rFonts w:cs="Calibri"/>
        </w:rPr>
        <w:t>Παροχή μηχανισμών εξακρίβωσης της ταυτότητας του χρήστη (</w:t>
      </w:r>
      <w:proofErr w:type="spellStart"/>
      <w:r w:rsidRPr="00DE1212">
        <w:rPr>
          <w:rFonts w:cs="Calibri"/>
        </w:rPr>
        <w:t>authentication</w:t>
      </w:r>
      <w:proofErr w:type="spellEnd"/>
      <w:r w:rsidRPr="00DE1212">
        <w:rPr>
          <w:rFonts w:cs="Calibri"/>
        </w:rPr>
        <w:t xml:space="preserve">). </w:t>
      </w:r>
    </w:p>
    <w:p w:rsidR="00B6798A" w:rsidRPr="00DE1212" w:rsidRDefault="00B6798A" w:rsidP="00576F39">
      <w:pPr>
        <w:numPr>
          <w:ilvl w:val="0"/>
          <w:numId w:val="39"/>
        </w:numPr>
        <w:spacing w:line="276" w:lineRule="auto"/>
        <w:jc w:val="both"/>
        <w:rPr>
          <w:rFonts w:cs="Calibri"/>
        </w:rPr>
      </w:pPr>
      <w:r w:rsidRPr="00DE1212">
        <w:rPr>
          <w:rFonts w:cs="Calibri"/>
        </w:rPr>
        <w:t xml:space="preserve">Παροχή μηχανισμών καταγραφής της ταυτότητας του χρήστη και των ενεργειών του σε μη </w:t>
      </w:r>
      <w:proofErr w:type="spellStart"/>
      <w:r w:rsidRPr="00DE1212">
        <w:rPr>
          <w:rFonts w:cs="Calibri"/>
        </w:rPr>
        <w:t>προσβάσιμο</w:t>
      </w:r>
      <w:proofErr w:type="spellEnd"/>
      <w:r w:rsidRPr="00DE1212">
        <w:rPr>
          <w:rFonts w:cs="Calibri"/>
        </w:rPr>
        <w:t xml:space="preserve"> από τρίτους μέσο (</w:t>
      </w:r>
      <w:proofErr w:type="spellStart"/>
      <w:r w:rsidRPr="00DE1212">
        <w:rPr>
          <w:rFonts w:cs="Calibri"/>
        </w:rPr>
        <w:t>auditing</w:t>
      </w:r>
      <w:proofErr w:type="spellEnd"/>
      <w:r w:rsidRPr="00DE1212">
        <w:rPr>
          <w:rFonts w:cs="Calibri"/>
        </w:rPr>
        <w:t xml:space="preserve">). </w:t>
      </w:r>
    </w:p>
    <w:p w:rsidR="00397FE6" w:rsidRPr="00224F48" w:rsidRDefault="00397FE6" w:rsidP="00224F48">
      <w:pPr>
        <w:spacing w:line="276" w:lineRule="auto"/>
        <w:rPr>
          <w:rFonts w:cs="Calibri"/>
        </w:rPr>
      </w:pPr>
    </w:p>
    <w:p w:rsidR="00F709EB" w:rsidRPr="00224F48" w:rsidRDefault="00F709EB" w:rsidP="00FE6AC9">
      <w:pPr>
        <w:pStyle w:val="2"/>
      </w:pPr>
      <w:bookmarkStart w:id="91" w:name="_Toc369095975"/>
      <w:r w:rsidRPr="00224F48">
        <w:lastRenderedPageBreak/>
        <w:t>Απαιτήσεις Ευχρηστίας Συστήματος</w:t>
      </w:r>
      <w:bookmarkEnd w:id="91"/>
    </w:p>
    <w:p w:rsidR="000B36D4" w:rsidRPr="002310A5" w:rsidRDefault="000B36D4" w:rsidP="00224F48">
      <w:pPr>
        <w:spacing w:after="240" w:line="276" w:lineRule="auto"/>
        <w:jc w:val="both"/>
        <w:rPr>
          <w:rFonts w:cs="Calibri"/>
          <w:sz w:val="22"/>
          <w:szCs w:val="20"/>
        </w:rPr>
      </w:pPr>
      <w:r w:rsidRPr="002310A5">
        <w:rPr>
          <w:rFonts w:cs="Calibri"/>
          <w:sz w:val="22"/>
          <w:szCs w:val="20"/>
        </w:rPr>
        <w:t xml:space="preserve">Το σχεδιαζόμενο σύστημα χαρακτηρίζεται από τις ιδιαίτερες απαιτήσεις που έχει για υψηλό επίπεδο χρηστικότητας στην οργάνωση και παρουσίαση των ψηφιακών υπηρεσιών που θα παρέχει. </w:t>
      </w:r>
    </w:p>
    <w:p w:rsidR="000B36D4" w:rsidRPr="002310A5" w:rsidRDefault="000B36D4" w:rsidP="00224F48">
      <w:pPr>
        <w:spacing w:after="240" w:line="276" w:lineRule="auto"/>
        <w:jc w:val="both"/>
        <w:rPr>
          <w:rFonts w:cs="Calibri"/>
          <w:sz w:val="22"/>
          <w:szCs w:val="20"/>
        </w:rPr>
      </w:pPr>
      <w:r w:rsidRPr="002310A5">
        <w:rPr>
          <w:rFonts w:cs="Calibri"/>
          <w:sz w:val="22"/>
          <w:szCs w:val="20"/>
        </w:rPr>
        <w:t xml:space="preserve">Ο Ανάδοχος, θα πρέπει να λάβει υπόψη κατά τον σχεδιασμό, τις διαφορετικές ομάδες χρηστών κι επομένως τους διαφορετικούς τρόπους εκπλήρωσης της παρεχόμενης λειτουργικότητας χωρίς να μειώνεται η χρηστικότητα των εφαρμογών. Κρίνεται ότι ο σχεδιασμός των εφαρμογών με βασική αρχή την επίτευξη υψηλής χρηστικότητας και εργονομίας είναι κρίσιμος παράγοντας επιτυχίας για το παρόν έργο. Η λογική/ λειτουργική πληρότητα των εφαρμογών δεν αποτελεί από μόνη της ικανή συνθήκη για επιτυχή λειτουργία του συστήματος, αλλά οφείλει να συνυπάρχει με μία </w:t>
      </w:r>
      <w:proofErr w:type="spellStart"/>
      <w:r w:rsidRPr="002310A5">
        <w:rPr>
          <w:rFonts w:cs="Calibri"/>
          <w:sz w:val="22"/>
          <w:szCs w:val="20"/>
        </w:rPr>
        <w:t>διεπαφή</w:t>
      </w:r>
      <w:proofErr w:type="spellEnd"/>
      <w:r w:rsidRPr="002310A5">
        <w:rPr>
          <w:rFonts w:cs="Calibri"/>
          <w:sz w:val="22"/>
          <w:szCs w:val="20"/>
        </w:rPr>
        <w:t xml:space="preserve"> (ή </w:t>
      </w:r>
      <w:proofErr w:type="spellStart"/>
      <w:r w:rsidRPr="002310A5">
        <w:rPr>
          <w:rFonts w:cs="Calibri"/>
          <w:sz w:val="22"/>
          <w:szCs w:val="20"/>
        </w:rPr>
        <w:t>διεπαφές</w:t>
      </w:r>
      <w:proofErr w:type="spellEnd"/>
      <w:r w:rsidRPr="002310A5">
        <w:rPr>
          <w:rFonts w:cs="Calibri"/>
          <w:sz w:val="22"/>
          <w:szCs w:val="20"/>
        </w:rPr>
        <w:t>) που επιτρέπει σε χρήστες ελάχιστα εξοικειωμένους με δικτυακές εφαρμογές να διεκπεραιώσουν τις συναλλαγές τους με ευκολία.</w:t>
      </w:r>
    </w:p>
    <w:p w:rsidR="000B36D4" w:rsidRPr="002310A5" w:rsidRDefault="000B36D4" w:rsidP="00224F48">
      <w:pPr>
        <w:spacing w:after="240" w:line="276" w:lineRule="auto"/>
        <w:jc w:val="both"/>
        <w:rPr>
          <w:rFonts w:cs="Calibri"/>
          <w:sz w:val="22"/>
          <w:szCs w:val="20"/>
        </w:rPr>
      </w:pPr>
      <w:r w:rsidRPr="002310A5">
        <w:rPr>
          <w:rFonts w:cs="Calibri"/>
          <w:sz w:val="22"/>
          <w:szCs w:val="20"/>
        </w:rPr>
        <w:t xml:space="preserve">Ο Ανάδοχος πρέπει να τεκμηριώσει στην Προσφορά του τη σχεδιαστική προσέγγιση καθώς και το πλάνο δοκιμασιών χρηστικότητας και σχεδιαστικών αναπροσαρμογών που θα ακολουθήσει για να διασφαλίσει το επιθυμητό επίπεδο χρηστικότητας. </w:t>
      </w:r>
    </w:p>
    <w:p w:rsidR="000B36D4" w:rsidRPr="002310A5" w:rsidRDefault="000B36D4" w:rsidP="00224F48">
      <w:pPr>
        <w:spacing w:after="240" w:line="276" w:lineRule="auto"/>
        <w:jc w:val="both"/>
        <w:rPr>
          <w:rFonts w:cs="Calibri"/>
          <w:sz w:val="22"/>
          <w:szCs w:val="20"/>
        </w:rPr>
      </w:pPr>
      <w:r w:rsidRPr="002310A5">
        <w:rPr>
          <w:rFonts w:cs="Calibri"/>
          <w:sz w:val="22"/>
          <w:szCs w:val="20"/>
        </w:rPr>
        <w:t>Οι κυριότερες αρχές προς την κατεύθυνση της χρηστικότητας περιλαμβάνουν:</w:t>
      </w:r>
    </w:p>
    <w:p w:rsidR="000B36D4" w:rsidRPr="002310A5" w:rsidRDefault="000B36D4" w:rsidP="003D6A33">
      <w:pPr>
        <w:numPr>
          <w:ilvl w:val="0"/>
          <w:numId w:val="7"/>
        </w:numPr>
        <w:spacing w:after="240" w:line="276" w:lineRule="auto"/>
        <w:ind w:left="360"/>
        <w:jc w:val="both"/>
        <w:rPr>
          <w:rFonts w:cs="Calibri"/>
          <w:sz w:val="22"/>
          <w:szCs w:val="20"/>
        </w:rPr>
      </w:pPr>
      <w:r w:rsidRPr="002310A5">
        <w:rPr>
          <w:rFonts w:cs="Calibri"/>
          <w:i/>
          <w:iCs/>
          <w:sz w:val="22"/>
          <w:szCs w:val="20"/>
          <w:u w:val="single"/>
        </w:rPr>
        <w:t>Συνέπεια</w:t>
      </w:r>
      <w:r w:rsidRPr="002310A5">
        <w:rPr>
          <w:rFonts w:cs="Calibri"/>
          <w:i/>
          <w:iCs/>
          <w:sz w:val="22"/>
          <w:szCs w:val="20"/>
        </w:rPr>
        <w:t>:</w:t>
      </w:r>
      <w:r w:rsidRPr="002310A5">
        <w:rPr>
          <w:rFonts w:cs="Calibri"/>
          <w:sz w:val="22"/>
          <w:szCs w:val="20"/>
        </w:rPr>
        <w:t xml:space="preserve"> Οι εφαρμογές θα πρέπει να έχουν ομοιόμορφη εμφάνιση και να τηρείται συνέπεια στη χρήση των λεκτικών και των συμβόλων. Το λεξιλόγιο που χρησιμοποιείται για την περιγραφή εννοιών, σημείων και λειτουργιών σε όλο το εύρος των εφαρμογών και των συστημάτων πρέπει να είναι συνεπές. Αντίστοιχη συνέπεια πρέπει να επιδεικνύουν οι οποιεσδήποτε γραφικές απεικονίσεις, διαμόρφωση σελίδων και η τοποθέτηση αντικειμένων στο χώρο των ιστοσελίδων. Στο επίπεδο των εφαρμογών και διαδραστικών λειτουργιών, παρόμοιες λεκτικές και λειτουργικές απεικονίσεις πρέπει να αντιστοιχούν σε ανάλογα αποτελέσματα.</w:t>
      </w:r>
    </w:p>
    <w:p w:rsidR="000B36D4" w:rsidRPr="002310A5" w:rsidRDefault="000B36D4" w:rsidP="003D6A33">
      <w:pPr>
        <w:numPr>
          <w:ilvl w:val="0"/>
          <w:numId w:val="7"/>
        </w:numPr>
        <w:spacing w:after="240" w:line="276" w:lineRule="auto"/>
        <w:ind w:left="360"/>
        <w:jc w:val="both"/>
        <w:rPr>
          <w:rFonts w:cs="Calibri"/>
          <w:sz w:val="22"/>
          <w:szCs w:val="20"/>
        </w:rPr>
      </w:pPr>
      <w:r w:rsidRPr="002310A5">
        <w:rPr>
          <w:rFonts w:cs="Calibri"/>
          <w:i/>
          <w:iCs/>
          <w:sz w:val="22"/>
          <w:szCs w:val="20"/>
          <w:u w:val="single"/>
        </w:rPr>
        <w:t>Αξιοπιστία</w:t>
      </w:r>
      <w:r w:rsidRPr="002310A5">
        <w:rPr>
          <w:rFonts w:cs="Calibri"/>
          <w:i/>
          <w:iCs/>
          <w:sz w:val="22"/>
          <w:szCs w:val="20"/>
        </w:rPr>
        <w:t>:</w:t>
      </w:r>
      <w:r w:rsidRPr="002310A5">
        <w:rPr>
          <w:rFonts w:cs="Calibri"/>
          <w:sz w:val="22"/>
          <w:szCs w:val="20"/>
        </w:rPr>
        <w:t xml:space="preserve"> Ο χρήστης πρέπει να έχει σαφείς διαβεβαιώσεις αλλά και επίκτητη αντίληψη δια μέσου της εμφάνισης και συμπεριφοράς του συστήματος ότι:</w:t>
      </w:r>
    </w:p>
    <w:p w:rsidR="000B36D4" w:rsidRPr="002310A5" w:rsidRDefault="000B36D4" w:rsidP="003D6A33">
      <w:pPr>
        <w:numPr>
          <w:ilvl w:val="1"/>
          <w:numId w:val="8"/>
        </w:numPr>
        <w:spacing w:after="240" w:line="276" w:lineRule="auto"/>
        <w:ind w:left="1434" w:hanging="357"/>
        <w:jc w:val="both"/>
        <w:rPr>
          <w:rFonts w:cs="Calibri"/>
          <w:sz w:val="22"/>
          <w:szCs w:val="20"/>
        </w:rPr>
      </w:pPr>
      <w:r w:rsidRPr="002310A5">
        <w:rPr>
          <w:rFonts w:cs="Calibri"/>
          <w:sz w:val="22"/>
          <w:szCs w:val="20"/>
        </w:rPr>
        <w:t>οι πληροφορίες που εισάγει στο σύστημα είναι σωστές και αρκετές (ελαχιστοποίηση λαθών χρήστη μέσω ολοκληρωμένου πρωτοβάθμιου ελέγχου)</w:t>
      </w:r>
    </w:p>
    <w:p w:rsidR="000B36D4" w:rsidRPr="002310A5" w:rsidRDefault="000B36D4" w:rsidP="003D6A33">
      <w:pPr>
        <w:numPr>
          <w:ilvl w:val="1"/>
          <w:numId w:val="8"/>
        </w:numPr>
        <w:spacing w:after="240" w:line="276" w:lineRule="auto"/>
        <w:ind w:left="1434" w:hanging="357"/>
        <w:jc w:val="both"/>
        <w:rPr>
          <w:rFonts w:cs="Calibri"/>
          <w:sz w:val="22"/>
          <w:szCs w:val="20"/>
        </w:rPr>
      </w:pPr>
      <w:r w:rsidRPr="002310A5">
        <w:rPr>
          <w:rFonts w:cs="Calibri"/>
          <w:sz w:val="22"/>
          <w:szCs w:val="20"/>
        </w:rPr>
        <w:t xml:space="preserve">οι πληροφορίες που λαμβάνει από το σύστημα είναι ακριβείς και </w:t>
      </w:r>
      <w:proofErr w:type="spellStart"/>
      <w:r w:rsidRPr="002310A5">
        <w:rPr>
          <w:rFonts w:cs="Calibri"/>
          <w:sz w:val="22"/>
          <w:szCs w:val="20"/>
        </w:rPr>
        <w:t>επικαιροποιημένες</w:t>
      </w:r>
      <w:proofErr w:type="spellEnd"/>
    </w:p>
    <w:p w:rsidR="000B36D4" w:rsidRPr="002310A5" w:rsidRDefault="000B36D4" w:rsidP="003D6A33">
      <w:pPr>
        <w:numPr>
          <w:ilvl w:val="1"/>
          <w:numId w:val="8"/>
        </w:numPr>
        <w:spacing w:after="240" w:line="276" w:lineRule="auto"/>
        <w:ind w:left="1434" w:hanging="357"/>
        <w:jc w:val="both"/>
        <w:rPr>
          <w:rFonts w:cs="Calibri"/>
          <w:sz w:val="22"/>
          <w:szCs w:val="20"/>
        </w:rPr>
      </w:pPr>
      <w:r w:rsidRPr="002310A5">
        <w:rPr>
          <w:rFonts w:cs="Calibri"/>
          <w:sz w:val="22"/>
          <w:szCs w:val="20"/>
        </w:rPr>
        <w:t>η συμπεριφορά του συστήματος είναι προβλέψιμη</w:t>
      </w:r>
    </w:p>
    <w:p w:rsidR="000B36D4" w:rsidRPr="002310A5" w:rsidRDefault="000B36D4" w:rsidP="003D6A33">
      <w:pPr>
        <w:numPr>
          <w:ilvl w:val="0"/>
          <w:numId w:val="7"/>
        </w:numPr>
        <w:spacing w:after="240" w:line="276" w:lineRule="auto"/>
        <w:ind w:left="360"/>
        <w:jc w:val="both"/>
        <w:rPr>
          <w:rFonts w:cs="Calibri"/>
          <w:sz w:val="22"/>
          <w:szCs w:val="20"/>
        </w:rPr>
      </w:pPr>
      <w:r w:rsidRPr="002310A5">
        <w:rPr>
          <w:rFonts w:cs="Calibri"/>
          <w:i/>
          <w:iCs/>
          <w:sz w:val="22"/>
          <w:szCs w:val="20"/>
          <w:u w:val="single"/>
        </w:rPr>
        <w:t>Απόκριση</w:t>
      </w:r>
      <w:r w:rsidRPr="002310A5">
        <w:rPr>
          <w:rFonts w:cs="Calibri"/>
          <w:i/>
          <w:iCs/>
          <w:sz w:val="22"/>
          <w:szCs w:val="20"/>
        </w:rPr>
        <w:t>:</w:t>
      </w:r>
      <w:r w:rsidRPr="002310A5">
        <w:rPr>
          <w:rFonts w:cs="Calibri"/>
          <w:sz w:val="22"/>
          <w:szCs w:val="20"/>
        </w:rPr>
        <w:t xml:space="preserve"> Οι λειτουργίες του εσωτερικού δικτυακού κόμβου – </w:t>
      </w:r>
      <w:r w:rsidRPr="002310A5">
        <w:rPr>
          <w:rFonts w:cs="Calibri"/>
          <w:sz w:val="22"/>
          <w:szCs w:val="20"/>
          <w:lang w:val="en-US"/>
        </w:rPr>
        <w:t>INTRANET</w:t>
      </w:r>
      <w:r w:rsidRPr="002310A5">
        <w:rPr>
          <w:rFonts w:cs="Calibri"/>
          <w:sz w:val="22"/>
          <w:szCs w:val="20"/>
        </w:rPr>
        <w:t xml:space="preserve"> πρέπει να έχουν χρόνο απόκρισης </w:t>
      </w:r>
      <w:r w:rsidRPr="002310A5">
        <w:rPr>
          <w:rFonts w:cs="Calibri"/>
          <w:b/>
          <w:sz w:val="22"/>
          <w:szCs w:val="20"/>
        </w:rPr>
        <w:t>≤</w:t>
      </w:r>
      <w:r w:rsidRPr="002310A5">
        <w:rPr>
          <w:rFonts w:cs="Calibri"/>
          <w:b/>
          <w:bCs/>
          <w:sz w:val="22"/>
          <w:szCs w:val="20"/>
        </w:rPr>
        <w:t xml:space="preserve"> 3 </w:t>
      </w:r>
      <w:proofErr w:type="spellStart"/>
      <w:r w:rsidRPr="002310A5">
        <w:rPr>
          <w:rFonts w:cs="Calibri"/>
          <w:b/>
          <w:bCs/>
          <w:sz w:val="22"/>
          <w:szCs w:val="20"/>
        </w:rPr>
        <w:t>sec</w:t>
      </w:r>
      <w:proofErr w:type="spellEnd"/>
      <w:r w:rsidRPr="002310A5">
        <w:rPr>
          <w:rFonts w:cs="Calibri"/>
          <w:sz w:val="22"/>
          <w:szCs w:val="20"/>
        </w:rPr>
        <w:t xml:space="preserve">. Στο χρόνο απόκρισης δεν συμπεριλαμβάνεται ο χρόνος καθυστέρησης που οφείλεται στη δυσλειτουργία του βασικού λογισμικού υποδομών του Φορέα και ο χρόνος καθυστέρησης που οφείλεται στο δίκτυο. Τα βήματα και οι ενέργειες από </w:t>
      </w:r>
      <w:r w:rsidRPr="002310A5">
        <w:rPr>
          <w:rFonts w:cs="Calibri"/>
          <w:sz w:val="22"/>
          <w:szCs w:val="20"/>
        </w:rPr>
        <w:lastRenderedPageBreak/>
        <w:t>την πλευρά του χρήστη για κάθε επιθυμητή λειτουργία πρέπει να είναι ελαχιστοποιημένα και ανάλογα με το προφίλ του.</w:t>
      </w:r>
    </w:p>
    <w:p w:rsidR="000B36D4" w:rsidRPr="00224F48" w:rsidRDefault="000B36D4" w:rsidP="00224F48">
      <w:pPr>
        <w:spacing w:after="240" w:line="276" w:lineRule="auto"/>
        <w:jc w:val="both"/>
        <w:rPr>
          <w:rFonts w:cs="Calibri"/>
          <w:sz w:val="22"/>
          <w:szCs w:val="20"/>
        </w:rPr>
      </w:pPr>
      <w:r w:rsidRPr="002310A5">
        <w:rPr>
          <w:rFonts w:cs="Calibri"/>
          <w:i/>
          <w:iCs/>
          <w:sz w:val="22"/>
          <w:szCs w:val="20"/>
          <w:u w:val="single"/>
        </w:rPr>
        <w:t>Υποστήριξη Χρηστών</w:t>
      </w:r>
      <w:r w:rsidRPr="002310A5">
        <w:rPr>
          <w:rFonts w:cs="Calibri"/>
          <w:i/>
          <w:iCs/>
          <w:sz w:val="22"/>
          <w:szCs w:val="20"/>
        </w:rPr>
        <w:t>:</w:t>
      </w:r>
      <w:r w:rsidRPr="002310A5">
        <w:rPr>
          <w:rFonts w:cs="Calibri"/>
          <w:sz w:val="22"/>
          <w:szCs w:val="20"/>
        </w:rPr>
        <w:t xml:space="preserve"> Το σύστημα θα πρέπει να περιλαμβάνει λειτουργίες υποστήριξης και βοήθειας στους χρήστες οι οποίες να παρέχουν κατάλληλες πληροφορίες όποτε και όταν απαιτούνται. Ο Ανάδοχος θα πρέπει στην πρότασή του να περιγράψει αναλυτικά τη μεθοδολογία που θα ακολουθήσει για τον σχεδιασμό των συστημάτων/ υποσυστημάτων και εφαρμογών τεκμηριώνοντας έτσι τη συστηματική του προσέγγιση για διασφάλιση των παραπάνω αρχών.</w:t>
      </w:r>
    </w:p>
    <w:p w:rsidR="00F709EB" w:rsidRPr="00224F48" w:rsidRDefault="00F709EB" w:rsidP="00FE6AC9">
      <w:pPr>
        <w:pStyle w:val="2"/>
      </w:pPr>
      <w:bookmarkStart w:id="92" w:name="_Toc369095976"/>
      <w:r w:rsidRPr="00224F48">
        <w:t>Απαιτήσεις Προσβασιμότητας</w:t>
      </w:r>
      <w:bookmarkEnd w:id="92"/>
    </w:p>
    <w:p w:rsidR="002310A5" w:rsidRPr="006D038A" w:rsidRDefault="003A3CE2" w:rsidP="002310A5">
      <w:pPr>
        <w:spacing w:after="240" w:line="276" w:lineRule="auto"/>
        <w:jc w:val="both"/>
        <w:rPr>
          <w:rFonts w:cs="Calibri"/>
          <w:sz w:val="22"/>
          <w:szCs w:val="20"/>
        </w:rPr>
      </w:pPr>
      <w:r w:rsidRPr="00224F48">
        <w:rPr>
          <w:rFonts w:cs="Calibri"/>
          <w:sz w:val="22"/>
          <w:szCs w:val="20"/>
        </w:rPr>
        <w:t xml:space="preserve">Οι ψηφιακές υπηρεσίες που θα αναπτυχθούν στα πλαίσια του έργου θα πρέπει να υιοθετούν την αρχή του «Σχεδιάζοντας για Όλους» εντάσσοντας προϋποθέσεις και όρους προσβασιμότητας σε ΤΠΕ για άτομα με αναπηρία βασιζόμενες σε διεθνώς αναγνωρισμένους </w:t>
      </w:r>
      <w:proofErr w:type="spellStart"/>
      <w:r w:rsidRPr="00224F48">
        <w:rPr>
          <w:rFonts w:cs="Calibri"/>
          <w:sz w:val="22"/>
          <w:szCs w:val="20"/>
        </w:rPr>
        <w:t>κανόνες</w:t>
      </w:r>
      <w:r w:rsidR="002310A5" w:rsidRPr="002310A5">
        <w:rPr>
          <w:rFonts w:cs="Calibri"/>
          <w:sz w:val="22"/>
          <w:szCs w:val="20"/>
        </w:rPr>
        <w:t>.</w:t>
      </w:r>
      <w:r w:rsidR="002310A5" w:rsidRPr="006D038A">
        <w:rPr>
          <w:rFonts w:cs="Calibri"/>
          <w:sz w:val="22"/>
          <w:szCs w:val="20"/>
        </w:rPr>
        <w:t>Προκειμένου</w:t>
      </w:r>
      <w:proofErr w:type="spellEnd"/>
      <w:r w:rsidR="002310A5">
        <w:rPr>
          <w:rFonts w:cs="Calibri"/>
          <w:sz w:val="22"/>
          <w:szCs w:val="20"/>
        </w:rPr>
        <w:t xml:space="preserve"> λοιπόν</w:t>
      </w:r>
      <w:r w:rsidR="002310A5" w:rsidRPr="006D038A">
        <w:rPr>
          <w:rFonts w:cs="Calibri"/>
          <w:sz w:val="22"/>
          <w:szCs w:val="20"/>
        </w:rPr>
        <w:t xml:space="preserve"> να διασφαλίζεται η πρόσβαση των ατόμων με αναπηρία στο σύνολο των προσφερόμενων ηλεκτρονικών υπηρεσιών και το ηλεκτρονικό περιεχόμενο της διαδικτυακής πλατφόρμας και των εφαρμογών του έργου η κατασκευή της διαδικτυακής πλατφόρμας και των διαδικτυακών υπηρεσιών θα πρέπει να συμμορφώνεται πλήρως με τις ελέγξιμες Οδηγίες για την Προσβασιμότητα του Περιεχομένου του Ιστού έκδοση 2.0 σε επίπεδο τουλάχιστον «ΑA» (WCAG 2.0 </w:t>
      </w:r>
      <w:proofErr w:type="spellStart"/>
      <w:r w:rsidR="002310A5" w:rsidRPr="006D038A">
        <w:rPr>
          <w:rFonts w:cs="Calibri"/>
          <w:sz w:val="22"/>
          <w:szCs w:val="20"/>
        </w:rPr>
        <w:t>level</w:t>
      </w:r>
      <w:proofErr w:type="spellEnd"/>
      <w:r w:rsidR="002310A5" w:rsidRPr="006D038A">
        <w:rPr>
          <w:rFonts w:cs="Calibri"/>
          <w:sz w:val="22"/>
          <w:szCs w:val="20"/>
        </w:rPr>
        <w:t xml:space="preserve"> AA). </w:t>
      </w:r>
    </w:p>
    <w:p w:rsidR="002310A5" w:rsidRPr="006D038A" w:rsidRDefault="002310A5" w:rsidP="002310A5">
      <w:pPr>
        <w:spacing w:after="240" w:line="276" w:lineRule="auto"/>
        <w:jc w:val="both"/>
        <w:rPr>
          <w:rFonts w:cs="Calibri"/>
          <w:sz w:val="22"/>
          <w:szCs w:val="20"/>
        </w:rPr>
      </w:pPr>
      <w:r w:rsidRPr="006D038A">
        <w:rPr>
          <w:rFonts w:cs="Calibri"/>
          <w:sz w:val="22"/>
          <w:szCs w:val="20"/>
        </w:rPr>
        <w:t xml:space="preserve">Στις υπόλοιπες περιπτώσεις εφαρμογών που δεν εμπίπτουν στην κατηγορία διαδικτυακών υπηρεσιών, είναι απαραίτητη η αναλυτική τεκμηρίωση από τον Ανάδοχο στη φάση της μελέτης εφαρμογής της εξασφάλισης της προσβασιμότητας βάσει διεθνών προτύπων και οδηγιών προσβασιμότητας και ευχρηστίας εφαρμογών πληροφορικής. </w:t>
      </w:r>
    </w:p>
    <w:p w:rsidR="002310A5" w:rsidRPr="002310A5" w:rsidRDefault="002310A5" w:rsidP="00224F48">
      <w:pPr>
        <w:spacing w:after="240" w:line="276" w:lineRule="auto"/>
        <w:jc w:val="both"/>
        <w:rPr>
          <w:rFonts w:cs="Calibri"/>
          <w:sz w:val="22"/>
          <w:szCs w:val="20"/>
        </w:rPr>
      </w:pPr>
      <w:r w:rsidRPr="006D038A">
        <w:rPr>
          <w:rFonts w:cs="Calibri"/>
          <w:sz w:val="22"/>
          <w:szCs w:val="20"/>
        </w:rPr>
        <w:t>O μηχανισμός πλοήγησης του στις ψηφιακές υπηρεσίες θα σχεδιαστεί και θα υλοποιηθεί με τρόπο που να βοηθά όλους τους χρήστες να περιηγηθούν στις σελίδες του χωρίς να μπερδεύονται. Σε περίπτωση που οι απαιτήσεις του σχεδιασμού των εφαρμογών είναι τέτοιες που δεν μπορούν να ικανοποιηθούν οι παραπάνω απαιτήσεις, θα υλοποιηθεί μία έκδοση όλων των σελίδων η οποία θα είναι απόλυτα συμβατή με τις οδηγίες και θα δίνονται οι αντίστοιχοι σύνδεσμοι σε κάθε σελίδα (</w:t>
      </w:r>
      <w:proofErr w:type="spellStart"/>
      <w:r w:rsidRPr="006D038A">
        <w:rPr>
          <w:rFonts w:cs="Calibri"/>
          <w:sz w:val="22"/>
          <w:szCs w:val="20"/>
        </w:rPr>
        <w:t>text</w:t>
      </w:r>
      <w:proofErr w:type="spellEnd"/>
      <w:r w:rsidRPr="006D038A">
        <w:rPr>
          <w:rFonts w:cs="Calibri"/>
          <w:sz w:val="22"/>
          <w:szCs w:val="20"/>
        </w:rPr>
        <w:t xml:space="preserve"> </w:t>
      </w:r>
      <w:proofErr w:type="spellStart"/>
      <w:r w:rsidRPr="006D038A">
        <w:rPr>
          <w:rFonts w:cs="Calibri"/>
          <w:sz w:val="22"/>
          <w:szCs w:val="20"/>
        </w:rPr>
        <w:t>only</w:t>
      </w:r>
      <w:proofErr w:type="spellEnd"/>
      <w:r w:rsidRPr="006D038A">
        <w:rPr>
          <w:rFonts w:cs="Calibri"/>
          <w:sz w:val="22"/>
          <w:szCs w:val="20"/>
        </w:rPr>
        <w:t xml:space="preserve"> </w:t>
      </w:r>
      <w:proofErr w:type="spellStart"/>
      <w:r w:rsidRPr="006D038A">
        <w:rPr>
          <w:rFonts w:cs="Calibri"/>
          <w:sz w:val="22"/>
          <w:szCs w:val="20"/>
        </w:rPr>
        <w:t>version</w:t>
      </w:r>
      <w:proofErr w:type="spellEnd"/>
      <w:r w:rsidRPr="006D038A">
        <w:rPr>
          <w:rFonts w:cs="Calibri"/>
          <w:sz w:val="22"/>
          <w:szCs w:val="20"/>
        </w:rPr>
        <w:t>).</w:t>
      </w:r>
    </w:p>
    <w:p w:rsidR="002310A5" w:rsidRPr="002310A5" w:rsidRDefault="002310A5" w:rsidP="00224F48">
      <w:pPr>
        <w:spacing w:after="240" w:line="276" w:lineRule="auto"/>
        <w:jc w:val="both"/>
        <w:rPr>
          <w:rFonts w:cs="Calibri"/>
          <w:sz w:val="22"/>
          <w:szCs w:val="20"/>
        </w:rPr>
      </w:pPr>
    </w:p>
    <w:p w:rsidR="00DD111C" w:rsidRPr="00224F48" w:rsidRDefault="00DD111C" w:rsidP="002310A5">
      <w:pPr>
        <w:pStyle w:val="2"/>
      </w:pPr>
      <w:bookmarkStart w:id="93" w:name="_Toc369095977"/>
      <w:r w:rsidRPr="00224F48">
        <w:t xml:space="preserve">Χρονοδιάγραμμα και Φάσεις </w:t>
      </w:r>
      <w:r w:rsidR="00A365F3" w:rsidRPr="00224F48">
        <w:t>Έργου</w:t>
      </w:r>
      <w:bookmarkEnd w:id="93"/>
    </w:p>
    <w:p w:rsidR="002310A5" w:rsidRPr="002A5397" w:rsidRDefault="002310A5" w:rsidP="002310A5">
      <w:pPr>
        <w:pStyle w:val="af0"/>
        <w:spacing w:line="276" w:lineRule="auto"/>
        <w:jc w:val="both"/>
        <w:rPr>
          <w:rFonts w:ascii="Calibri" w:hAnsi="Calibri" w:cs="Calibri"/>
          <w:sz w:val="22"/>
        </w:rPr>
      </w:pPr>
      <w:r w:rsidRPr="002A5397">
        <w:rPr>
          <w:rFonts w:ascii="Calibri" w:hAnsi="Calibri" w:cs="Calibri"/>
          <w:sz w:val="22"/>
        </w:rPr>
        <w:t xml:space="preserve">Η συνολική διάρκεια του έργου είναι 12 μήνες. Ακολουθεί συνοπτικό χρονοδιάγραμμα και περιγραφή των ελάχιστων διακριτών φάσεων υλοποίησης με στόχο την παράδοση ενός καλώς ορισμένου λειτουργικού αποτελέσματος, εντός των προθεσμιών του χρονοδιαγράμματος. Ως ελάχιστη απαίτηση η Αναθέτουσα αρχή αναμένει να δημιουργηθούν τα ελάχιστα προδιαγραφόμενα παραδοτέα. </w:t>
      </w:r>
    </w:p>
    <w:p w:rsidR="002310A5" w:rsidRDefault="002310A5" w:rsidP="002310A5">
      <w:pPr>
        <w:pStyle w:val="af0"/>
        <w:spacing w:before="0" w:after="0" w:line="276" w:lineRule="auto"/>
        <w:jc w:val="both"/>
        <w:rPr>
          <w:rFonts w:ascii="Calibri" w:hAnsi="Calibri" w:cs="Calibri"/>
          <w:sz w:val="22"/>
        </w:rPr>
      </w:pPr>
      <w:r w:rsidRPr="002A5397">
        <w:rPr>
          <w:rFonts w:ascii="Calibri" w:hAnsi="Calibri" w:cs="Calibri"/>
          <w:sz w:val="22"/>
        </w:rPr>
        <w:t xml:space="preserve">Στην περιγραφή των φάσεων υπάρχουν πίνακες με τα κατ’  ελάχιστον ζητούμενα  παραδοτέα και με τα αποδεκτά ανώτατα χρονικά περιθώρια παράδοσης τους στην Αναθέτουσα Αρχή. Οι </w:t>
      </w:r>
      <w:r w:rsidRPr="002A5397">
        <w:rPr>
          <w:rFonts w:ascii="Calibri" w:hAnsi="Calibri" w:cs="Calibri"/>
          <w:sz w:val="22"/>
        </w:rPr>
        <w:lastRenderedPageBreak/>
        <w:t>συμμετέχοντες οφείλουν να συμμορφωθούν πλήρως με τις χρονικές απαιτήσεις και τα ζητούμενα παραδοτέα.</w:t>
      </w:r>
    </w:p>
    <w:p w:rsidR="005E134C" w:rsidRPr="00224F48" w:rsidRDefault="005E134C" w:rsidP="00224F48">
      <w:pPr>
        <w:pStyle w:val="af0"/>
        <w:spacing w:before="0" w:after="0" w:line="276" w:lineRule="auto"/>
        <w:jc w:val="both"/>
        <w:rPr>
          <w:rFonts w:ascii="Calibri" w:hAnsi="Calibri" w:cs="Calibri"/>
          <w:sz w:val="22"/>
        </w:rPr>
      </w:pPr>
      <w:r w:rsidRPr="00224F48">
        <w:rPr>
          <w:rFonts w:ascii="Calibri" w:hAnsi="Calibri" w:cs="Calibri"/>
          <w:sz w:val="22"/>
        </w:rPr>
        <w:t xml:space="preserve">Η υλοποίηση θα γίνει σύμφωνα με τις διαδικασίες που προβλέπονται στο Σύστημα Διαχειριστικής Επάρκειας του </w:t>
      </w:r>
      <w:r w:rsidR="000A187C" w:rsidRPr="00EC05C9">
        <w:rPr>
          <w:rFonts w:ascii="Calibri" w:hAnsi="Calibri" w:cs="Calibri"/>
          <w:sz w:val="22"/>
        </w:rPr>
        <w:t xml:space="preserve">Δήμου </w:t>
      </w:r>
      <w:r w:rsidR="00593D1D">
        <w:rPr>
          <w:rFonts w:ascii="Calibri" w:hAnsi="Calibri" w:cs="Calibri"/>
          <w:sz w:val="22"/>
        </w:rPr>
        <w:t>Σητείας</w:t>
      </w:r>
      <w:r w:rsidR="00EC3E22">
        <w:rPr>
          <w:rFonts w:ascii="Calibri" w:hAnsi="Calibri" w:cs="Calibri"/>
          <w:sz w:val="22"/>
        </w:rPr>
        <w:t xml:space="preserve"> </w:t>
      </w:r>
      <w:r w:rsidRPr="00224F48">
        <w:rPr>
          <w:rFonts w:ascii="Calibri" w:hAnsi="Calibri" w:cs="Calibri"/>
          <w:sz w:val="22"/>
        </w:rPr>
        <w:t xml:space="preserve">. Σε σχέση με τις φάσης υλοποίησης το έργο διακρίνεται στις παρακάτω </w:t>
      </w:r>
      <w:r w:rsidR="00397FE6">
        <w:rPr>
          <w:rFonts w:ascii="Calibri" w:hAnsi="Calibri" w:cs="Calibri"/>
          <w:sz w:val="22"/>
        </w:rPr>
        <w:t>πέντε (5</w:t>
      </w:r>
      <w:r w:rsidRPr="00224F48">
        <w:rPr>
          <w:rFonts w:ascii="Calibri" w:hAnsi="Calibri" w:cs="Calibri"/>
          <w:sz w:val="22"/>
        </w:rPr>
        <w:t>) φάσεις:</w:t>
      </w:r>
    </w:p>
    <w:p w:rsidR="00397FE6" w:rsidRPr="00397FE6" w:rsidRDefault="005E134C" w:rsidP="003D6A33">
      <w:pPr>
        <w:pStyle w:val="af0"/>
        <w:numPr>
          <w:ilvl w:val="0"/>
          <w:numId w:val="9"/>
        </w:numPr>
        <w:spacing w:before="0" w:after="0" w:line="276" w:lineRule="auto"/>
        <w:jc w:val="both"/>
        <w:rPr>
          <w:rFonts w:ascii="Calibri" w:hAnsi="Calibri" w:cs="Calibri"/>
          <w:sz w:val="22"/>
        </w:rPr>
      </w:pPr>
      <w:r w:rsidRPr="00397FE6">
        <w:rPr>
          <w:rFonts w:ascii="Calibri" w:hAnsi="Calibri" w:cs="Calibri"/>
          <w:sz w:val="22"/>
        </w:rPr>
        <w:t xml:space="preserve">Φάση Α. </w:t>
      </w:r>
      <w:r w:rsidR="00397FE6" w:rsidRPr="00397FE6">
        <w:rPr>
          <w:rFonts w:ascii="Calibri" w:hAnsi="Calibri" w:cs="Calibri"/>
          <w:sz w:val="22"/>
        </w:rPr>
        <w:t>Την Οριστική Μελέτη Εφαρμογής του αντίστοιχου υποέργου, διάρκειας  ενός (1) μήνα</w:t>
      </w:r>
    </w:p>
    <w:p w:rsidR="005E134C" w:rsidRPr="00397FE6" w:rsidRDefault="005E134C" w:rsidP="003D6A33">
      <w:pPr>
        <w:pStyle w:val="af0"/>
        <w:numPr>
          <w:ilvl w:val="0"/>
          <w:numId w:val="9"/>
        </w:numPr>
        <w:spacing w:before="0" w:after="0" w:line="276" w:lineRule="auto"/>
        <w:jc w:val="both"/>
        <w:rPr>
          <w:rFonts w:ascii="Calibri" w:hAnsi="Calibri" w:cs="Calibri"/>
          <w:sz w:val="22"/>
        </w:rPr>
      </w:pPr>
      <w:r w:rsidRPr="00397FE6">
        <w:rPr>
          <w:rFonts w:ascii="Calibri" w:hAnsi="Calibri" w:cs="Calibri"/>
          <w:sz w:val="22"/>
        </w:rPr>
        <w:t xml:space="preserve">Φάση Β. </w:t>
      </w:r>
      <w:r w:rsidR="00397FE6" w:rsidRPr="00397FE6">
        <w:rPr>
          <w:rFonts w:ascii="Calibri" w:hAnsi="Calibri" w:cs="Calibri"/>
          <w:sz w:val="22"/>
        </w:rPr>
        <w:t>Ανάπτυξη Περιεχομένου Ψηφιακού Μουσείο και Διαδικτυακού Τόπου διάρκειας επτά (7) μηνών</w:t>
      </w:r>
    </w:p>
    <w:p w:rsidR="005E134C" w:rsidRPr="00224F48" w:rsidRDefault="005E134C" w:rsidP="003D6A33">
      <w:pPr>
        <w:pStyle w:val="af0"/>
        <w:numPr>
          <w:ilvl w:val="0"/>
          <w:numId w:val="9"/>
        </w:numPr>
        <w:spacing w:before="0" w:after="0" w:line="276" w:lineRule="auto"/>
        <w:jc w:val="both"/>
        <w:rPr>
          <w:rFonts w:ascii="Calibri" w:hAnsi="Calibri" w:cs="Calibri"/>
          <w:sz w:val="22"/>
        </w:rPr>
      </w:pPr>
      <w:r w:rsidRPr="00224F48">
        <w:rPr>
          <w:rFonts w:ascii="Calibri" w:hAnsi="Calibri" w:cs="Calibri"/>
          <w:sz w:val="22"/>
        </w:rPr>
        <w:t xml:space="preserve">Φάση Γ. </w:t>
      </w:r>
      <w:r w:rsidR="00397FE6" w:rsidRPr="00397FE6">
        <w:rPr>
          <w:rFonts w:ascii="Calibri" w:hAnsi="Calibri" w:cs="Calibri"/>
          <w:sz w:val="22"/>
        </w:rPr>
        <w:t>Την Προμήθεια και Εγκατάσταση των Υποσυστημάτων του Έργου διάρκειας δύο (2) μηνών</w:t>
      </w:r>
    </w:p>
    <w:p w:rsidR="005E134C" w:rsidRPr="00B65994" w:rsidRDefault="005E134C" w:rsidP="003D6A33">
      <w:pPr>
        <w:pStyle w:val="af0"/>
        <w:numPr>
          <w:ilvl w:val="0"/>
          <w:numId w:val="9"/>
        </w:numPr>
        <w:spacing w:before="0" w:after="0" w:line="276" w:lineRule="auto"/>
        <w:jc w:val="both"/>
        <w:rPr>
          <w:rFonts w:ascii="Calibri" w:hAnsi="Calibri" w:cs="Calibri"/>
          <w:sz w:val="22"/>
        </w:rPr>
      </w:pPr>
      <w:r w:rsidRPr="00224F48">
        <w:rPr>
          <w:rFonts w:ascii="Calibri" w:hAnsi="Calibri" w:cs="Calibri"/>
          <w:sz w:val="22"/>
        </w:rPr>
        <w:t xml:space="preserve">Φάση Δ. </w:t>
      </w:r>
      <w:r w:rsidR="00397FE6" w:rsidRPr="00397FE6">
        <w:rPr>
          <w:rFonts w:ascii="Calibri" w:hAnsi="Calibri" w:cs="Calibri"/>
          <w:sz w:val="22"/>
        </w:rPr>
        <w:t>Την Εκπαίδευση του Προσωπικού, διάρκειας ενός (1) μήνα</w:t>
      </w:r>
    </w:p>
    <w:p w:rsidR="00B65994" w:rsidRPr="00B65994" w:rsidRDefault="00B65994" w:rsidP="003D6A33">
      <w:pPr>
        <w:pStyle w:val="af0"/>
        <w:numPr>
          <w:ilvl w:val="0"/>
          <w:numId w:val="9"/>
        </w:numPr>
        <w:spacing w:before="0" w:after="0" w:line="276" w:lineRule="auto"/>
        <w:jc w:val="both"/>
        <w:rPr>
          <w:rFonts w:ascii="Calibri" w:hAnsi="Calibri" w:cs="Calibri"/>
          <w:sz w:val="22"/>
        </w:rPr>
      </w:pPr>
      <w:r w:rsidRPr="00B65994">
        <w:rPr>
          <w:rFonts w:ascii="Calibri" w:hAnsi="Calibri" w:cs="Calibri"/>
          <w:sz w:val="22"/>
        </w:rPr>
        <w:t>Φάση Ε. Την Πιλοτική Λειτουργία διάρκειας ενός (1) μήνα</w:t>
      </w:r>
    </w:p>
    <w:p w:rsidR="00B65994" w:rsidRPr="00224F48" w:rsidRDefault="00B65994" w:rsidP="00B65994">
      <w:pPr>
        <w:pStyle w:val="af0"/>
        <w:spacing w:before="0" w:after="0" w:line="276" w:lineRule="auto"/>
        <w:ind w:left="720"/>
        <w:jc w:val="both"/>
        <w:rPr>
          <w:rFonts w:ascii="Calibri" w:hAnsi="Calibri" w:cs="Calibri"/>
          <w:sz w:val="22"/>
        </w:rPr>
      </w:pPr>
    </w:p>
    <w:p w:rsidR="005E134C" w:rsidRPr="00224F48" w:rsidRDefault="005E134C" w:rsidP="00224F48">
      <w:pPr>
        <w:pStyle w:val="af0"/>
        <w:spacing w:before="0" w:after="0" w:line="276" w:lineRule="auto"/>
        <w:jc w:val="both"/>
        <w:rPr>
          <w:rFonts w:ascii="Calibri" w:hAnsi="Calibri" w:cs="Calibri"/>
          <w:sz w:val="22"/>
        </w:rPr>
      </w:pPr>
      <w:r w:rsidRPr="00224F48">
        <w:rPr>
          <w:rFonts w:ascii="Calibri" w:hAnsi="Calibri" w:cs="Calibri"/>
          <w:sz w:val="22"/>
        </w:rPr>
        <w:t>Τα κύρια χαρακτηριστικά των φάσεων καθώς και τα Παραδοτέα παρουσιάζονται στη συνέχεια:</w:t>
      </w:r>
    </w:p>
    <w:p w:rsidR="00396357" w:rsidRPr="00224F48" w:rsidRDefault="00396357" w:rsidP="00224F48">
      <w:pPr>
        <w:pStyle w:val="af0"/>
        <w:spacing w:before="0" w:after="0" w:line="276" w:lineRule="auto"/>
        <w:jc w:val="both"/>
        <w:rPr>
          <w:rFonts w:ascii="Calibri" w:hAnsi="Calibri" w:cs="Calibr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1"/>
        <w:gridCol w:w="1801"/>
        <w:gridCol w:w="2460"/>
      </w:tblGrid>
      <w:tr w:rsidR="005E134C" w:rsidRPr="00224F48" w:rsidTr="005E134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 xml:space="preserve">Φάση </w:t>
            </w:r>
            <w:proofErr w:type="spellStart"/>
            <w:r w:rsidRPr="00224F48">
              <w:rPr>
                <w:rFonts w:cs="Calibri"/>
                <w:b/>
              </w:rPr>
              <w:t>Νο</w:t>
            </w:r>
            <w:proofErr w:type="spellEnd"/>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 xml:space="preserve">Α </w:t>
            </w:r>
          </w:p>
        </w:tc>
        <w:tc>
          <w:tcPr>
            <w:tcW w:w="180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Τίτλος</w:t>
            </w:r>
          </w:p>
        </w:tc>
        <w:tc>
          <w:tcPr>
            <w:tcW w:w="246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«ΟΡΙΣΤΙΚΗ ΜΕΛΕΤΗ ΕΦΑΡΜΟΓΗΣ»</w:t>
            </w:r>
          </w:p>
        </w:tc>
      </w:tr>
      <w:tr w:rsidR="005E134C" w:rsidRPr="00224F48" w:rsidTr="005E134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Μήνας Έναρξης</w:t>
            </w:r>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ind w:firstLine="720"/>
              <w:jc w:val="both"/>
              <w:rPr>
                <w:rFonts w:cs="Calibri"/>
                <w:b/>
                <w:sz w:val="16"/>
                <w:szCs w:val="16"/>
              </w:rPr>
            </w:pPr>
            <w:r w:rsidRPr="00224F48">
              <w:rPr>
                <w:rFonts w:cs="Calibri"/>
                <w:b/>
              </w:rPr>
              <w:t>0</w:t>
            </w:r>
          </w:p>
        </w:tc>
        <w:tc>
          <w:tcPr>
            <w:tcW w:w="180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Μήνας Λήξης</w:t>
            </w:r>
          </w:p>
        </w:tc>
        <w:tc>
          <w:tcPr>
            <w:tcW w:w="246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1</w:t>
            </w:r>
            <w:r w:rsidRPr="00224F48">
              <w:rPr>
                <w:rFonts w:cs="Calibri"/>
                <w:b/>
                <w:vertAlign w:val="superscript"/>
              </w:rPr>
              <w:t>ος</w:t>
            </w:r>
            <w:r w:rsidRPr="00224F48">
              <w:rPr>
                <w:rFonts w:cs="Calibri"/>
                <w:b/>
              </w:rPr>
              <w:t xml:space="preserve"> </w:t>
            </w:r>
          </w:p>
        </w:tc>
      </w:tr>
      <w:tr w:rsidR="005E134C" w:rsidRPr="00224F48" w:rsidTr="005E134C">
        <w:tc>
          <w:tcPr>
            <w:tcW w:w="4261" w:type="dxa"/>
            <w:gridSpan w:val="2"/>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jc w:val="both"/>
              <w:rPr>
                <w:rFonts w:cs="Calibri"/>
                <w:b/>
                <w:sz w:val="16"/>
                <w:szCs w:val="16"/>
              </w:rPr>
            </w:pPr>
          </w:p>
        </w:tc>
        <w:tc>
          <w:tcPr>
            <w:tcW w:w="4261" w:type="dxa"/>
            <w:gridSpan w:val="2"/>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jc w:val="both"/>
              <w:rPr>
                <w:rFonts w:cs="Calibri"/>
                <w:b/>
                <w:sz w:val="16"/>
                <w:szCs w:val="16"/>
              </w:rPr>
            </w:pP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rPr>
                <w:rFonts w:cs="Calibri"/>
                <w:b/>
                <w:sz w:val="16"/>
                <w:szCs w:val="16"/>
              </w:rPr>
            </w:pPr>
            <w:r w:rsidRPr="00224F48">
              <w:rPr>
                <w:rFonts w:cs="Calibri"/>
                <w:b/>
              </w:rPr>
              <w:t>Στόχοι</w:t>
            </w:r>
          </w:p>
          <w:p w:rsidR="005E134C" w:rsidRPr="00224F48" w:rsidRDefault="005E134C" w:rsidP="00224F48">
            <w:pPr>
              <w:spacing w:line="276" w:lineRule="auto"/>
              <w:rPr>
                <w:rFonts w:cs="Calibri"/>
              </w:rPr>
            </w:pPr>
            <w:r w:rsidRPr="00224F48">
              <w:rPr>
                <w:rFonts w:cs="Calibri"/>
              </w:rPr>
              <w:t>Στους στόχους της Φάσης Α περιλαμβάνονται:</w:t>
            </w:r>
          </w:p>
          <w:p w:rsidR="005E134C" w:rsidRPr="00224F48" w:rsidRDefault="005E134C" w:rsidP="003D6A33">
            <w:pPr>
              <w:pStyle w:val="ae"/>
              <w:numPr>
                <w:ilvl w:val="0"/>
                <w:numId w:val="10"/>
              </w:numPr>
              <w:spacing w:after="0" w:line="276" w:lineRule="auto"/>
              <w:rPr>
                <w:rFonts w:ascii="Calibri" w:hAnsi="Calibri" w:cs="Calibri"/>
              </w:rPr>
            </w:pPr>
            <w:r w:rsidRPr="00224F48">
              <w:rPr>
                <w:rFonts w:ascii="Calibri" w:hAnsi="Calibri" w:cs="Calibri"/>
              </w:rPr>
              <w:t>Εκπόνηση Οριστικής Μελέτης Εφαρμογής</w:t>
            </w:r>
          </w:p>
          <w:p w:rsidR="005E134C" w:rsidRPr="00224F48" w:rsidRDefault="005E134C" w:rsidP="003D6A33">
            <w:pPr>
              <w:pStyle w:val="ae"/>
              <w:numPr>
                <w:ilvl w:val="0"/>
                <w:numId w:val="10"/>
              </w:numPr>
              <w:spacing w:after="0" w:line="276" w:lineRule="auto"/>
              <w:rPr>
                <w:rFonts w:ascii="Calibri" w:hAnsi="Calibri" w:cs="Calibri"/>
              </w:rPr>
            </w:pPr>
            <w:r w:rsidRPr="00224F48">
              <w:rPr>
                <w:rFonts w:ascii="Calibri" w:hAnsi="Calibri" w:cs="Calibri"/>
              </w:rPr>
              <w:t>Πλάνο και Χρονοδιάγραμμα Εγκατάστασης</w:t>
            </w:r>
          </w:p>
          <w:p w:rsidR="005E134C" w:rsidRPr="00224F48" w:rsidRDefault="005E134C" w:rsidP="003D6A33">
            <w:pPr>
              <w:pStyle w:val="ae"/>
              <w:numPr>
                <w:ilvl w:val="0"/>
                <w:numId w:val="10"/>
              </w:numPr>
              <w:spacing w:after="0" w:line="276" w:lineRule="auto"/>
              <w:rPr>
                <w:rFonts w:ascii="Calibri" w:hAnsi="Calibri" w:cs="Calibri"/>
              </w:rPr>
            </w:pPr>
            <w:r w:rsidRPr="00224F48">
              <w:rPr>
                <w:rFonts w:ascii="Calibri" w:hAnsi="Calibri" w:cs="Calibri"/>
              </w:rPr>
              <w:t>Απαιτήσεις Εκπαίδευσης</w:t>
            </w:r>
          </w:p>
          <w:p w:rsidR="005E134C" w:rsidRPr="00224F48" w:rsidRDefault="005E134C" w:rsidP="003D6A33">
            <w:pPr>
              <w:pStyle w:val="ae"/>
              <w:numPr>
                <w:ilvl w:val="0"/>
                <w:numId w:val="10"/>
              </w:numPr>
              <w:spacing w:after="0" w:line="276" w:lineRule="auto"/>
              <w:rPr>
                <w:rFonts w:ascii="Calibri" w:hAnsi="Calibri" w:cs="Calibri"/>
              </w:rPr>
            </w:pPr>
            <w:r w:rsidRPr="00224F48">
              <w:rPr>
                <w:rFonts w:ascii="Calibri" w:hAnsi="Calibri" w:cs="Calibri"/>
              </w:rPr>
              <w:t>Πλάνο Δοκιμών Συστήματος</w:t>
            </w: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rPr>
                <w:rFonts w:cs="Calibri"/>
                <w:b/>
                <w:sz w:val="22"/>
                <w:szCs w:val="22"/>
              </w:rPr>
            </w:pPr>
            <w:r w:rsidRPr="00224F48">
              <w:rPr>
                <w:rFonts w:cs="Calibri"/>
                <w:b/>
                <w:sz w:val="22"/>
                <w:szCs w:val="22"/>
              </w:rPr>
              <w:t>Περιγραφή Υλοποίησης</w:t>
            </w:r>
          </w:p>
          <w:p w:rsidR="005E134C" w:rsidRPr="00224F48" w:rsidRDefault="005E134C" w:rsidP="00224F48">
            <w:pPr>
              <w:spacing w:line="276" w:lineRule="auto"/>
              <w:rPr>
                <w:rFonts w:cs="Calibri"/>
                <w:b/>
                <w:sz w:val="22"/>
                <w:szCs w:val="22"/>
              </w:rPr>
            </w:pPr>
          </w:p>
          <w:p w:rsidR="00B65994" w:rsidRPr="00B65994" w:rsidRDefault="00B65994" w:rsidP="00B65994">
            <w:pPr>
              <w:pStyle w:val="af0"/>
              <w:spacing w:line="276" w:lineRule="auto"/>
              <w:rPr>
                <w:rFonts w:ascii="Calibri" w:hAnsi="Calibri" w:cs="Calibri"/>
                <w:sz w:val="22"/>
                <w:szCs w:val="22"/>
              </w:rPr>
            </w:pPr>
            <w:r w:rsidRPr="00B65994">
              <w:rPr>
                <w:rFonts w:ascii="Calibri" w:hAnsi="Calibri" w:cs="Calibri"/>
                <w:sz w:val="22"/>
                <w:szCs w:val="22"/>
              </w:rPr>
              <w:t>Η Φάση Α’ αφορά στην εκπόνηση της οριστικής  αναλυτικής Μελέτης Εφαρμογής του Αναδόχου που θα τεκμηριώνει την οριστική μεθοδολογία υλοποίησης του έργου σύμφωνα με τις απαιτήσεις του Φορέα του Έργου και τις τεχνικές προδιαγραφές του Έργου.</w:t>
            </w:r>
          </w:p>
          <w:p w:rsidR="00B65994" w:rsidRPr="00B65994" w:rsidRDefault="00B65994" w:rsidP="00B65994">
            <w:pPr>
              <w:pStyle w:val="af0"/>
              <w:spacing w:line="276" w:lineRule="auto"/>
              <w:rPr>
                <w:rFonts w:ascii="Calibri" w:hAnsi="Calibri" w:cs="Calibri"/>
                <w:sz w:val="22"/>
                <w:szCs w:val="22"/>
              </w:rPr>
            </w:pPr>
            <w:r w:rsidRPr="00B65994">
              <w:rPr>
                <w:rFonts w:ascii="Calibri" w:hAnsi="Calibri" w:cs="Calibri"/>
                <w:sz w:val="22"/>
                <w:szCs w:val="22"/>
              </w:rPr>
              <w:t>Στην φάση αυτή θα οριστικοποιηθούν</w:t>
            </w:r>
            <w:r w:rsidR="00AD4CFA" w:rsidRPr="00AD4CFA">
              <w:rPr>
                <w:rFonts w:ascii="Calibri" w:hAnsi="Calibri" w:cs="Calibri"/>
                <w:sz w:val="22"/>
                <w:szCs w:val="22"/>
              </w:rPr>
              <w:t xml:space="preserve"> </w:t>
            </w:r>
            <w:r w:rsidRPr="00B65994">
              <w:rPr>
                <w:rFonts w:ascii="Calibri" w:hAnsi="Calibri" w:cs="Calibri"/>
                <w:sz w:val="22"/>
                <w:szCs w:val="22"/>
              </w:rPr>
              <w:t xml:space="preserve"> οι τεχνικές απαιτήσεις εγκατάστασης, μετά από </w:t>
            </w:r>
            <w:proofErr w:type="spellStart"/>
            <w:r w:rsidRPr="00B65994">
              <w:rPr>
                <w:rFonts w:ascii="Calibri" w:hAnsi="Calibri" w:cs="Calibri"/>
                <w:sz w:val="22"/>
                <w:szCs w:val="22"/>
              </w:rPr>
              <w:t>site</w:t>
            </w:r>
            <w:proofErr w:type="spellEnd"/>
            <w:r w:rsidRPr="00B65994">
              <w:rPr>
                <w:rFonts w:ascii="Calibri" w:hAnsi="Calibri" w:cs="Calibri"/>
                <w:sz w:val="22"/>
                <w:szCs w:val="22"/>
              </w:rPr>
              <w:t xml:space="preserve"> </w:t>
            </w:r>
            <w:proofErr w:type="spellStart"/>
            <w:r w:rsidRPr="00B65994">
              <w:rPr>
                <w:rFonts w:ascii="Calibri" w:hAnsi="Calibri" w:cs="Calibri"/>
                <w:sz w:val="22"/>
                <w:szCs w:val="22"/>
              </w:rPr>
              <w:t>survey</w:t>
            </w:r>
            <w:proofErr w:type="spellEnd"/>
            <w:r w:rsidRPr="00B65994">
              <w:rPr>
                <w:rFonts w:ascii="Calibri" w:hAnsi="Calibri" w:cs="Calibri"/>
                <w:sz w:val="22"/>
                <w:szCs w:val="22"/>
              </w:rPr>
              <w:t xml:space="preserve"> που θα διενεργήσει η ομάδα έργου του αναδόχου που θα επιλεγεί. Ειδικότερα, οι δραστηριότητες που πρέπει να πραγματοποιηθούν για την εκπόνηση και σύνταξη της Μελέτης Εφαρμογής είναι:</w:t>
            </w:r>
          </w:p>
          <w:p w:rsidR="00B65994" w:rsidRPr="00B65994" w:rsidRDefault="00B65994" w:rsidP="00576F39">
            <w:pPr>
              <w:pStyle w:val="af0"/>
              <w:numPr>
                <w:ilvl w:val="0"/>
                <w:numId w:val="27"/>
              </w:numPr>
              <w:spacing w:after="0" w:line="276" w:lineRule="auto"/>
              <w:rPr>
                <w:rFonts w:ascii="Calibri" w:hAnsi="Calibri" w:cs="Calibri"/>
                <w:sz w:val="22"/>
                <w:szCs w:val="22"/>
              </w:rPr>
            </w:pPr>
            <w:r w:rsidRPr="00B65994">
              <w:rPr>
                <w:rFonts w:ascii="Calibri" w:hAnsi="Calibri" w:cs="Calibri"/>
                <w:sz w:val="22"/>
                <w:szCs w:val="22"/>
              </w:rPr>
              <w:t>Οριστικοποίηση και τεκμηρίωση της λύσης για την υλοποίηση του φυσικού       αντικειμένου.</w:t>
            </w:r>
          </w:p>
          <w:p w:rsidR="00B65994" w:rsidRPr="00B65994" w:rsidRDefault="00B65994" w:rsidP="00576F39">
            <w:pPr>
              <w:pStyle w:val="af0"/>
              <w:numPr>
                <w:ilvl w:val="0"/>
                <w:numId w:val="27"/>
              </w:numPr>
              <w:spacing w:after="0" w:line="276" w:lineRule="auto"/>
              <w:rPr>
                <w:rFonts w:ascii="Calibri" w:hAnsi="Calibri" w:cs="Calibri"/>
                <w:sz w:val="22"/>
                <w:szCs w:val="22"/>
              </w:rPr>
            </w:pPr>
            <w:r w:rsidRPr="00B65994">
              <w:rPr>
                <w:rFonts w:ascii="Calibri" w:hAnsi="Calibri" w:cs="Calibri"/>
                <w:sz w:val="22"/>
                <w:szCs w:val="22"/>
              </w:rPr>
              <w:t>Σύνταξη αναλυτικού χρονικού προγραμματισμού υλοποίησης του έργου, εντοπισμός του «</w:t>
            </w:r>
            <w:proofErr w:type="spellStart"/>
            <w:r w:rsidRPr="00B65994">
              <w:rPr>
                <w:rFonts w:ascii="Calibri" w:hAnsi="Calibri" w:cs="Calibri"/>
                <w:sz w:val="22"/>
                <w:szCs w:val="22"/>
              </w:rPr>
              <w:t>Critical</w:t>
            </w:r>
            <w:proofErr w:type="spellEnd"/>
            <w:r w:rsidRPr="00B65994">
              <w:rPr>
                <w:rFonts w:ascii="Calibri" w:hAnsi="Calibri" w:cs="Calibri"/>
                <w:sz w:val="22"/>
                <w:szCs w:val="22"/>
              </w:rPr>
              <w:t xml:space="preserve"> </w:t>
            </w:r>
            <w:proofErr w:type="spellStart"/>
            <w:r w:rsidRPr="00B65994">
              <w:rPr>
                <w:rFonts w:ascii="Calibri" w:hAnsi="Calibri" w:cs="Calibri"/>
                <w:sz w:val="22"/>
                <w:szCs w:val="22"/>
              </w:rPr>
              <w:t>Path</w:t>
            </w:r>
            <w:proofErr w:type="spellEnd"/>
            <w:r w:rsidRPr="00B65994">
              <w:rPr>
                <w:rFonts w:ascii="Calibri" w:hAnsi="Calibri" w:cs="Calibri"/>
                <w:sz w:val="22"/>
                <w:szCs w:val="22"/>
              </w:rPr>
              <w:t>» των εργασιών υλοποίησης και των κύριων «</w:t>
            </w:r>
            <w:proofErr w:type="spellStart"/>
            <w:r w:rsidRPr="00B65994">
              <w:rPr>
                <w:rFonts w:ascii="Calibri" w:hAnsi="Calibri" w:cs="Calibri"/>
                <w:sz w:val="22"/>
                <w:szCs w:val="22"/>
              </w:rPr>
              <w:t>milestones</w:t>
            </w:r>
            <w:proofErr w:type="spellEnd"/>
            <w:r w:rsidRPr="00B65994">
              <w:rPr>
                <w:rFonts w:ascii="Calibri" w:hAnsi="Calibri" w:cs="Calibri"/>
                <w:sz w:val="22"/>
                <w:szCs w:val="22"/>
              </w:rPr>
              <w:t xml:space="preserve">» του έργου. </w:t>
            </w:r>
          </w:p>
          <w:p w:rsidR="00B65994" w:rsidRPr="00B65994" w:rsidRDefault="00B65994" w:rsidP="00576F39">
            <w:pPr>
              <w:pStyle w:val="af0"/>
              <w:numPr>
                <w:ilvl w:val="0"/>
                <w:numId w:val="27"/>
              </w:numPr>
              <w:spacing w:after="0" w:line="276" w:lineRule="auto"/>
              <w:rPr>
                <w:rFonts w:ascii="Calibri" w:hAnsi="Calibri" w:cs="Calibri"/>
                <w:sz w:val="22"/>
                <w:szCs w:val="22"/>
              </w:rPr>
            </w:pPr>
            <w:r w:rsidRPr="00B65994">
              <w:rPr>
                <w:rFonts w:ascii="Calibri" w:hAnsi="Calibri" w:cs="Calibri"/>
                <w:sz w:val="22"/>
                <w:szCs w:val="22"/>
              </w:rPr>
              <w:t>Ανάλυση του Έργου σε επίπεδο φάσεων.</w:t>
            </w:r>
          </w:p>
          <w:p w:rsidR="00B65994" w:rsidRPr="00B65994" w:rsidRDefault="00B65994" w:rsidP="00576F39">
            <w:pPr>
              <w:pStyle w:val="af0"/>
              <w:numPr>
                <w:ilvl w:val="0"/>
                <w:numId w:val="27"/>
              </w:numPr>
              <w:spacing w:after="0" w:line="276" w:lineRule="auto"/>
              <w:rPr>
                <w:rFonts w:ascii="Calibri" w:hAnsi="Calibri" w:cs="Calibri"/>
                <w:sz w:val="22"/>
                <w:szCs w:val="22"/>
              </w:rPr>
            </w:pPr>
            <w:r w:rsidRPr="00B65994">
              <w:rPr>
                <w:rFonts w:ascii="Calibri" w:hAnsi="Calibri" w:cs="Calibri"/>
                <w:sz w:val="22"/>
                <w:szCs w:val="22"/>
              </w:rPr>
              <w:t>Οριστικοποίηση</w:t>
            </w:r>
            <w:r w:rsidR="00AD4CFA" w:rsidRPr="00AD4CFA">
              <w:rPr>
                <w:rFonts w:ascii="Calibri" w:hAnsi="Calibri" w:cs="Calibri"/>
                <w:sz w:val="22"/>
                <w:szCs w:val="22"/>
              </w:rPr>
              <w:t xml:space="preserve"> επιλογ</w:t>
            </w:r>
            <w:r w:rsidR="00AD4CFA">
              <w:rPr>
                <w:rFonts w:ascii="Calibri" w:hAnsi="Calibri" w:cs="Calibri"/>
                <w:sz w:val="22"/>
                <w:szCs w:val="22"/>
              </w:rPr>
              <w:t>ής</w:t>
            </w:r>
            <w:r w:rsidRPr="00B65994">
              <w:rPr>
                <w:rFonts w:ascii="Calibri" w:hAnsi="Calibri" w:cs="Calibri"/>
                <w:sz w:val="22"/>
                <w:szCs w:val="22"/>
              </w:rPr>
              <w:t xml:space="preserve"> </w:t>
            </w:r>
            <w:proofErr w:type="spellStart"/>
            <w:r w:rsidRPr="00B65994">
              <w:rPr>
                <w:rFonts w:ascii="Calibri" w:hAnsi="Calibri" w:cs="Calibri"/>
                <w:sz w:val="22"/>
                <w:szCs w:val="22"/>
              </w:rPr>
              <w:t>Υλικού</w:t>
            </w:r>
            <w:r w:rsidR="00AD4CFA">
              <w:rPr>
                <w:rFonts w:ascii="Calibri" w:hAnsi="Calibri" w:cs="Calibri"/>
                <w:sz w:val="22"/>
                <w:szCs w:val="22"/>
              </w:rPr>
              <w:t>για</w:t>
            </w:r>
            <w:proofErr w:type="spellEnd"/>
            <w:r w:rsidR="00AD4CFA">
              <w:rPr>
                <w:rFonts w:ascii="Calibri" w:hAnsi="Calibri" w:cs="Calibri"/>
                <w:sz w:val="22"/>
                <w:szCs w:val="22"/>
              </w:rPr>
              <w:t xml:space="preserve"> παραγωγή Ψηφιακού Περιεχομένου </w:t>
            </w:r>
          </w:p>
          <w:p w:rsidR="00B65994" w:rsidRPr="00B65994" w:rsidRDefault="00B65994" w:rsidP="00576F39">
            <w:pPr>
              <w:pStyle w:val="af0"/>
              <w:numPr>
                <w:ilvl w:val="0"/>
                <w:numId w:val="27"/>
              </w:numPr>
              <w:spacing w:after="0" w:line="276" w:lineRule="auto"/>
              <w:rPr>
                <w:rFonts w:ascii="Calibri" w:hAnsi="Calibri" w:cs="Calibri"/>
                <w:sz w:val="22"/>
                <w:szCs w:val="22"/>
              </w:rPr>
            </w:pPr>
            <w:r w:rsidRPr="00B65994">
              <w:rPr>
                <w:rFonts w:ascii="Calibri" w:hAnsi="Calibri" w:cs="Calibri"/>
                <w:sz w:val="22"/>
                <w:szCs w:val="22"/>
              </w:rPr>
              <w:lastRenderedPageBreak/>
              <w:t xml:space="preserve">Καθορισμός της </w:t>
            </w:r>
            <w:proofErr w:type="spellStart"/>
            <w:r w:rsidRPr="00B65994">
              <w:rPr>
                <w:rFonts w:ascii="Calibri" w:hAnsi="Calibri" w:cs="Calibri"/>
                <w:sz w:val="22"/>
                <w:szCs w:val="22"/>
              </w:rPr>
              <w:t>χωροθέτησης</w:t>
            </w:r>
            <w:proofErr w:type="spellEnd"/>
            <w:r w:rsidRPr="00B65994">
              <w:rPr>
                <w:rFonts w:ascii="Calibri" w:hAnsi="Calibri" w:cs="Calibri"/>
                <w:sz w:val="22"/>
                <w:szCs w:val="22"/>
              </w:rPr>
              <w:t xml:space="preserve"> </w:t>
            </w:r>
            <w:r w:rsidR="00345F9B" w:rsidRPr="00345F9B">
              <w:rPr>
                <w:rFonts w:ascii="Calibri" w:hAnsi="Calibri" w:cs="Calibri"/>
                <w:sz w:val="22"/>
                <w:szCs w:val="22"/>
              </w:rPr>
              <w:t xml:space="preserve"> των </w:t>
            </w:r>
            <w:r w:rsidR="00345F9B">
              <w:rPr>
                <w:rFonts w:ascii="Calibri" w:hAnsi="Calibri" w:cs="Calibri"/>
                <w:sz w:val="22"/>
                <w:szCs w:val="22"/>
              </w:rPr>
              <w:t>Σημείων εγκατάστασης του εξοπλισμού</w:t>
            </w:r>
            <w:r w:rsidRPr="00B65994">
              <w:rPr>
                <w:rFonts w:ascii="Calibri" w:hAnsi="Calibri" w:cs="Calibri"/>
                <w:sz w:val="22"/>
                <w:szCs w:val="22"/>
              </w:rPr>
              <w:t>.</w:t>
            </w:r>
          </w:p>
          <w:p w:rsidR="00B65994" w:rsidRPr="00B65994" w:rsidRDefault="00B65994" w:rsidP="00576F39">
            <w:pPr>
              <w:pStyle w:val="af0"/>
              <w:numPr>
                <w:ilvl w:val="0"/>
                <w:numId w:val="27"/>
              </w:numPr>
              <w:spacing w:after="0" w:line="276" w:lineRule="auto"/>
              <w:rPr>
                <w:rFonts w:ascii="Calibri" w:hAnsi="Calibri" w:cs="Calibri"/>
                <w:sz w:val="22"/>
                <w:szCs w:val="22"/>
              </w:rPr>
            </w:pPr>
            <w:r w:rsidRPr="00B65994">
              <w:rPr>
                <w:rFonts w:ascii="Calibri" w:hAnsi="Calibri" w:cs="Calibri"/>
                <w:sz w:val="22"/>
                <w:szCs w:val="22"/>
              </w:rPr>
              <w:t xml:space="preserve">Αναλυτικό Πλάνο και Χρονοδιάγραμμα Εγκατάστασης, </w:t>
            </w:r>
          </w:p>
          <w:p w:rsidR="00B65994" w:rsidRPr="00B65994" w:rsidRDefault="00B65994" w:rsidP="00576F39">
            <w:pPr>
              <w:pStyle w:val="af0"/>
              <w:numPr>
                <w:ilvl w:val="0"/>
                <w:numId w:val="27"/>
              </w:numPr>
              <w:spacing w:after="0" w:line="276" w:lineRule="auto"/>
              <w:rPr>
                <w:rFonts w:ascii="Calibri" w:hAnsi="Calibri" w:cs="Calibri"/>
                <w:sz w:val="22"/>
                <w:szCs w:val="22"/>
              </w:rPr>
            </w:pPr>
            <w:r w:rsidRPr="00B65994">
              <w:rPr>
                <w:rFonts w:ascii="Calibri" w:hAnsi="Calibri" w:cs="Calibri"/>
                <w:sz w:val="22"/>
                <w:szCs w:val="22"/>
              </w:rPr>
              <w:t>Πλάνο Δοκιμών του συστήματος</w:t>
            </w:r>
          </w:p>
          <w:p w:rsidR="00B65994" w:rsidRPr="00B65994" w:rsidRDefault="00B65994" w:rsidP="00B65994">
            <w:pPr>
              <w:pStyle w:val="af0"/>
              <w:spacing w:line="276" w:lineRule="auto"/>
              <w:rPr>
                <w:rFonts w:ascii="Calibri" w:hAnsi="Calibri" w:cs="Calibri"/>
                <w:sz w:val="22"/>
                <w:szCs w:val="22"/>
              </w:rPr>
            </w:pPr>
          </w:p>
          <w:p w:rsidR="005E134C" w:rsidRPr="00224F48" w:rsidRDefault="00B65994" w:rsidP="00B65994">
            <w:pPr>
              <w:spacing w:line="276" w:lineRule="auto"/>
              <w:jc w:val="both"/>
              <w:rPr>
                <w:rFonts w:cs="Calibri"/>
                <w:sz w:val="22"/>
                <w:szCs w:val="22"/>
              </w:rPr>
            </w:pPr>
            <w:r w:rsidRPr="00B65994">
              <w:rPr>
                <w:rFonts w:eastAsia="MS Mincho" w:cs="Calibri"/>
                <w:sz w:val="22"/>
                <w:szCs w:val="22"/>
              </w:rPr>
              <w:t>Τα στελέχη του Δήμου θα μελετήσουν τα Παραδοτέα και θα προχωρήσουν στην έγκριση τους προκειμένου να προχωρήσει η υλοποίηση του Έργου στην επόμενη φάση.</w:t>
            </w: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rPr>
                <w:rFonts w:cs="Calibri"/>
                <w:b/>
                <w:sz w:val="22"/>
                <w:szCs w:val="22"/>
              </w:rPr>
            </w:pPr>
            <w:r w:rsidRPr="00224F48">
              <w:rPr>
                <w:rFonts w:cs="Calibri"/>
                <w:b/>
                <w:sz w:val="22"/>
                <w:szCs w:val="22"/>
              </w:rPr>
              <w:lastRenderedPageBreak/>
              <w:t>Παραδοτέα</w:t>
            </w:r>
          </w:p>
          <w:p w:rsidR="005E134C" w:rsidRPr="00224F48" w:rsidRDefault="005E134C" w:rsidP="00224F48">
            <w:pPr>
              <w:spacing w:line="276" w:lineRule="auto"/>
              <w:rPr>
                <w:rFonts w:cs="Calibri"/>
                <w:b/>
                <w:sz w:val="22"/>
                <w:szCs w:val="22"/>
              </w:rPr>
            </w:pPr>
          </w:p>
          <w:p w:rsidR="005E134C" w:rsidRPr="00DD1C49" w:rsidRDefault="005E134C" w:rsidP="00224F48">
            <w:pPr>
              <w:pStyle w:val="af0"/>
              <w:spacing w:before="0" w:after="0" w:line="276" w:lineRule="auto"/>
              <w:jc w:val="both"/>
              <w:rPr>
                <w:rFonts w:ascii="Calibri" w:hAnsi="Calibri" w:cs="Calibri"/>
                <w:sz w:val="22"/>
                <w:szCs w:val="22"/>
              </w:rPr>
            </w:pPr>
            <w:r w:rsidRPr="00DD1C49">
              <w:rPr>
                <w:rFonts w:ascii="Calibri" w:hAnsi="Calibri" w:cs="Calibri"/>
                <w:sz w:val="22"/>
                <w:szCs w:val="22"/>
              </w:rPr>
              <w:t xml:space="preserve">Στα  Παραδοτέα της Φάσης Α’ συμπεριλαμβάνονται: </w:t>
            </w:r>
          </w:p>
          <w:p w:rsidR="00AD4CFA" w:rsidRDefault="00AD4CFA" w:rsidP="00AD4CFA">
            <w:pPr>
              <w:pStyle w:val="ae"/>
              <w:numPr>
                <w:ilvl w:val="0"/>
                <w:numId w:val="60"/>
              </w:numPr>
            </w:pPr>
            <w:r w:rsidRPr="00AD4CFA">
              <w:rPr>
                <w:b/>
              </w:rPr>
              <w:t>Π.1.1</w:t>
            </w:r>
            <w:r>
              <w:tab/>
              <w:t>Οριστική Αναλυτική Μελέτη Εφαρμογής, η οποία θα περιλαμβάνει τις αναλυτικές απαιτήσεις Ψηφιοποίησης περιεχομένου και τα Αναλυτικά Σχέδια Εγκατάστασης Εξοπλισμού, τις Απαιτήσεις Εκπαίδευσης στη Χρήση του Συστήματος, Πλάνο Εγκατάστασης και Πλάνο Δοκιμών Συστήματος</w:t>
            </w:r>
          </w:p>
          <w:p w:rsidR="005E134C" w:rsidRPr="00DD1C49" w:rsidRDefault="005E134C" w:rsidP="00AD4CFA">
            <w:pPr>
              <w:pStyle w:val="af0"/>
              <w:spacing w:line="276" w:lineRule="auto"/>
              <w:ind w:left="720"/>
              <w:rPr>
                <w:rFonts w:ascii="Calibri" w:hAnsi="Calibri" w:cs="Calibri"/>
                <w:sz w:val="22"/>
                <w:szCs w:val="22"/>
              </w:rPr>
            </w:pPr>
          </w:p>
        </w:tc>
      </w:tr>
    </w:tbl>
    <w:p w:rsidR="00AB4099" w:rsidRPr="00224F48" w:rsidRDefault="00AB4099" w:rsidP="00224F48">
      <w:pPr>
        <w:spacing w:before="100" w:beforeAutospacing="1" w:after="100" w:afterAutospacing="1" w:line="276" w:lineRule="auto"/>
        <w:rPr>
          <w:rFonts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1"/>
        <w:gridCol w:w="1801"/>
        <w:gridCol w:w="2460"/>
      </w:tblGrid>
      <w:tr w:rsidR="005E134C" w:rsidRPr="00224F48" w:rsidTr="005E134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22"/>
                <w:szCs w:val="22"/>
              </w:rPr>
            </w:pPr>
            <w:r w:rsidRPr="00224F48">
              <w:rPr>
                <w:rFonts w:cs="Calibri"/>
                <w:b/>
                <w:sz w:val="22"/>
                <w:szCs w:val="22"/>
              </w:rPr>
              <w:t xml:space="preserve">Φάση </w:t>
            </w:r>
            <w:proofErr w:type="spellStart"/>
            <w:r w:rsidRPr="00224F48">
              <w:rPr>
                <w:rFonts w:cs="Calibri"/>
                <w:b/>
                <w:sz w:val="22"/>
                <w:szCs w:val="22"/>
              </w:rPr>
              <w:t>Νο</w:t>
            </w:r>
            <w:proofErr w:type="spellEnd"/>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Β</w:t>
            </w:r>
          </w:p>
        </w:tc>
        <w:tc>
          <w:tcPr>
            <w:tcW w:w="180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Τίτλος</w:t>
            </w:r>
          </w:p>
        </w:tc>
        <w:tc>
          <w:tcPr>
            <w:tcW w:w="2460" w:type="dxa"/>
            <w:tcBorders>
              <w:top w:val="single" w:sz="4" w:space="0" w:color="000000"/>
              <w:left w:val="single" w:sz="4" w:space="0" w:color="000000"/>
              <w:bottom w:val="single" w:sz="4" w:space="0" w:color="000000"/>
              <w:right w:val="single" w:sz="4" w:space="0" w:color="000000"/>
            </w:tcBorders>
            <w:hideMark/>
          </w:tcPr>
          <w:p w:rsidR="005E134C" w:rsidRPr="00B65994" w:rsidRDefault="005E134C" w:rsidP="00224F48">
            <w:pPr>
              <w:spacing w:line="276" w:lineRule="auto"/>
              <w:jc w:val="both"/>
              <w:rPr>
                <w:rFonts w:cs="Calibri"/>
                <w:b/>
                <w:sz w:val="16"/>
                <w:szCs w:val="16"/>
              </w:rPr>
            </w:pPr>
            <w:r w:rsidRPr="00B65994">
              <w:rPr>
                <w:rFonts w:cs="Calibri"/>
                <w:b/>
              </w:rPr>
              <w:t>«</w:t>
            </w:r>
            <w:r w:rsidR="00B65994" w:rsidRPr="00B65994">
              <w:rPr>
                <w:rFonts w:cs="Calibri"/>
                <w:b/>
              </w:rPr>
              <w:t>Ανάπτυξη Περιεχομένου Ψηφιακού Μουσείο, Διαδικτυακού Τόπου και Εφαρμογής Κινητών</w:t>
            </w:r>
            <w:r w:rsidRPr="00B65994">
              <w:rPr>
                <w:rFonts w:cs="Calibri"/>
                <w:b/>
              </w:rPr>
              <w:t>»</w:t>
            </w:r>
          </w:p>
        </w:tc>
      </w:tr>
      <w:tr w:rsidR="005E134C" w:rsidRPr="00224F48" w:rsidTr="005E134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22"/>
                <w:szCs w:val="22"/>
              </w:rPr>
            </w:pPr>
            <w:r w:rsidRPr="00224F48">
              <w:rPr>
                <w:rFonts w:cs="Calibri"/>
                <w:b/>
                <w:sz w:val="22"/>
                <w:szCs w:val="22"/>
              </w:rPr>
              <w:t>Μήνας Έναρξης</w:t>
            </w:r>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345F9B" w:rsidP="00224F48">
            <w:pPr>
              <w:spacing w:line="276" w:lineRule="auto"/>
              <w:jc w:val="both"/>
              <w:rPr>
                <w:rFonts w:cs="Calibri"/>
                <w:b/>
                <w:sz w:val="16"/>
                <w:szCs w:val="16"/>
              </w:rPr>
            </w:pPr>
            <w:r>
              <w:rPr>
                <w:rFonts w:cs="Calibri"/>
                <w:b/>
              </w:rPr>
              <w:t>2</w:t>
            </w:r>
            <w:r w:rsidR="005E134C" w:rsidRPr="00224F48">
              <w:rPr>
                <w:rFonts w:cs="Calibri"/>
                <w:b/>
                <w:vertAlign w:val="superscript"/>
              </w:rPr>
              <w:t>ος</w:t>
            </w:r>
            <w:r w:rsidR="005E134C" w:rsidRPr="00224F48">
              <w:rPr>
                <w:rFonts w:cs="Calibri"/>
                <w:b/>
              </w:rPr>
              <w:t xml:space="preserve"> </w:t>
            </w:r>
          </w:p>
        </w:tc>
        <w:tc>
          <w:tcPr>
            <w:tcW w:w="180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Μήνας Λήξης</w:t>
            </w:r>
          </w:p>
        </w:tc>
        <w:tc>
          <w:tcPr>
            <w:tcW w:w="2460" w:type="dxa"/>
            <w:tcBorders>
              <w:top w:val="single" w:sz="4" w:space="0" w:color="000000"/>
              <w:left w:val="single" w:sz="4" w:space="0" w:color="000000"/>
              <w:bottom w:val="single" w:sz="4" w:space="0" w:color="000000"/>
              <w:right w:val="single" w:sz="4" w:space="0" w:color="000000"/>
            </w:tcBorders>
            <w:hideMark/>
          </w:tcPr>
          <w:p w:rsidR="005E134C" w:rsidRPr="00224F48" w:rsidRDefault="00B65994" w:rsidP="00224F48">
            <w:pPr>
              <w:spacing w:line="276" w:lineRule="auto"/>
              <w:jc w:val="both"/>
              <w:rPr>
                <w:rFonts w:cs="Calibri"/>
                <w:b/>
                <w:sz w:val="16"/>
                <w:szCs w:val="16"/>
              </w:rPr>
            </w:pPr>
            <w:r>
              <w:rPr>
                <w:rFonts w:cs="Calibri"/>
                <w:b/>
              </w:rPr>
              <w:t>8</w:t>
            </w:r>
            <w:r w:rsidR="005E134C" w:rsidRPr="00224F48">
              <w:rPr>
                <w:rFonts w:cs="Calibri"/>
                <w:b/>
                <w:vertAlign w:val="superscript"/>
              </w:rPr>
              <w:t>ος</w:t>
            </w:r>
            <w:r w:rsidR="005E134C" w:rsidRPr="00224F48">
              <w:rPr>
                <w:rFonts w:cs="Calibri"/>
                <w:b/>
              </w:rPr>
              <w:t xml:space="preserve"> </w:t>
            </w:r>
          </w:p>
        </w:tc>
      </w:tr>
      <w:tr w:rsidR="005E134C" w:rsidRPr="00224F48" w:rsidTr="005E134C">
        <w:tc>
          <w:tcPr>
            <w:tcW w:w="4261" w:type="dxa"/>
            <w:gridSpan w:val="2"/>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jc w:val="both"/>
              <w:rPr>
                <w:rFonts w:cs="Calibri"/>
                <w:b/>
                <w:sz w:val="22"/>
                <w:szCs w:val="22"/>
              </w:rPr>
            </w:pPr>
          </w:p>
        </w:tc>
        <w:tc>
          <w:tcPr>
            <w:tcW w:w="4261" w:type="dxa"/>
            <w:gridSpan w:val="2"/>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jc w:val="both"/>
              <w:rPr>
                <w:rFonts w:cs="Calibri"/>
                <w:b/>
                <w:sz w:val="16"/>
                <w:szCs w:val="16"/>
              </w:rPr>
            </w:pP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304C6A">
            <w:pPr>
              <w:spacing w:line="276" w:lineRule="auto"/>
              <w:jc w:val="both"/>
              <w:rPr>
                <w:rFonts w:cs="Calibri"/>
                <w:b/>
                <w:sz w:val="22"/>
                <w:szCs w:val="22"/>
              </w:rPr>
            </w:pPr>
            <w:r w:rsidRPr="00224F48">
              <w:rPr>
                <w:rFonts w:cs="Calibri"/>
                <w:b/>
                <w:sz w:val="22"/>
                <w:szCs w:val="22"/>
              </w:rPr>
              <w:t>Στόχοι</w:t>
            </w:r>
          </w:p>
          <w:p w:rsidR="00B65994" w:rsidRPr="00B65994" w:rsidRDefault="00B65994" w:rsidP="00B65994">
            <w:pPr>
              <w:spacing w:line="276" w:lineRule="auto"/>
              <w:jc w:val="both"/>
              <w:rPr>
                <w:rFonts w:cs="Calibri"/>
                <w:sz w:val="22"/>
                <w:szCs w:val="22"/>
              </w:rPr>
            </w:pPr>
            <w:r w:rsidRPr="00B65994">
              <w:rPr>
                <w:rFonts w:cs="Calibri"/>
                <w:sz w:val="22"/>
                <w:szCs w:val="22"/>
              </w:rPr>
              <w:t>Η ανάπτυξη του ψηφιακού υλικού που αφορά στο έργο και ειδικότερα ο σχεδιασμός του περιεχομένου:</w:t>
            </w:r>
          </w:p>
          <w:p w:rsidR="00B65994" w:rsidRPr="00B65994" w:rsidRDefault="00B65994" w:rsidP="00576F39">
            <w:pPr>
              <w:numPr>
                <w:ilvl w:val="0"/>
                <w:numId w:val="28"/>
              </w:numPr>
              <w:spacing w:line="276" w:lineRule="auto"/>
              <w:jc w:val="both"/>
              <w:rPr>
                <w:rFonts w:cs="Calibri"/>
                <w:sz w:val="22"/>
                <w:szCs w:val="22"/>
              </w:rPr>
            </w:pPr>
            <w:r w:rsidRPr="00B65994">
              <w:rPr>
                <w:rFonts w:cs="Calibri"/>
                <w:sz w:val="22"/>
                <w:szCs w:val="22"/>
              </w:rPr>
              <w:t>του ψηφιακού μουσείου και</w:t>
            </w:r>
          </w:p>
          <w:p w:rsidR="00B65994" w:rsidRPr="00B65994" w:rsidRDefault="00B65994" w:rsidP="00576F39">
            <w:pPr>
              <w:numPr>
                <w:ilvl w:val="0"/>
                <w:numId w:val="28"/>
              </w:numPr>
              <w:spacing w:line="276" w:lineRule="auto"/>
              <w:jc w:val="both"/>
              <w:rPr>
                <w:rFonts w:cs="Calibri"/>
                <w:b/>
                <w:sz w:val="22"/>
                <w:szCs w:val="22"/>
              </w:rPr>
            </w:pPr>
            <w:r w:rsidRPr="00B65994">
              <w:rPr>
                <w:rFonts w:cs="Calibri"/>
                <w:sz w:val="22"/>
                <w:szCs w:val="22"/>
              </w:rPr>
              <w:t xml:space="preserve">του διαδικτυακού τόπου προβολής </w:t>
            </w:r>
          </w:p>
          <w:p w:rsidR="005E134C" w:rsidRPr="00224F48" w:rsidRDefault="005E134C" w:rsidP="00304C6A">
            <w:pPr>
              <w:spacing w:line="276" w:lineRule="auto"/>
              <w:jc w:val="both"/>
              <w:rPr>
                <w:rFonts w:cs="Calibri"/>
                <w:sz w:val="22"/>
                <w:szCs w:val="22"/>
              </w:rPr>
            </w:pP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304C6A">
            <w:pPr>
              <w:spacing w:line="276" w:lineRule="auto"/>
              <w:jc w:val="both"/>
              <w:rPr>
                <w:rFonts w:cs="Calibri"/>
                <w:b/>
                <w:sz w:val="22"/>
                <w:szCs w:val="22"/>
              </w:rPr>
            </w:pPr>
            <w:r w:rsidRPr="00224F48">
              <w:rPr>
                <w:rFonts w:cs="Calibri"/>
                <w:b/>
                <w:sz w:val="22"/>
                <w:szCs w:val="22"/>
              </w:rPr>
              <w:t>Περιγραφή Υλοποίησης</w:t>
            </w:r>
          </w:p>
          <w:p w:rsidR="005E134C" w:rsidRPr="00224F48" w:rsidRDefault="005E134C" w:rsidP="00304C6A">
            <w:pPr>
              <w:spacing w:line="276" w:lineRule="auto"/>
              <w:jc w:val="both"/>
              <w:rPr>
                <w:rFonts w:cs="Calibri"/>
                <w:b/>
                <w:sz w:val="22"/>
                <w:szCs w:val="22"/>
              </w:rPr>
            </w:pPr>
          </w:p>
          <w:p w:rsidR="00B65994" w:rsidRPr="00B65994" w:rsidRDefault="00B65994" w:rsidP="00B65994">
            <w:pPr>
              <w:spacing w:line="276" w:lineRule="auto"/>
              <w:jc w:val="both"/>
              <w:rPr>
                <w:rFonts w:cs="Calibri"/>
                <w:sz w:val="22"/>
                <w:szCs w:val="22"/>
              </w:rPr>
            </w:pPr>
            <w:r w:rsidRPr="00B65994">
              <w:rPr>
                <w:rFonts w:cs="Calibri"/>
                <w:sz w:val="22"/>
                <w:szCs w:val="22"/>
              </w:rPr>
              <w:t>Στα πλαίσια της Φάσης Β’ του έργου και σε συνεργασία με την ομάδα έργου του Δήμου θα αναπτυχθεί το ψηφιακό υλικό που αφορά στο ψηφιακό μουσείο καθώς και το περιεχόμενο του δικτυακού τόπου και της εφαρμογής των κινητών τηλεφώνων.</w:t>
            </w:r>
          </w:p>
          <w:p w:rsidR="00B65994" w:rsidRPr="00B65994" w:rsidRDefault="00B65994" w:rsidP="00B65994">
            <w:pPr>
              <w:spacing w:line="276" w:lineRule="auto"/>
              <w:jc w:val="both"/>
              <w:rPr>
                <w:rFonts w:cs="Calibri"/>
                <w:sz w:val="22"/>
                <w:szCs w:val="22"/>
              </w:rPr>
            </w:pPr>
            <w:r w:rsidRPr="00B65994">
              <w:rPr>
                <w:rFonts w:cs="Calibri"/>
                <w:sz w:val="22"/>
                <w:szCs w:val="22"/>
              </w:rPr>
              <w:t>Το περιεχόμενο του ψηφιακού μουσείου θα αφορά στις παρακάτω θεματικές ενότητες, οι οποίες περιγράφονται αναλυτικά ανωτέρω:</w:t>
            </w:r>
          </w:p>
          <w:p w:rsidR="009E7C1D" w:rsidRPr="009E7C1D" w:rsidRDefault="009E7C1D" w:rsidP="00576F39">
            <w:pPr>
              <w:numPr>
                <w:ilvl w:val="0"/>
                <w:numId w:val="43"/>
              </w:numPr>
              <w:spacing w:line="276" w:lineRule="auto"/>
              <w:jc w:val="both"/>
              <w:rPr>
                <w:rFonts w:cs="Calibri"/>
                <w:sz w:val="22"/>
                <w:szCs w:val="22"/>
              </w:rPr>
            </w:pPr>
            <w:r w:rsidRPr="009E7C1D">
              <w:rPr>
                <w:rFonts w:cs="Calibri"/>
                <w:sz w:val="22"/>
                <w:szCs w:val="22"/>
              </w:rPr>
              <w:t xml:space="preserve">Διαδραστική ενοποιητική εφαρμογή </w:t>
            </w:r>
          </w:p>
          <w:p w:rsidR="009E7C1D" w:rsidRPr="009E7C1D" w:rsidRDefault="009E7C1D" w:rsidP="00576F39">
            <w:pPr>
              <w:numPr>
                <w:ilvl w:val="0"/>
                <w:numId w:val="43"/>
              </w:numPr>
              <w:spacing w:line="276" w:lineRule="auto"/>
              <w:jc w:val="both"/>
              <w:rPr>
                <w:rFonts w:cs="Calibri"/>
                <w:sz w:val="22"/>
                <w:szCs w:val="22"/>
              </w:rPr>
            </w:pPr>
            <w:r w:rsidRPr="009E7C1D">
              <w:rPr>
                <w:rFonts w:cs="Calibri"/>
                <w:sz w:val="22"/>
                <w:szCs w:val="22"/>
              </w:rPr>
              <w:t>Βιντεοπαρουσίαση με θέμα " Τα αρχαία μνημεία της Σητείας"</w:t>
            </w:r>
          </w:p>
          <w:p w:rsidR="009E7C1D" w:rsidRPr="009E7C1D" w:rsidRDefault="009E7C1D" w:rsidP="00576F39">
            <w:pPr>
              <w:numPr>
                <w:ilvl w:val="0"/>
                <w:numId w:val="43"/>
              </w:numPr>
              <w:spacing w:line="276" w:lineRule="auto"/>
              <w:jc w:val="both"/>
              <w:rPr>
                <w:rFonts w:cs="Calibri"/>
                <w:sz w:val="22"/>
                <w:szCs w:val="22"/>
              </w:rPr>
            </w:pPr>
            <w:r w:rsidRPr="009E7C1D">
              <w:rPr>
                <w:rFonts w:cs="Calibri"/>
                <w:sz w:val="22"/>
                <w:szCs w:val="22"/>
              </w:rPr>
              <w:t>Βιντεοπαρουσίαση με θέμα " Νεότερα μνημεία της Σητείας"</w:t>
            </w:r>
          </w:p>
          <w:p w:rsidR="009E7C1D" w:rsidRPr="009E7C1D" w:rsidRDefault="009E7C1D" w:rsidP="00576F39">
            <w:pPr>
              <w:numPr>
                <w:ilvl w:val="0"/>
                <w:numId w:val="43"/>
              </w:numPr>
              <w:spacing w:line="276" w:lineRule="auto"/>
              <w:jc w:val="both"/>
              <w:rPr>
                <w:rFonts w:cs="Calibri"/>
                <w:sz w:val="22"/>
                <w:szCs w:val="22"/>
              </w:rPr>
            </w:pPr>
            <w:r w:rsidRPr="009E7C1D">
              <w:rPr>
                <w:rFonts w:cs="Calibri"/>
                <w:sz w:val="22"/>
                <w:szCs w:val="22"/>
              </w:rPr>
              <w:t xml:space="preserve">Βιντεοπαρουσίαση με θέμα " </w:t>
            </w:r>
            <w:proofErr w:type="spellStart"/>
            <w:r w:rsidRPr="009E7C1D">
              <w:rPr>
                <w:rFonts w:cs="Calibri"/>
                <w:sz w:val="22"/>
                <w:szCs w:val="22"/>
              </w:rPr>
              <w:t>Βιντσέζος</w:t>
            </w:r>
            <w:proofErr w:type="spellEnd"/>
            <w:r w:rsidRPr="009E7C1D">
              <w:rPr>
                <w:rFonts w:cs="Calibri"/>
                <w:sz w:val="22"/>
                <w:szCs w:val="22"/>
              </w:rPr>
              <w:t xml:space="preserve"> </w:t>
            </w:r>
            <w:proofErr w:type="spellStart"/>
            <w:r w:rsidRPr="009E7C1D">
              <w:rPr>
                <w:rFonts w:cs="Calibri"/>
                <w:sz w:val="22"/>
                <w:szCs w:val="22"/>
              </w:rPr>
              <w:t>Κορναρος</w:t>
            </w:r>
            <w:proofErr w:type="spellEnd"/>
            <w:r w:rsidRPr="009E7C1D">
              <w:rPr>
                <w:rFonts w:cs="Calibri"/>
                <w:sz w:val="22"/>
                <w:szCs w:val="22"/>
              </w:rPr>
              <w:t>"</w:t>
            </w:r>
          </w:p>
          <w:p w:rsidR="009E7C1D" w:rsidRPr="009E7C1D" w:rsidRDefault="009E7C1D" w:rsidP="00576F39">
            <w:pPr>
              <w:numPr>
                <w:ilvl w:val="0"/>
                <w:numId w:val="43"/>
              </w:numPr>
              <w:spacing w:line="276" w:lineRule="auto"/>
              <w:jc w:val="both"/>
              <w:rPr>
                <w:rFonts w:cs="Calibri"/>
                <w:sz w:val="22"/>
                <w:szCs w:val="22"/>
              </w:rPr>
            </w:pPr>
            <w:r w:rsidRPr="009E7C1D">
              <w:rPr>
                <w:rFonts w:cs="Calibri"/>
                <w:sz w:val="22"/>
                <w:szCs w:val="22"/>
              </w:rPr>
              <w:lastRenderedPageBreak/>
              <w:t>Περιεχόμενο Διαδικτυακής Πύλης και Εφαρμογής Κινητών Τηλεφώνων</w:t>
            </w:r>
          </w:p>
          <w:p w:rsidR="000309DD" w:rsidRDefault="000309DD" w:rsidP="000309DD">
            <w:pPr>
              <w:spacing w:line="276" w:lineRule="auto"/>
              <w:jc w:val="both"/>
              <w:rPr>
                <w:rFonts w:cs="Calibri"/>
                <w:sz w:val="22"/>
                <w:szCs w:val="22"/>
              </w:rPr>
            </w:pPr>
          </w:p>
          <w:p w:rsidR="00B65994" w:rsidRPr="00B65994" w:rsidRDefault="00B65994" w:rsidP="000309DD">
            <w:pPr>
              <w:spacing w:line="276" w:lineRule="auto"/>
              <w:jc w:val="both"/>
              <w:rPr>
                <w:rFonts w:cs="Calibri"/>
                <w:sz w:val="22"/>
                <w:szCs w:val="22"/>
              </w:rPr>
            </w:pPr>
            <w:r w:rsidRPr="00B65994">
              <w:rPr>
                <w:rFonts w:cs="Calibri"/>
                <w:sz w:val="22"/>
                <w:szCs w:val="22"/>
              </w:rPr>
              <w:t xml:space="preserve">περιεχόμενο Διαδικτυακού Τόπου θα αφορά αφενός στην προβολή της ιστορίας του Δήμου </w:t>
            </w:r>
            <w:r w:rsidR="00593D1D">
              <w:rPr>
                <w:rFonts w:cs="Calibri"/>
                <w:sz w:val="22"/>
                <w:szCs w:val="22"/>
              </w:rPr>
              <w:t>Σητείας</w:t>
            </w:r>
            <w:r w:rsidRPr="00B65994">
              <w:rPr>
                <w:rFonts w:cs="Calibri"/>
                <w:sz w:val="22"/>
                <w:szCs w:val="22"/>
              </w:rPr>
              <w:t xml:space="preserve"> και αφετέρου στην παρουσίαση επιλεγμένου μέρους του ψηφιοποιημένου περιεχομένου που θα παραχθεί για το Ψηφιακό Μουσείο και θα είναι εφικτό να διατεθεί μέσω διαδικτυακών τεχνολογιών. </w:t>
            </w:r>
          </w:p>
          <w:p w:rsidR="005E134C" w:rsidRPr="00224F48" w:rsidRDefault="005E134C" w:rsidP="00304C6A">
            <w:pPr>
              <w:spacing w:line="276" w:lineRule="auto"/>
              <w:jc w:val="both"/>
              <w:rPr>
                <w:rFonts w:cs="Calibri"/>
                <w:sz w:val="22"/>
                <w:szCs w:val="22"/>
              </w:rPr>
            </w:pP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rPr>
                <w:rFonts w:cs="Calibri"/>
                <w:b/>
                <w:sz w:val="22"/>
                <w:szCs w:val="22"/>
              </w:rPr>
            </w:pPr>
            <w:r w:rsidRPr="00224F48">
              <w:rPr>
                <w:rFonts w:cs="Calibri"/>
                <w:b/>
                <w:sz w:val="22"/>
                <w:szCs w:val="22"/>
              </w:rPr>
              <w:lastRenderedPageBreak/>
              <w:t>Παραδοτέα</w:t>
            </w:r>
          </w:p>
          <w:p w:rsidR="005E134C" w:rsidRPr="00224F48" w:rsidRDefault="005E134C" w:rsidP="00224F48">
            <w:pPr>
              <w:spacing w:line="276" w:lineRule="auto"/>
              <w:rPr>
                <w:rFonts w:cs="Calibri"/>
                <w:b/>
                <w:sz w:val="22"/>
                <w:szCs w:val="22"/>
              </w:rPr>
            </w:pPr>
          </w:p>
          <w:p w:rsidR="00B65994" w:rsidRPr="00B65994" w:rsidRDefault="00B65994" w:rsidP="00B65994">
            <w:pPr>
              <w:pStyle w:val="af0"/>
              <w:spacing w:line="276" w:lineRule="auto"/>
              <w:ind w:left="720"/>
              <w:rPr>
                <w:rFonts w:ascii="Calibri" w:eastAsia="Times New Roman" w:hAnsi="Calibri" w:cs="Calibri"/>
                <w:sz w:val="22"/>
                <w:szCs w:val="22"/>
              </w:rPr>
            </w:pPr>
            <w:r w:rsidRPr="00B65994">
              <w:rPr>
                <w:rFonts w:ascii="Calibri" w:eastAsia="Times New Roman" w:hAnsi="Calibri" w:cs="Calibri"/>
                <w:sz w:val="22"/>
                <w:szCs w:val="22"/>
              </w:rPr>
              <w:t xml:space="preserve">Στα  Παραδοτέα της Φάσης Β’ περιλαμβάνονται: </w:t>
            </w:r>
          </w:p>
          <w:p w:rsidR="00AD4CFA" w:rsidRPr="00AD4CFA" w:rsidRDefault="00AD4CFA" w:rsidP="00AD4CFA">
            <w:pPr>
              <w:pStyle w:val="af0"/>
              <w:numPr>
                <w:ilvl w:val="0"/>
                <w:numId w:val="43"/>
              </w:numPr>
              <w:spacing w:line="276" w:lineRule="auto"/>
              <w:rPr>
                <w:rFonts w:cs="Calibri"/>
                <w:sz w:val="22"/>
                <w:szCs w:val="22"/>
              </w:rPr>
            </w:pPr>
            <w:r w:rsidRPr="00AD4CFA">
              <w:rPr>
                <w:rFonts w:cs="Calibri"/>
                <w:sz w:val="22"/>
                <w:szCs w:val="22"/>
              </w:rPr>
              <w:t>Π.2.1</w:t>
            </w:r>
            <w:r w:rsidRPr="00AD4CFA">
              <w:rPr>
                <w:rFonts w:cs="Calibri"/>
                <w:sz w:val="22"/>
                <w:szCs w:val="22"/>
              </w:rPr>
              <w:tab/>
              <w:t>Ψηφιακό Περιεχόμενο Μουσείου</w:t>
            </w:r>
          </w:p>
          <w:p w:rsidR="00AD4CFA" w:rsidRPr="00AD4CFA" w:rsidRDefault="00AD4CFA" w:rsidP="00AD4CFA">
            <w:pPr>
              <w:pStyle w:val="af0"/>
              <w:numPr>
                <w:ilvl w:val="0"/>
                <w:numId w:val="43"/>
              </w:numPr>
              <w:spacing w:line="276" w:lineRule="auto"/>
              <w:rPr>
                <w:rFonts w:cs="Calibri"/>
                <w:sz w:val="22"/>
                <w:szCs w:val="22"/>
              </w:rPr>
            </w:pPr>
            <w:r w:rsidRPr="00AD4CFA">
              <w:rPr>
                <w:rFonts w:cs="Calibri"/>
                <w:sz w:val="22"/>
                <w:szCs w:val="22"/>
              </w:rPr>
              <w:t>Π.2.2</w:t>
            </w:r>
            <w:r w:rsidRPr="00AD4CFA">
              <w:rPr>
                <w:rFonts w:cs="Calibri"/>
                <w:sz w:val="22"/>
                <w:szCs w:val="22"/>
              </w:rPr>
              <w:tab/>
              <w:t xml:space="preserve">Διαδικτυακή Πύλη </w:t>
            </w:r>
          </w:p>
          <w:p w:rsidR="00AD4CFA" w:rsidRPr="00AD4CFA" w:rsidRDefault="00AD4CFA" w:rsidP="00AD4CFA">
            <w:pPr>
              <w:pStyle w:val="af0"/>
              <w:numPr>
                <w:ilvl w:val="0"/>
                <w:numId w:val="43"/>
              </w:numPr>
              <w:spacing w:line="276" w:lineRule="auto"/>
              <w:rPr>
                <w:rFonts w:cs="Calibri"/>
                <w:sz w:val="22"/>
                <w:szCs w:val="22"/>
              </w:rPr>
            </w:pPr>
            <w:r w:rsidRPr="00AD4CFA">
              <w:rPr>
                <w:rFonts w:cs="Calibri"/>
                <w:sz w:val="22"/>
                <w:szCs w:val="22"/>
              </w:rPr>
              <w:t>Π.2.3</w:t>
            </w:r>
            <w:r w:rsidRPr="00AD4CFA">
              <w:rPr>
                <w:rFonts w:cs="Calibri"/>
                <w:sz w:val="22"/>
                <w:szCs w:val="22"/>
              </w:rPr>
              <w:tab/>
              <w:t>Εφαρμογή κινητών τηλεφώνων</w:t>
            </w:r>
          </w:p>
          <w:p w:rsidR="005E134C" w:rsidRPr="009E7C1D" w:rsidRDefault="005E134C" w:rsidP="009E7C1D">
            <w:pPr>
              <w:pStyle w:val="af0"/>
              <w:spacing w:after="0" w:line="276" w:lineRule="auto"/>
              <w:rPr>
                <w:rFonts w:ascii="Calibri" w:hAnsi="Calibri" w:cs="Calibri"/>
                <w:sz w:val="22"/>
                <w:szCs w:val="22"/>
              </w:rPr>
            </w:pPr>
          </w:p>
        </w:tc>
      </w:tr>
    </w:tbl>
    <w:p w:rsidR="005E134C" w:rsidRPr="00224F48" w:rsidRDefault="005E134C" w:rsidP="00224F48">
      <w:pPr>
        <w:spacing w:before="100" w:beforeAutospacing="1" w:after="100" w:afterAutospacing="1" w:line="276" w:lineRule="auto"/>
        <w:rPr>
          <w:rFonts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1"/>
        <w:gridCol w:w="2130"/>
        <w:gridCol w:w="2131"/>
      </w:tblGrid>
      <w:tr w:rsidR="005E134C" w:rsidRPr="00224F48" w:rsidTr="005E134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22"/>
                <w:szCs w:val="22"/>
              </w:rPr>
            </w:pPr>
            <w:r w:rsidRPr="00224F48">
              <w:rPr>
                <w:rFonts w:cs="Calibri"/>
                <w:b/>
                <w:sz w:val="22"/>
                <w:szCs w:val="22"/>
              </w:rPr>
              <w:t xml:space="preserve">Φάση </w:t>
            </w:r>
            <w:proofErr w:type="spellStart"/>
            <w:r w:rsidRPr="00224F48">
              <w:rPr>
                <w:rFonts w:cs="Calibri"/>
                <w:b/>
                <w:sz w:val="22"/>
                <w:szCs w:val="22"/>
              </w:rPr>
              <w:t>Νο</w:t>
            </w:r>
            <w:proofErr w:type="spellEnd"/>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Γ</w:t>
            </w:r>
          </w:p>
        </w:t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Τίτλος</w:t>
            </w:r>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w:t>
            </w:r>
            <w:r w:rsidR="00B65994" w:rsidRPr="00B65994">
              <w:rPr>
                <w:rFonts w:cs="Calibri"/>
                <w:b/>
              </w:rPr>
              <w:t>Προμήθεια και Εγκατάσταση Υποσυστημάτων του Έργου</w:t>
            </w:r>
            <w:r w:rsidRPr="00224F48">
              <w:rPr>
                <w:rFonts w:cs="Calibri"/>
                <w:b/>
              </w:rPr>
              <w:t>»</w:t>
            </w:r>
          </w:p>
        </w:tc>
      </w:tr>
      <w:tr w:rsidR="005E134C" w:rsidRPr="00224F48" w:rsidTr="005E134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22"/>
                <w:szCs w:val="22"/>
              </w:rPr>
            </w:pPr>
            <w:r w:rsidRPr="00224F48">
              <w:rPr>
                <w:rFonts w:cs="Calibri"/>
                <w:b/>
                <w:sz w:val="22"/>
                <w:szCs w:val="22"/>
              </w:rPr>
              <w:t>Μήνας Έναρξης</w:t>
            </w:r>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B65994" w:rsidP="00224F48">
            <w:pPr>
              <w:spacing w:line="276" w:lineRule="auto"/>
              <w:jc w:val="both"/>
              <w:rPr>
                <w:rFonts w:cs="Calibri"/>
                <w:b/>
                <w:sz w:val="16"/>
                <w:szCs w:val="16"/>
              </w:rPr>
            </w:pPr>
            <w:r>
              <w:rPr>
                <w:rFonts w:cs="Calibri"/>
                <w:b/>
              </w:rPr>
              <w:t>8</w:t>
            </w:r>
            <w:r w:rsidR="005E134C" w:rsidRPr="00224F48">
              <w:rPr>
                <w:rFonts w:cs="Calibri"/>
                <w:b/>
                <w:vertAlign w:val="superscript"/>
              </w:rPr>
              <w:t>ος</w:t>
            </w:r>
            <w:r w:rsidR="005E134C" w:rsidRPr="00224F48">
              <w:rPr>
                <w:rFonts w:cs="Calibri"/>
                <w:b/>
              </w:rPr>
              <w:t xml:space="preserve"> </w:t>
            </w:r>
          </w:p>
        </w:t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Μήνας Λήξης</w:t>
            </w:r>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B65994" w:rsidP="00224F48">
            <w:pPr>
              <w:spacing w:line="276" w:lineRule="auto"/>
              <w:jc w:val="both"/>
              <w:rPr>
                <w:rFonts w:cs="Calibri"/>
                <w:b/>
                <w:sz w:val="16"/>
                <w:szCs w:val="16"/>
              </w:rPr>
            </w:pPr>
            <w:r>
              <w:rPr>
                <w:rFonts w:cs="Calibri"/>
                <w:b/>
              </w:rPr>
              <w:t>10</w:t>
            </w:r>
            <w:r w:rsidR="005E134C" w:rsidRPr="00224F48">
              <w:rPr>
                <w:rFonts w:cs="Calibri"/>
                <w:b/>
                <w:vertAlign w:val="superscript"/>
              </w:rPr>
              <w:t>ος</w:t>
            </w:r>
            <w:r w:rsidR="005E134C" w:rsidRPr="00224F48">
              <w:rPr>
                <w:rFonts w:cs="Calibri"/>
                <w:b/>
              </w:rPr>
              <w:t xml:space="preserve"> </w:t>
            </w:r>
          </w:p>
        </w:tc>
      </w:tr>
      <w:tr w:rsidR="005E134C" w:rsidRPr="00224F48" w:rsidTr="005E134C">
        <w:tc>
          <w:tcPr>
            <w:tcW w:w="4261" w:type="dxa"/>
            <w:gridSpan w:val="2"/>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jc w:val="both"/>
              <w:rPr>
                <w:rFonts w:cs="Calibri"/>
                <w:b/>
                <w:sz w:val="22"/>
                <w:szCs w:val="22"/>
              </w:rPr>
            </w:pPr>
          </w:p>
        </w:tc>
        <w:tc>
          <w:tcPr>
            <w:tcW w:w="4261" w:type="dxa"/>
            <w:gridSpan w:val="2"/>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jc w:val="both"/>
              <w:rPr>
                <w:rFonts w:cs="Calibri"/>
                <w:b/>
                <w:sz w:val="16"/>
                <w:szCs w:val="16"/>
              </w:rPr>
            </w:pP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rPr>
                <w:rFonts w:cs="Calibri"/>
                <w:b/>
                <w:sz w:val="22"/>
                <w:szCs w:val="22"/>
              </w:rPr>
            </w:pPr>
            <w:r w:rsidRPr="00224F48">
              <w:rPr>
                <w:rFonts w:cs="Calibri"/>
                <w:b/>
                <w:sz w:val="22"/>
                <w:szCs w:val="22"/>
              </w:rPr>
              <w:t>Στόχοι</w:t>
            </w:r>
          </w:p>
          <w:p w:rsidR="005E134C" w:rsidRPr="00224F48" w:rsidRDefault="00B65994" w:rsidP="00EC05C9">
            <w:pPr>
              <w:spacing w:line="276" w:lineRule="auto"/>
              <w:jc w:val="both"/>
              <w:rPr>
                <w:rFonts w:cs="Calibri"/>
                <w:sz w:val="22"/>
                <w:szCs w:val="22"/>
              </w:rPr>
            </w:pPr>
            <w:r w:rsidRPr="001611CF">
              <w:t>Η παράδοση και εγκατάσταση των υποσυστημάτων του έργου</w:t>
            </w:r>
            <w:r w:rsidR="005E134C" w:rsidRPr="00224F48">
              <w:rPr>
                <w:rFonts w:cs="Calibri"/>
                <w:sz w:val="22"/>
                <w:szCs w:val="22"/>
              </w:rPr>
              <w:t>.</w:t>
            </w: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rPr>
                <w:rFonts w:cs="Calibri"/>
                <w:b/>
                <w:sz w:val="22"/>
                <w:szCs w:val="22"/>
              </w:rPr>
            </w:pPr>
            <w:r w:rsidRPr="00224F48">
              <w:rPr>
                <w:rFonts w:cs="Calibri"/>
                <w:b/>
                <w:sz w:val="22"/>
                <w:szCs w:val="22"/>
              </w:rPr>
              <w:t>Περιγραφή Υλοποίησης</w:t>
            </w:r>
          </w:p>
          <w:p w:rsidR="005E134C" w:rsidRPr="00224F48" w:rsidRDefault="005E134C" w:rsidP="00224F48">
            <w:pPr>
              <w:spacing w:line="276" w:lineRule="auto"/>
              <w:rPr>
                <w:rFonts w:cs="Calibri"/>
                <w:b/>
                <w:sz w:val="22"/>
                <w:szCs w:val="22"/>
              </w:rPr>
            </w:pPr>
          </w:p>
          <w:p w:rsidR="00B65994" w:rsidRPr="00B65994" w:rsidRDefault="00B65994" w:rsidP="00B65994">
            <w:pPr>
              <w:spacing w:line="276" w:lineRule="auto"/>
              <w:jc w:val="both"/>
              <w:rPr>
                <w:rFonts w:cs="Calibri"/>
                <w:sz w:val="22"/>
                <w:szCs w:val="22"/>
              </w:rPr>
            </w:pPr>
            <w:r w:rsidRPr="00B65994">
              <w:rPr>
                <w:rFonts w:cs="Calibri"/>
                <w:sz w:val="22"/>
                <w:szCs w:val="22"/>
              </w:rPr>
              <w:t>Κατά τη διάρκεια της Γ’ Φάσης θα πραγματοποιηθεί η παράδοση του εξοπλισμού των υποσυστημάτων. Στη συνέχεια θα γίνει η παραλαβή του από την αρμόδια υπηρεσία του Δήμου και τέλος η εγκατάστασή του στα επιλεγμένα σημεία εγκατάστασης.</w:t>
            </w:r>
          </w:p>
          <w:p w:rsidR="00B65994" w:rsidRPr="00B65994" w:rsidRDefault="00B65994" w:rsidP="00B65994">
            <w:pPr>
              <w:spacing w:line="276" w:lineRule="auto"/>
              <w:jc w:val="both"/>
              <w:rPr>
                <w:rFonts w:cs="Calibri"/>
                <w:sz w:val="22"/>
                <w:szCs w:val="22"/>
              </w:rPr>
            </w:pPr>
          </w:p>
          <w:p w:rsidR="00B65994" w:rsidRPr="00B65994" w:rsidRDefault="00B65994" w:rsidP="00B65994">
            <w:pPr>
              <w:spacing w:line="276" w:lineRule="auto"/>
              <w:jc w:val="both"/>
              <w:rPr>
                <w:rFonts w:cs="Calibri"/>
                <w:sz w:val="22"/>
                <w:szCs w:val="22"/>
              </w:rPr>
            </w:pPr>
            <w:r w:rsidRPr="00B65994">
              <w:rPr>
                <w:rFonts w:cs="Calibri"/>
                <w:sz w:val="22"/>
                <w:szCs w:val="22"/>
              </w:rPr>
              <w:t xml:space="preserve">Το Υποσύστημα Οπτικοακουστικών Μέσων Μουσείου περιλαμβάνει εξοπλισμό τρισδιάστατης προβολής, </w:t>
            </w:r>
            <w:proofErr w:type="spellStart"/>
            <w:r w:rsidRPr="00B65994">
              <w:rPr>
                <w:rFonts w:cs="Calibri"/>
                <w:sz w:val="22"/>
                <w:szCs w:val="22"/>
              </w:rPr>
              <w:t>διαδραστικής</w:t>
            </w:r>
            <w:proofErr w:type="spellEnd"/>
            <w:r w:rsidRPr="00B65994">
              <w:rPr>
                <w:rFonts w:cs="Calibri"/>
                <w:sz w:val="22"/>
                <w:szCs w:val="22"/>
              </w:rPr>
              <w:t xml:space="preserve"> προβολής και δισδιάστατης προβολής.</w:t>
            </w:r>
          </w:p>
          <w:p w:rsidR="00B65994" w:rsidRPr="00B65994" w:rsidRDefault="00B65994" w:rsidP="00B65994">
            <w:pPr>
              <w:spacing w:line="276" w:lineRule="auto"/>
              <w:jc w:val="both"/>
              <w:rPr>
                <w:rFonts w:cs="Calibri"/>
                <w:sz w:val="22"/>
                <w:szCs w:val="22"/>
              </w:rPr>
            </w:pPr>
            <w:r w:rsidRPr="00B65994">
              <w:rPr>
                <w:rFonts w:cs="Calibri"/>
                <w:sz w:val="22"/>
                <w:szCs w:val="22"/>
              </w:rPr>
              <w:t xml:space="preserve">Το Υποσύστημα αποθήκευσης και διαχείρισης περιλαμβάνει τον απαραίτητο εξοπλισμό και λογισμικό για την αποθήκευση, διαχείριση και αναπαραγωγή του ψηφιακού περιεχομένου.  </w:t>
            </w:r>
          </w:p>
          <w:p w:rsidR="00B65994" w:rsidRPr="00B65994" w:rsidRDefault="00B65994" w:rsidP="00B65994">
            <w:pPr>
              <w:spacing w:line="276" w:lineRule="auto"/>
              <w:jc w:val="both"/>
              <w:rPr>
                <w:rFonts w:cs="Calibri"/>
                <w:sz w:val="22"/>
                <w:szCs w:val="22"/>
              </w:rPr>
            </w:pPr>
            <w:r w:rsidRPr="00B65994">
              <w:rPr>
                <w:rFonts w:cs="Calibri"/>
                <w:sz w:val="22"/>
                <w:szCs w:val="22"/>
              </w:rPr>
              <w:t xml:space="preserve">Το Υποσύστημα Διαδικτυακής Πύλης  Δήμου </w:t>
            </w:r>
            <w:r w:rsidR="00593D1D">
              <w:rPr>
                <w:rFonts w:cs="Calibri"/>
                <w:sz w:val="22"/>
                <w:szCs w:val="22"/>
              </w:rPr>
              <w:t>Σητείας</w:t>
            </w:r>
            <w:r w:rsidRPr="00B65994">
              <w:rPr>
                <w:rFonts w:cs="Calibri"/>
                <w:sz w:val="22"/>
                <w:szCs w:val="22"/>
              </w:rPr>
              <w:t xml:space="preserve"> περιλαμβάνει τον απαιτούμενο εξοπλισμό και λογισμικό για την ανάπτυξη περιβάλλοντος ελεγχόμενης πρόσβασης δύο επιπέδων, μέσω του οποίου ο Δήμος θα μπορεί να εμπλουτίζει την πύλη με νέα στοιχεία ή και να εκχωρεί, κατά περίπτωση, τη δυνατότητα αυτή σε άλλους φορείς.   Επίσης κατά το σχεδιασμό και την υλοποίηση της πύλης θα ληφθούν υπόψη οι οδηγίες προσβασιμότητας για ΑΜΕΑ (WAI/WCAG) , ώστε να εξασφαλιστεί επίπεδο προσβασιμότητας τουλάχιστον ΑΑ.</w:t>
            </w:r>
          </w:p>
          <w:p w:rsidR="005E134C" w:rsidRPr="00224F48" w:rsidRDefault="005E134C" w:rsidP="00B65994">
            <w:pPr>
              <w:spacing w:line="276" w:lineRule="auto"/>
              <w:ind w:left="720"/>
              <w:jc w:val="both"/>
              <w:rPr>
                <w:rFonts w:cs="Calibri"/>
                <w:sz w:val="22"/>
                <w:szCs w:val="22"/>
              </w:rPr>
            </w:pP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rPr>
                <w:rFonts w:cs="Calibri"/>
                <w:b/>
                <w:sz w:val="22"/>
                <w:szCs w:val="22"/>
              </w:rPr>
            </w:pPr>
            <w:r w:rsidRPr="00224F48">
              <w:rPr>
                <w:rFonts w:cs="Calibri"/>
                <w:b/>
                <w:sz w:val="22"/>
                <w:szCs w:val="22"/>
              </w:rPr>
              <w:lastRenderedPageBreak/>
              <w:t>Παραδοτέα</w:t>
            </w:r>
          </w:p>
          <w:p w:rsidR="005E134C" w:rsidRDefault="005E134C" w:rsidP="00B65994">
            <w:pPr>
              <w:pStyle w:val="af0"/>
              <w:spacing w:before="0" w:after="0" w:line="276" w:lineRule="auto"/>
              <w:ind w:left="720"/>
              <w:jc w:val="both"/>
              <w:rPr>
                <w:rFonts w:ascii="Calibri" w:hAnsi="Calibri" w:cs="Calibri"/>
                <w:sz w:val="22"/>
                <w:szCs w:val="22"/>
              </w:rPr>
            </w:pPr>
          </w:p>
          <w:p w:rsidR="00AD4CFA" w:rsidRDefault="00AD4CFA" w:rsidP="00AD4CFA">
            <w:pPr>
              <w:pStyle w:val="ae"/>
              <w:numPr>
                <w:ilvl w:val="0"/>
                <w:numId w:val="61"/>
              </w:numPr>
            </w:pPr>
            <w:r>
              <w:t>Π.3.1</w:t>
            </w:r>
            <w:r>
              <w:tab/>
              <w:t>Εξοπλισμός Οπτικοακουστικών Μέσων  Ψηφιακού Μουσείου)</w:t>
            </w:r>
          </w:p>
          <w:p w:rsidR="00AD4CFA" w:rsidRDefault="00AD4CFA" w:rsidP="00AD4CFA">
            <w:pPr>
              <w:pStyle w:val="ae"/>
              <w:numPr>
                <w:ilvl w:val="0"/>
                <w:numId w:val="61"/>
              </w:numPr>
            </w:pPr>
            <w:r>
              <w:t>Π.3.2</w:t>
            </w:r>
            <w:r>
              <w:tab/>
              <w:t>Εξοπλισμός και εφαρμογές υποσυστήματος αποθήκευσης και διαχείρισης</w:t>
            </w:r>
          </w:p>
          <w:p w:rsidR="00B65994" w:rsidRPr="00AD4CFA" w:rsidRDefault="00AD4CFA" w:rsidP="00AD4CFA">
            <w:pPr>
              <w:pStyle w:val="ae"/>
              <w:numPr>
                <w:ilvl w:val="0"/>
                <w:numId w:val="61"/>
              </w:numPr>
              <w:rPr>
                <w:rFonts w:ascii="Calibri" w:hAnsi="Calibri"/>
                <w:sz w:val="24"/>
                <w:szCs w:val="24"/>
              </w:rPr>
            </w:pPr>
            <w:r>
              <w:t>Π.3.3</w:t>
            </w:r>
            <w:r>
              <w:tab/>
              <w:t>Υπηρεσίες Εγκατάστασης και Παραμετροποίησης Συστημάτων</w:t>
            </w:r>
          </w:p>
        </w:tc>
      </w:tr>
    </w:tbl>
    <w:p w:rsidR="005E134C" w:rsidRPr="00224F48" w:rsidRDefault="005E134C" w:rsidP="00224F48">
      <w:pPr>
        <w:spacing w:before="100" w:beforeAutospacing="1" w:after="100" w:afterAutospacing="1" w:line="276" w:lineRule="auto"/>
        <w:rPr>
          <w:rFonts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1"/>
        <w:gridCol w:w="2130"/>
        <w:gridCol w:w="2131"/>
      </w:tblGrid>
      <w:tr w:rsidR="005E134C" w:rsidRPr="00224F48" w:rsidTr="005E134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22"/>
                <w:szCs w:val="22"/>
              </w:rPr>
            </w:pPr>
            <w:r w:rsidRPr="00224F48">
              <w:rPr>
                <w:rFonts w:cs="Calibri"/>
                <w:b/>
                <w:sz w:val="22"/>
                <w:szCs w:val="22"/>
              </w:rPr>
              <w:t xml:space="preserve">Φάση </w:t>
            </w:r>
            <w:proofErr w:type="spellStart"/>
            <w:r w:rsidRPr="00224F48">
              <w:rPr>
                <w:rFonts w:cs="Calibri"/>
                <w:b/>
                <w:sz w:val="22"/>
                <w:szCs w:val="22"/>
              </w:rPr>
              <w:t>Νο</w:t>
            </w:r>
            <w:proofErr w:type="spellEnd"/>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Δ</w:t>
            </w:r>
          </w:p>
        </w:t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Τίτλος</w:t>
            </w:r>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B65994">
            <w:pPr>
              <w:spacing w:line="276" w:lineRule="auto"/>
              <w:jc w:val="both"/>
              <w:rPr>
                <w:rFonts w:cs="Calibri"/>
                <w:b/>
                <w:sz w:val="16"/>
                <w:szCs w:val="16"/>
              </w:rPr>
            </w:pPr>
            <w:r w:rsidRPr="00224F48">
              <w:rPr>
                <w:rFonts w:cs="Calibri"/>
                <w:b/>
              </w:rPr>
              <w:t>«</w:t>
            </w:r>
            <w:r w:rsidR="00B65994">
              <w:rPr>
                <w:rFonts w:cs="Calibri"/>
                <w:b/>
              </w:rPr>
              <w:t>Εκπαίδευση προσωπικού</w:t>
            </w:r>
            <w:r w:rsidRPr="00224F48">
              <w:rPr>
                <w:rFonts w:cs="Calibri"/>
                <w:b/>
              </w:rPr>
              <w:t>»</w:t>
            </w:r>
          </w:p>
        </w:tc>
      </w:tr>
      <w:tr w:rsidR="005E134C" w:rsidRPr="00224F48" w:rsidTr="005E134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22"/>
                <w:szCs w:val="22"/>
              </w:rPr>
            </w:pPr>
            <w:r w:rsidRPr="00224F48">
              <w:rPr>
                <w:rFonts w:cs="Calibri"/>
                <w:b/>
                <w:sz w:val="22"/>
                <w:szCs w:val="22"/>
              </w:rPr>
              <w:t>Μήνας Έναρξης</w:t>
            </w:r>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B65994" w:rsidP="00224F48">
            <w:pPr>
              <w:spacing w:line="276" w:lineRule="auto"/>
              <w:jc w:val="both"/>
              <w:rPr>
                <w:rFonts w:cs="Calibri"/>
                <w:b/>
                <w:sz w:val="16"/>
                <w:szCs w:val="16"/>
              </w:rPr>
            </w:pPr>
            <w:r>
              <w:rPr>
                <w:rFonts w:cs="Calibri"/>
                <w:b/>
              </w:rPr>
              <w:t>10</w:t>
            </w:r>
            <w:r w:rsidR="005E134C" w:rsidRPr="00224F48">
              <w:rPr>
                <w:rFonts w:cs="Calibri"/>
                <w:b/>
                <w:vertAlign w:val="superscript"/>
              </w:rPr>
              <w:t>ος</w:t>
            </w:r>
            <w:r w:rsidR="005E134C" w:rsidRPr="00224F48">
              <w:rPr>
                <w:rFonts w:cs="Calibri"/>
                <w:b/>
              </w:rPr>
              <w:t xml:space="preserve"> </w:t>
            </w:r>
          </w:p>
        </w:tc>
        <w:tc>
          <w:tcPr>
            <w:tcW w:w="2130"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Μήνας Λήξης</w:t>
            </w:r>
          </w:p>
        </w:tc>
        <w:tc>
          <w:tcPr>
            <w:tcW w:w="2131" w:type="dxa"/>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jc w:val="both"/>
              <w:rPr>
                <w:rFonts w:cs="Calibri"/>
                <w:b/>
                <w:sz w:val="16"/>
                <w:szCs w:val="16"/>
              </w:rPr>
            </w:pPr>
            <w:r w:rsidRPr="00224F48">
              <w:rPr>
                <w:rFonts w:cs="Calibri"/>
                <w:b/>
              </w:rPr>
              <w:t>1</w:t>
            </w:r>
            <w:r w:rsidR="00B65994">
              <w:rPr>
                <w:rFonts w:cs="Calibri"/>
                <w:b/>
              </w:rPr>
              <w:t>1</w:t>
            </w:r>
            <w:r w:rsidRPr="00224F48">
              <w:rPr>
                <w:rFonts w:cs="Calibri"/>
                <w:b/>
                <w:vertAlign w:val="superscript"/>
              </w:rPr>
              <w:t>ος</w:t>
            </w:r>
            <w:r w:rsidRPr="00224F48">
              <w:rPr>
                <w:rFonts w:cs="Calibri"/>
                <w:b/>
              </w:rPr>
              <w:t xml:space="preserve"> </w:t>
            </w:r>
          </w:p>
        </w:tc>
      </w:tr>
      <w:tr w:rsidR="005E134C" w:rsidRPr="00224F48" w:rsidTr="005E134C">
        <w:tc>
          <w:tcPr>
            <w:tcW w:w="4261" w:type="dxa"/>
            <w:gridSpan w:val="2"/>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jc w:val="both"/>
              <w:rPr>
                <w:rFonts w:cs="Calibri"/>
                <w:b/>
                <w:sz w:val="22"/>
                <w:szCs w:val="22"/>
              </w:rPr>
            </w:pPr>
          </w:p>
        </w:tc>
        <w:tc>
          <w:tcPr>
            <w:tcW w:w="4261" w:type="dxa"/>
            <w:gridSpan w:val="2"/>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jc w:val="both"/>
              <w:rPr>
                <w:rFonts w:cs="Calibri"/>
                <w:b/>
                <w:sz w:val="16"/>
                <w:szCs w:val="16"/>
              </w:rPr>
            </w:pP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rPr>
                <w:rFonts w:cs="Calibri"/>
                <w:b/>
                <w:sz w:val="22"/>
                <w:szCs w:val="22"/>
              </w:rPr>
            </w:pPr>
            <w:r w:rsidRPr="00224F48">
              <w:rPr>
                <w:rFonts w:cs="Calibri"/>
                <w:b/>
                <w:sz w:val="22"/>
                <w:szCs w:val="22"/>
              </w:rPr>
              <w:t>Στόχοι</w:t>
            </w:r>
          </w:p>
          <w:p w:rsidR="00B65994" w:rsidRPr="00B65994" w:rsidRDefault="00B65994" w:rsidP="00B65994">
            <w:pPr>
              <w:spacing w:line="276" w:lineRule="auto"/>
              <w:jc w:val="both"/>
              <w:rPr>
                <w:rFonts w:cs="Calibri"/>
                <w:sz w:val="22"/>
                <w:szCs w:val="22"/>
              </w:rPr>
            </w:pPr>
            <w:r w:rsidRPr="00B65994">
              <w:rPr>
                <w:rFonts w:cs="Calibri"/>
                <w:sz w:val="22"/>
                <w:szCs w:val="22"/>
              </w:rPr>
              <w:t>Στόχος της Παρούσας φάσης είναι η εκπαίδευση του υπεύθυνου προσωπικού του Δήμου, και των συμμετεχόντων στην δράση στην αποδοτική λειτουργία του συστήματος.</w:t>
            </w:r>
          </w:p>
          <w:p w:rsidR="005E134C" w:rsidRPr="00224F48" w:rsidRDefault="005E134C" w:rsidP="00EC05C9">
            <w:pPr>
              <w:spacing w:line="276" w:lineRule="auto"/>
              <w:jc w:val="both"/>
              <w:rPr>
                <w:rFonts w:cs="Calibri"/>
                <w:sz w:val="22"/>
                <w:szCs w:val="22"/>
              </w:rPr>
            </w:pP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tcPr>
          <w:p w:rsidR="005E134C" w:rsidRPr="00224F48" w:rsidRDefault="005E134C" w:rsidP="00224F48">
            <w:pPr>
              <w:spacing w:line="276" w:lineRule="auto"/>
              <w:rPr>
                <w:rFonts w:cs="Calibri"/>
                <w:b/>
                <w:sz w:val="22"/>
                <w:szCs w:val="22"/>
              </w:rPr>
            </w:pPr>
            <w:r w:rsidRPr="00224F48">
              <w:rPr>
                <w:rFonts w:cs="Calibri"/>
                <w:b/>
                <w:sz w:val="22"/>
                <w:szCs w:val="22"/>
              </w:rPr>
              <w:t>Περιγραφή Υλοποίησης</w:t>
            </w:r>
          </w:p>
          <w:p w:rsidR="005E134C" w:rsidRPr="00224F48" w:rsidRDefault="005E134C" w:rsidP="00224F48">
            <w:pPr>
              <w:spacing w:line="276" w:lineRule="auto"/>
              <w:rPr>
                <w:rFonts w:cs="Calibri"/>
                <w:b/>
                <w:sz w:val="22"/>
                <w:szCs w:val="22"/>
              </w:rPr>
            </w:pPr>
          </w:p>
          <w:p w:rsidR="00B65994" w:rsidRPr="00B65994" w:rsidRDefault="00B65994" w:rsidP="00B65994">
            <w:pPr>
              <w:spacing w:line="276" w:lineRule="auto"/>
              <w:jc w:val="both"/>
              <w:rPr>
                <w:rFonts w:cs="Calibri"/>
                <w:sz w:val="22"/>
                <w:szCs w:val="22"/>
              </w:rPr>
            </w:pPr>
            <w:r w:rsidRPr="00B65994">
              <w:rPr>
                <w:rFonts w:cs="Calibri"/>
                <w:sz w:val="22"/>
                <w:szCs w:val="22"/>
              </w:rPr>
              <w:t>Το προσωπικό του Δήμου, και οι συμμετέχοντες στην δράση θα πρέπει να εκπαιδευτούν στην χρήση και λειτουργία του συστήματος.</w:t>
            </w:r>
          </w:p>
          <w:p w:rsidR="00B65994" w:rsidRPr="00B65994" w:rsidRDefault="00B65994" w:rsidP="00B65994">
            <w:pPr>
              <w:spacing w:line="276" w:lineRule="auto"/>
              <w:jc w:val="both"/>
              <w:rPr>
                <w:rFonts w:cs="Calibri"/>
                <w:sz w:val="22"/>
                <w:szCs w:val="22"/>
              </w:rPr>
            </w:pPr>
            <w:r w:rsidRPr="00B65994">
              <w:rPr>
                <w:rFonts w:cs="Calibri"/>
                <w:sz w:val="22"/>
                <w:szCs w:val="22"/>
              </w:rPr>
              <w:t xml:space="preserve"> Οι εκπαιδεύσεις αυτές θα λάβουν χώρα στις εγκαταστάσεις του Δήμου</w:t>
            </w:r>
            <w:r w:rsidR="00345F9B">
              <w:rPr>
                <w:rFonts w:cs="Calibri"/>
                <w:sz w:val="22"/>
                <w:szCs w:val="22"/>
              </w:rPr>
              <w:t>.</w:t>
            </w:r>
          </w:p>
          <w:p w:rsidR="00B65994" w:rsidRPr="00B65994" w:rsidRDefault="00B65994" w:rsidP="00B65994">
            <w:pPr>
              <w:spacing w:line="276" w:lineRule="auto"/>
              <w:jc w:val="both"/>
              <w:rPr>
                <w:rFonts w:cs="Calibri"/>
                <w:sz w:val="22"/>
                <w:szCs w:val="22"/>
              </w:rPr>
            </w:pPr>
            <w:r w:rsidRPr="00B65994">
              <w:rPr>
                <w:rFonts w:cs="Calibri"/>
                <w:sz w:val="22"/>
                <w:szCs w:val="22"/>
              </w:rPr>
              <w:t>Η εκπαίδευση θα βασίζεται στον προσδιορισμό των απαιτήσεων εκπαίδευσης ανά κατηγορία συμμετέχοντα όπως οριστικοποιήθηκε στην φάση Α.</w:t>
            </w:r>
          </w:p>
          <w:p w:rsidR="00B65994" w:rsidRPr="00B65994" w:rsidRDefault="00B65994" w:rsidP="00B65994">
            <w:pPr>
              <w:spacing w:line="276" w:lineRule="auto"/>
              <w:jc w:val="both"/>
              <w:rPr>
                <w:rFonts w:cs="Calibri"/>
                <w:sz w:val="22"/>
                <w:szCs w:val="22"/>
              </w:rPr>
            </w:pPr>
            <w:r w:rsidRPr="00B65994">
              <w:rPr>
                <w:rFonts w:cs="Calibri"/>
                <w:sz w:val="22"/>
                <w:szCs w:val="22"/>
              </w:rPr>
              <w:t xml:space="preserve"> Η εκπαίδευση των στελεχών του Δήμου θα αφορά κατ’ ελάχιστο:</w:t>
            </w:r>
          </w:p>
          <w:p w:rsidR="00B65994" w:rsidRPr="00B65994" w:rsidRDefault="00B65994" w:rsidP="00576F39">
            <w:pPr>
              <w:numPr>
                <w:ilvl w:val="0"/>
                <w:numId w:val="29"/>
              </w:numPr>
              <w:spacing w:line="276" w:lineRule="auto"/>
              <w:jc w:val="both"/>
              <w:rPr>
                <w:rFonts w:cs="Calibri"/>
                <w:sz w:val="22"/>
                <w:szCs w:val="22"/>
              </w:rPr>
            </w:pPr>
            <w:r w:rsidRPr="00B65994">
              <w:rPr>
                <w:rFonts w:cs="Calibri"/>
                <w:sz w:val="22"/>
                <w:szCs w:val="22"/>
              </w:rPr>
              <w:t>Στην αρχιτεκτονική και στο σχεδιασμό του συνολικού συστήματος που έχει παραδοθεί.</w:t>
            </w:r>
          </w:p>
          <w:p w:rsidR="00B65994" w:rsidRPr="00B65994" w:rsidRDefault="00B65994" w:rsidP="00576F39">
            <w:pPr>
              <w:numPr>
                <w:ilvl w:val="0"/>
                <w:numId w:val="29"/>
              </w:numPr>
              <w:spacing w:line="276" w:lineRule="auto"/>
              <w:jc w:val="both"/>
              <w:rPr>
                <w:rFonts w:cs="Calibri"/>
                <w:sz w:val="22"/>
                <w:szCs w:val="22"/>
              </w:rPr>
            </w:pPr>
            <w:r w:rsidRPr="00B65994">
              <w:rPr>
                <w:rFonts w:cs="Calibri"/>
                <w:sz w:val="22"/>
                <w:szCs w:val="22"/>
              </w:rPr>
              <w:t>Στη λειτουργία και στον έλεγχο της άρτιας λειτουργίας του εξοπλισμού που έχει            εγκατασταθεί στο πεδίο.</w:t>
            </w:r>
          </w:p>
          <w:p w:rsidR="00B65994" w:rsidRPr="00B65994" w:rsidRDefault="00B65994" w:rsidP="00576F39">
            <w:pPr>
              <w:numPr>
                <w:ilvl w:val="0"/>
                <w:numId w:val="29"/>
              </w:numPr>
              <w:spacing w:line="276" w:lineRule="auto"/>
              <w:jc w:val="both"/>
              <w:rPr>
                <w:rFonts w:cs="Calibri"/>
                <w:sz w:val="22"/>
                <w:szCs w:val="22"/>
              </w:rPr>
            </w:pPr>
            <w:r w:rsidRPr="00B65994">
              <w:rPr>
                <w:rFonts w:cs="Calibri"/>
                <w:sz w:val="22"/>
                <w:szCs w:val="22"/>
              </w:rPr>
              <w:t xml:space="preserve">Στη λειτουργία και στον έλεγχο της άρτιας λειτουργίας των εφαρμογών </w:t>
            </w:r>
          </w:p>
          <w:p w:rsidR="000309DD" w:rsidRPr="000309DD" w:rsidRDefault="00547C1C" w:rsidP="00576F39">
            <w:pPr>
              <w:numPr>
                <w:ilvl w:val="0"/>
                <w:numId w:val="29"/>
              </w:numPr>
              <w:spacing w:line="276" w:lineRule="auto"/>
              <w:jc w:val="both"/>
              <w:rPr>
                <w:rFonts w:cs="Calibri"/>
                <w:sz w:val="22"/>
                <w:szCs w:val="22"/>
              </w:rPr>
            </w:pPr>
            <w:r w:rsidRPr="000309DD">
              <w:rPr>
                <w:rFonts w:cs="Calibri"/>
                <w:sz w:val="22"/>
                <w:szCs w:val="22"/>
              </w:rPr>
              <w:t>Στην εκπαίδευση στη λειτουργία της Διαδικτυακής Πύλης.</w:t>
            </w:r>
          </w:p>
          <w:p w:rsidR="000309DD" w:rsidRPr="000309DD" w:rsidRDefault="000309DD" w:rsidP="00576F39">
            <w:pPr>
              <w:numPr>
                <w:ilvl w:val="0"/>
                <w:numId w:val="29"/>
              </w:numPr>
              <w:spacing w:line="276" w:lineRule="auto"/>
              <w:jc w:val="both"/>
              <w:rPr>
                <w:rFonts w:cs="Calibri"/>
                <w:sz w:val="22"/>
                <w:szCs w:val="22"/>
              </w:rPr>
            </w:pPr>
            <w:r w:rsidRPr="000309DD">
              <w:rPr>
                <w:rFonts w:cs="Calibri"/>
                <w:sz w:val="22"/>
                <w:szCs w:val="22"/>
              </w:rPr>
              <w:t xml:space="preserve">Στην λειτουργία της Εφαρμογής διαχείρισης των </w:t>
            </w:r>
            <w:proofErr w:type="spellStart"/>
            <w:r w:rsidRPr="000309DD">
              <w:rPr>
                <w:rFonts w:cs="Calibri"/>
                <w:sz w:val="22"/>
                <w:szCs w:val="22"/>
              </w:rPr>
              <w:t>Bluetooth</w:t>
            </w:r>
            <w:proofErr w:type="spellEnd"/>
            <w:r w:rsidRPr="000309DD">
              <w:rPr>
                <w:rFonts w:cs="Calibri"/>
                <w:sz w:val="22"/>
                <w:szCs w:val="22"/>
              </w:rPr>
              <w:t xml:space="preserve"> &amp; </w:t>
            </w:r>
            <w:proofErr w:type="spellStart"/>
            <w:r w:rsidRPr="000309DD">
              <w:rPr>
                <w:rFonts w:cs="Calibri"/>
                <w:sz w:val="22"/>
                <w:szCs w:val="22"/>
              </w:rPr>
              <w:t>Wifi</w:t>
            </w:r>
            <w:proofErr w:type="spellEnd"/>
            <w:r w:rsidRPr="000309DD">
              <w:rPr>
                <w:rFonts w:cs="Calibri"/>
                <w:sz w:val="22"/>
                <w:szCs w:val="22"/>
              </w:rPr>
              <w:t xml:space="preserve"> </w:t>
            </w:r>
            <w:proofErr w:type="spellStart"/>
            <w:r w:rsidRPr="000309DD">
              <w:rPr>
                <w:rFonts w:cs="Calibri"/>
                <w:sz w:val="22"/>
                <w:szCs w:val="22"/>
              </w:rPr>
              <w:t>HotSpots</w:t>
            </w:r>
            <w:proofErr w:type="spellEnd"/>
          </w:p>
          <w:p w:rsidR="005E134C" w:rsidRDefault="000309DD" w:rsidP="00576F39">
            <w:pPr>
              <w:numPr>
                <w:ilvl w:val="0"/>
                <w:numId w:val="29"/>
              </w:numPr>
              <w:spacing w:line="276" w:lineRule="auto"/>
              <w:jc w:val="both"/>
              <w:rPr>
                <w:rFonts w:cs="Calibri"/>
                <w:sz w:val="22"/>
                <w:szCs w:val="22"/>
              </w:rPr>
            </w:pPr>
            <w:r w:rsidRPr="000309DD">
              <w:rPr>
                <w:rFonts w:cs="Calibri"/>
                <w:sz w:val="22"/>
                <w:szCs w:val="22"/>
              </w:rPr>
              <w:t>Στην λειτουργία των εφαρμογών κινητών τηλεφώνων</w:t>
            </w:r>
          </w:p>
          <w:p w:rsidR="000309DD" w:rsidRPr="00224F48" w:rsidRDefault="000309DD" w:rsidP="00576F39">
            <w:pPr>
              <w:numPr>
                <w:ilvl w:val="0"/>
                <w:numId w:val="29"/>
              </w:numPr>
              <w:spacing w:line="276" w:lineRule="auto"/>
              <w:jc w:val="both"/>
              <w:rPr>
                <w:rFonts w:cs="Calibri"/>
                <w:sz w:val="22"/>
                <w:szCs w:val="22"/>
              </w:rPr>
            </w:pPr>
          </w:p>
        </w:tc>
      </w:tr>
      <w:tr w:rsidR="005E134C" w:rsidRPr="00224F48" w:rsidTr="005E134C">
        <w:tc>
          <w:tcPr>
            <w:tcW w:w="8522" w:type="dxa"/>
            <w:gridSpan w:val="4"/>
            <w:tcBorders>
              <w:top w:val="single" w:sz="4" w:space="0" w:color="000000"/>
              <w:left w:val="single" w:sz="4" w:space="0" w:color="000000"/>
              <w:bottom w:val="single" w:sz="4" w:space="0" w:color="000000"/>
              <w:right w:val="single" w:sz="4" w:space="0" w:color="000000"/>
            </w:tcBorders>
            <w:hideMark/>
          </w:tcPr>
          <w:p w:rsidR="005E134C" w:rsidRPr="00224F48" w:rsidRDefault="005E134C" w:rsidP="00224F48">
            <w:pPr>
              <w:spacing w:line="276" w:lineRule="auto"/>
              <w:rPr>
                <w:rFonts w:cs="Calibri"/>
                <w:b/>
                <w:sz w:val="22"/>
                <w:szCs w:val="22"/>
              </w:rPr>
            </w:pPr>
            <w:r w:rsidRPr="00224F48">
              <w:rPr>
                <w:rFonts w:cs="Calibri"/>
                <w:b/>
                <w:sz w:val="22"/>
                <w:szCs w:val="22"/>
              </w:rPr>
              <w:t>Παραδοτέα</w:t>
            </w:r>
          </w:p>
          <w:p w:rsidR="005E134C" w:rsidRDefault="005E134C" w:rsidP="00B65994">
            <w:pPr>
              <w:pStyle w:val="af0"/>
              <w:spacing w:before="0" w:after="0" w:line="276" w:lineRule="auto"/>
              <w:jc w:val="both"/>
              <w:rPr>
                <w:rFonts w:ascii="Calibri" w:hAnsi="Calibri" w:cs="Calibri"/>
                <w:sz w:val="22"/>
                <w:szCs w:val="22"/>
              </w:rPr>
            </w:pPr>
          </w:p>
          <w:p w:rsidR="00B65994" w:rsidRPr="00B65994" w:rsidRDefault="00B65994" w:rsidP="00B65994">
            <w:pPr>
              <w:spacing w:line="276" w:lineRule="auto"/>
              <w:jc w:val="both"/>
              <w:rPr>
                <w:rFonts w:cs="Calibri"/>
                <w:sz w:val="22"/>
                <w:szCs w:val="22"/>
              </w:rPr>
            </w:pPr>
            <w:r w:rsidRPr="00B65994">
              <w:rPr>
                <w:rFonts w:cs="Calibri"/>
                <w:sz w:val="22"/>
                <w:szCs w:val="22"/>
              </w:rPr>
              <w:t xml:space="preserve">Στα  Παραδοτέα της Φάσης Δ’ συμπεριλαμβάνονται: </w:t>
            </w:r>
          </w:p>
          <w:p w:rsidR="00AD4CFA" w:rsidRPr="00AD4CFA" w:rsidRDefault="00AD4CFA" w:rsidP="00AD4CFA">
            <w:pPr>
              <w:numPr>
                <w:ilvl w:val="0"/>
                <w:numId w:val="29"/>
              </w:numPr>
              <w:spacing w:line="276" w:lineRule="auto"/>
              <w:jc w:val="both"/>
              <w:rPr>
                <w:rFonts w:cs="Calibri"/>
                <w:sz w:val="22"/>
                <w:szCs w:val="22"/>
              </w:rPr>
            </w:pPr>
            <w:r w:rsidRPr="00AD4CFA">
              <w:rPr>
                <w:rFonts w:cs="Calibri"/>
                <w:sz w:val="22"/>
                <w:szCs w:val="22"/>
              </w:rPr>
              <w:t>Π.4.1</w:t>
            </w:r>
            <w:r w:rsidRPr="00AD4CFA">
              <w:rPr>
                <w:rFonts w:cs="Calibri"/>
                <w:sz w:val="22"/>
                <w:szCs w:val="22"/>
              </w:rPr>
              <w:tab/>
              <w:t>Εκπαιδευτικό Υλικό εκπαιδευομένων ανά κατηγορία εκπαιδευομένου σε έντυπη και ηλεκτρονική μορφή συμπεριλαμβανομένων των Εκπαιδευτικών Παρουσιάσεων</w:t>
            </w:r>
          </w:p>
          <w:p w:rsidR="00B65994" w:rsidRPr="00B65994" w:rsidRDefault="00B65994" w:rsidP="00B65994">
            <w:pPr>
              <w:pStyle w:val="af0"/>
              <w:spacing w:before="0" w:after="0" w:line="276" w:lineRule="auto"/>
              <w:jc w:val="both"/>
              <w:rPr>
                <w:rFonts w:ascii="Calibri" w:hAnsi="Calibri" w:cs="Calibri"/>
                <w:sz w:val="22"/>
                <w:szCs w:val="22"/>
              </w:rPr>
            </w:pPr>
          </w:p>
        </w:tc>
      </w:tr>
    </w:tbl>
    <w:p w:rsidR="00396357" w:rsidRPr="00224F48" w:rsidRDefault="00396357" w:rsidP="00224F48">
      <w:pPr>
        <w:pStyle w:val="af0"/>
        <w:spacing w:before="0" w:after="0" w:line="276" w:lineRule="auto"/>
        <w:jc w:val="both"/>
        <w:rPr>
          <w:rFonts w:ascii="Calibri" w:hAnsi="Calibri" w:cs="Calibri"/>
        </w:rPr>
      </w:pPr>
      <w:bookmarkStart w:id="94" w:name="OLE_LINK1"/>
    </w:p>
    <w:p w:rsidR="00B65994" w:rsidRPr="009D2BCB" w:rsidRDefault="00B65994" w:rsidP="00224F48">
      <w:pPr>
        <w:pStyle w:val="af0"/>
        <w:spacing w:before="0" w:after="0" w:line="276" w:lineRule="auto"/>
        <w:jc w:val="both"/>
        <w:rPr>
          <w:rFonts w:ascii="Calibri" w:hAnsi="Calibri" w:cs="Calibri"/>
          <w:sz w:val="22"/>
          <w:szCs w:val="20"/>
        </w:rPr>
      </w:pPr>
    </w:p>
    <w:p w:rsidR="0011662E" w:rsidRPr="009D2BCB" w:rsidRDefault="0011662E" w:rsidP="00224F48">
      <w:pPr>
        <w:pStyle w:val="af0"/>
        <w:spacing w:before="0" w:after="0" w:line="276" w:lineRule="auto"/>
        <w:jc w:val="both"/>
        <w:rPr>
          <w:rFonts w:ascii="Calibri" w:hAnsi="Calibri" w:cs="Calibri"/>
          <w:sz w:val="22"/>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1"/>
        <w:gridCol w:w="2130"/>
        <w:gridCol w:w="2131"/>
      </w:tblGrid>
      <w:tr w:rsidR="00B65994" w:rsidRPr="00224F48" w:rsidTr="00B65994">
        <w:tc>
          <w:tcPr>
            <w:tcW w:w="2130" w:type="dxa"/>
            <w:tcBorders>
              <w:top w:val="single" w:sz="4" w:space="0" w:color="000000"/>
              <w:left w:val="single" w:sz="4" w:space="0" w:color="000000"/>
              <w:bottom w:val="single" w:sz="4" w:space="0" w:color="000000"/>
              <w:right w:val="single" w:sz="4" w:space="0" w:color="000000"/>
            </w:tcBorders>
            <w:hideMark/>
          </w:tcPr>
          <w:p w:rsidR="00B65994" w:rsidRPr="00224F48" w:rsidRDefault="00B65994" w:rsidP="00B65994">
            <w:pPr>
              <w:spacing w:line="276" w:lineRule="auto"/>
              <w:jc w:val="both"/>
              <w:rPr>
                <w:rFonts w:cs="Calibri"/>
                <w:b/>
                <w:sz w:val="22"/>
                <w:szCs w:val="22"/>
              </w:rPr>
            </w:pPr>
            <w:r w:rsidRPr="00224F48">
              <w:rPr>
                <w:rFonts w:cs="Calibri"/>
                <w:b/>
                <w:sz w:val="22"/>
                <w:szCs w:val="22"/>
              </w:rPr>
              <w:lastRenderedPageBreak/>
              <w:t xml:space="preserve">Φάση </w:t>
            </w:r>
            <w:proofErr w:type="spellStart"/>
            <w:r w:rsidRPr="00224F48">
              <w:rPr>
                <w:rFonts w:cs="Calibri"/>
                <w:b/>
                <w:sz w:val="22"/>
                <w:szCs w:val="22"/>
              </w:rPr>
              <w:t>Νο</w:t>
            </w:r>
            <w:proofErr w:type="spellEnd"/>
          </w:p>
        </w:tc>
        <w:tc>
          <w:tcPr>
            <w:tcW w:w="2131" w:type="dxa"/>
            <w:tcBorders>
              <w:top w:val="single" w:sz="4" w:space="0" w:color="000000"/>
              <w:left w:val="single" w:sz="4" w:space="0" w:color="000000"/>
              <w:bottom w:val="single" w:sz="4" w:space="0" w:color="000000"/>
              <w:right w:val="single" w:sz="4" w:space="0" w:color="000000"/>
            </w:tcBorders>
            <w:hideMark/>
          </w:tcPr>
          <w:p w:rsidR="00B65994" w:rsidRPr="00224F48" w:rsidRDefault="00B65994" w:rsidP="00B65994">
            <w:pPr>
              <w:spacing w:line="276" w:lineRule="auto"/>
              <w:jc w:val="both"/>
              <w:rPr>
                <w:rFonts w:cs="Calibri"/>
                <w:b/>
                <w:sz w:val="16"/>
                <w:szCs w:val="16"/>
              </w:rPr>
            </w:pPr>
            <w:r>
              <w:rPr>
                <w:rFonts w:cs="Calibri"/>
                <w:b/>
              </w:rPr>
              <w:t>Ε</w:t>
            </w:r>
          </w:p>
        </w:tc>
        <w:tc>
          <w:tcPr>
            <w:tcW w:w="2130" w:type="dxa"/>
            <w:tcBorders>
              <w:top w:val="single" w:sz="4" w:space="0" w:color="000000"/>
              <w:left w:val="single" w:sz="4" w:space="0" w:color="000000"/>
              <w:bottom w:val="single" w:sz="4" w:space="0" w:color="000000"/>
              <w:right w:val="single" w:sz="4" w:space="0" w:color="000000"/>
            </w:tcBorders>
            <w:hideMark/>
          </w:tcPr>
          <w:p w:rsidR="00B65994" w:rsidRPr="00224F48" w:rsidRDefault="00B65994" w:rsidP="00B65994">
            <w:pPr>
              <w:spacing w:line="276" w:lineRule="auto"/>
              <w:jc w:val="both"/>
              <w:rPr>
                <w:rFonts w:cs="Calibri"/>
                <w:b/>
                <w:sz w:val="16"/>
                <w:szCs w:val="16"/>
              </w:rPr>
            </w:pPr>
            <w:r w:rsidRPr="00224F48">
              <w:rPr>
                <w:rFonts w:cs="Calibri"/>
                <w:b/>
              </w:rPr>
              <w:t>Τίτλος</w:t>
            </w:r>
          </w:p>
        </w:tc>
        <w:tc>
          <w:tcPr>
            <w:tcW w:w="2131" w:type="dxa"/>
            <w:tcBorders>
              <w:top w:val="single" w:sz="4" w:space="0" w:color="000000"/>
              <w:left w:val="single" w:sz="4" w:space="0" w:color="000000"/>
              <w:bottom w:val="single" w:sz="4" w:space="0" w:color="000000"/>
              <w:right w:val="single" w:sz="4" w:space="0" w:color="000000"/>
            </w:tcBorders>
            <w:hideMark/>
          </w:tcPr>
          <w:p w:rsidR="00B65994" w:rsidRPr="00224F48" w:rsidRDefault="00B65994" w:rsidP="00B65994">
            <w:pPr>
              <w:spacing w:line="276" w:lineRule="auto"/>
              <w:jc w:val="both"/>
              <w:rPr>
                <w:rFonts w:cs="Calibri"/>
                <w:b/>
                <w:sz w:val="16"/>
                <w:szCs w:val="16"/>
              </w:rPr>
            </w:pPr>
            <w:r w:rsidRPr="00224F48">
              <w:rPr>
                <w:rFonts w:cs="Calibri"/>
                <w:b/>
              </w:rPr>
              <w:t>«Πιλοτική Λειτουργία»</w:t>
            </w:r>
          </w:p>
        </w:tc>
      </w:tr>
      <w:tr w:rsidR="00B65994" w:rsidRPr="00224F48" w:rsidTr="00B65994">
        <w:tc>
          <w:tcPr>
            <w:tcW w:w="2130" w:type="dxa"/>
            <w:tcBorders>
              <w:top w:val="single" w:sz="4" w:space="0" w:color="000000"/>
              <w:left w:val="single" w:sz="4" w:space="0" w:color="000000"/>
              <w:bottom w:val="single" w:sz="4" w:space="0" w:color="000000"/>
              <w:right w:val="single" w:sz="4" w:space="0" w:color="000000"/>
            </w:tcBorders>
            <w:hideMark/>
          </w:tcPr>
          <w:p w:rsidR="00B65994" w:rsidRPr="00224F48" w:rsidRDefault="00B65994" w:rsidP="00B65994">
            <w:pPr>
              <w:spacing w:line="276" w:lineRule="auto"/>
              <w:jc w:val="both"/>
              <w:rPr>
                <w:rFonts w:cs="Calibri"/>
                <w:b/>
                <w:sz w:val="22"/>
                <w:szCs w:val="22"/>
              </w:rPr>
            </w:pPr>
            <w:r w:rsidRPr="00224F48">
              <w:rPr>
                <w:rFonts w:cs="Calibri"/>
                <w:b/>
                <w:sz w:val="22"/>
                <w:szCs w:val="22"/>
              </w:rPr>
              <w:t>Μήνας Έναρξης</w:t>
            </w:r>
          </w:p>
        </w:tc>
        <w:tc>
          <w:tcPr>
            <w:tcW w:w="2131" w:type="dxa"/>
            <w:tcBorders>
              <w:top w:val="single" w:sz="4" w:space="0" w:color="000000"/>
              <w:left w:val="single" w:sz="4" w:space="0" w:color="000000"/>
              <w:bottom w:val="single" w:sz="4" w:space="0" w:color="000000"/>
              <w:right w:val="single" w:sz="4" w:space="0" w:color="000000"/>
            </w:tcBorders>
            <w:hideMark/>
          </w:tcPr>
          <w:p w:rsidR="00B65994" w:rsidRPr="00224F48" w:rsidRDefault="00D4443C" w:rsidP="00B65994">
            <w:pPr>
              <w:spacing w:line="276" w:lineRule="auto"/>
              <w:jc w:val="both"/>
              <w:rPr>
                <w:rFonts w:cs="Calibri"/>
                <w:b/>
                <w:sz w:val="16"/>
                <w:szCs w:val="16"/>
              </w:rPr>
            </w:pPr>
            <w:r>
              <w:rPr>
                <w:rFonts w:cs="Calibri"/>
                <w:b/>
              </w:rPr>
              <w:t>11</w:t>
            </w:r>
            <w:r w:rsidR="00B65994" w:rsidRPr="00224F48">
              <w:rPr>
                <w:rFonts w:cs="Calibri"/>
                <w:b/>
                <w:vertAlign w:val="superscript"/>
              </w:rPr>
              <w:t>ος</w:t>
            </w:r>
            <w:r w:rsidR="00B65994" w:rsidRPr="00224F48">
              <w:rPr>
                <w:rFonts w:cs="Calibri"/>
                <w:b/>
              </w:rPr>
              <w:t xml:space="preserve"> </w:t>
            </w:r>
          </w:p>
        </w:tc>
        <w:tc>
          <w:tcPr>
            <w:tcW w:w="2130" w:type="dxa"/>
            <w:tcBorders>
              <w:top w:val="single" w:sz="4" w:space="0" w:color="000000"/>
              <w:left w:val="single" w:sz="4" w:space="0" w:color="000000"/>
              <w:bottom w:val="single" w:sz="4" w:space="0" w:color="000000"/>
              <w:right w:val="single" w:sz="4" w:space="0" w:color="000000"/>
            </w:tcBorders>
            <w:hideMark/>
          </w:tcPr>
          <w:p w:rsidR="00B65994" w:rsidRPr="00224F48" w:rsidRDefault="00B65994" w:rsidP="00B65994">
            <w:pPr>
              <w:spacing w:line="276" w:lineRule="auto"/>
              <w:jc w:val="both"/>
              <w:rPr>
                <w:rFonts w:cs="Calibri"/>
                <w:b/>
                <w:sz w:val="16"/>
                <w:szCs w:val="16"/>
              </w:rPr>
            </w:pPr>
            <w:r w:rsidRPr="00224F48">
              <w:rPr>
                <w:rFonts w:cs="Calibri"/>
                <w:b/>
              </w:rPr>
              <w:t>Μήνας Λήξης</w:t>
            </w:r>
          </w:p>
        </w:tc>
        <w:tc>
          <w:tcPr>
            <w:tcW w:w="2131" w:type="dxa"/>
            <w:tcBorders>
              <w:top w:val="single" w:sz="4" w:space="0" w:color="000000"/>
              <w:left w:val="single" w:sz="4" w:space="0" w:color="000000"/>
              <w:bottom w:val="single" w:sz="4" w:space="0" w:color="000000"/>
              <w:right w:val="single" w:sz="4" w:space="0" w:color="000000"/>
            </w:tcBorders>
            <w:hideMark/>
          </w:tcPr>
          <w:p w:rsidR="00B65994" w:rsidRPr="00224F48" w:rsidRDefault="00B65994" w:rsidP="00B65994">
            <w:pPr>
              <w:spacing w:line="276" w:lineRule="auto"/>
              <w:jc w:val="both"/>
              <w:rPr>
                <w:rFonts w:cs="Calibri"/>
                <w:b/>
                <w:sz w:val="16"/>
                <w:szCs w:val="16"/>
              </w:rPr>
            </w:pPr>
            <w:r w:rsidRPr="00224F48">
              <w:rPr>
                <w:rFonts w:cs="Calibri"/>
                <w:b/>
              </w:rPr>
              <w:t>1</w:t>
            </w:r>
            <w:r w:rsidR="00D4443C">
              <w:rPr>
                <w:rFonts w:cs="Calibri"/>
                <w:b/>
              </w:rPr>
              <w:t>2</w:t>
            </w:r>
            <w:r w:rsidRPr="00224F48">
              <w:rPr>
                <w:rFonts w:cs="Calibri"/>
                <w:b/>
                <w:vertAlign w:val="superscript"/>
              </w:rPr>
              <w:t>ος</w:t>
            </w:r>
            <w:r w:rsidRPr="00224F48">
              <w:rPr>
                <w:rFonts w:cs="Calibri"/>
                <w:b/>
              </w:rPr>
              <w:t xml:space="preserve"> </w:t>
            </w:r>
          </w:p>
        </w:tc>
      </w:tr>
      <w:tr w:rsidR="00B65994" w:rsidRPr="00224F48" w:rsidTr="00B65994">
        <w:tc>
          <w:tcPr>
            <w:tcW w:w="4261" w:type="dxa"/>
            <w:gridSpan w:val="2"/>
            <w:tcBorders>
              <w:top w:val="single" w:sz="4" w:space="0" w:color="000000"/>
              <w:left w:val="single" w:sz="4" w:space="0" w:color="000000"/>
              <w:bottom w:val="single" w:sz="4" w:space="0" w:color="000000"/>
              <w:right w:val="single" w:sz="4" w:space="0" w:color="000000"/>
            </w:tcBorders>
          </w:tcPr>
          <w:p w:rsidR="00B65994" w:rsidRPr="00224F48" w:rsidRDefault="00B65994" w:rsidP="00B65994">
            <w:pPr>
              <w:spacing w:line="276" w:lineRule="auto"/>
              <w:jc w:val="both"/>
              <w:rPr>
                <w:rFonts w:cs="Calibri"/>
                <w:b/>
                <w:sz w:val="22"/>
                <w:szCs w:val="22"/>
              </w:rPr>
            </w:pPr>
          </w:p>
        </w:tc>
        <w:tc>
          <w:tcPr>
            <w:tcW w:w="4261" w:type="dxa"/>
            <w:gridSpan w:val="2"/>
            <w:tcBorders>
              <w:top w:val="single" w:sz="4" w:space="0" w:color="000000"/>
              <w:left w:val="single" w:sz="4" w:space="0" w:color="000000"/>
              <w:bottom w:val="single" w:sz="4" w:space="0" w:color="000000"/>
              <w:right w:val="single" w:sz="4" w:space="0" w:color="000000"/>
            </w:tcBorders>
          </w:tcPr>
          <w:p w:rsidR="00B65994" w:rsidRPr="00224F48" w:rsidRDefault="00B65994" w:rsidP="00B65994">
            <w:pPr>
              <w:spacing w:line="276" w:lineRule="auto"/>
              <w:jc w:val="both"/>
              <w:rPr>
                <w:rFonts w:cs="Calibri"/>
                <w:b/>
                <w:sz w:val="16"/>
                <w:szCs w:val="16"/>
              </w:rPr>
            </w:pPr>
          </w:p>
        </w:tc>
      </w:tr>
      <w:tr w:rsidR="00B65994" w:rsidRPr="00224F48" w:rsidTr="00B65994">
        <w:tc>
          <w:tcPr>
            <w:tcW w:w="8522" w:type="dxa"/>
            <w:gridSpan w:val="4"/>
            <w:tcBorders>
              <w:top w:val="single" w:sz="4" w:space="0" w:color="000000"/>
              <w:left w:val="single" w:sz="4" w:space="0" w:color="000000"/>
              <w:bottom w:val="single" w:sz="4" w:space="0" w:color="000000"/>
              <w:right w:val="single" w:sz="4" w:space="0" w:color="000000"/>
            </w:tcBorders>
          </w:tcPr>
          <w:p w:rsidR="00B65994" w:rsidRPr="00224F48" w:rsidRDefault="00B65994" w:rsidP="00B65994">
            <w:pPr>
              <w:spacing w:line="276" w:lineRule="auto"/>
              <w:rPr>
                <w:rFonts w:cs="Calibri"/>
                <w:b/>
                <w:sz w:val="22"/>
                <w:szCs w:val="22"/>
              </w:rPr>
            </w:pPr>
            <w:r w:rsidRPr="00224F48">
              <w:rPr>
                <w:rFonts w:cs="Calibri"/>
                <w:b/>
                <w:sz w:val="22"/>
                <w:szCs w:val="22"/>
              </w:rPr>
              <w:t>Στόχοι</w:t>
            </w:r>
          </w:p>
          <w:p w:rsidR="00D4443C" w:rsidRPr="00D4443C" w:rsidRDefault="00D4443C" w:rsidP="00D4443C">
            <w:pPr>
              <w:spacing w:line="276" w:lineRule="auto"/>
              <w:jc w:val="both"/>
              <w:rPr>
                <w:rFonts w:cs="Calibri"/>
                <w:sz w:val="22"/>
                <w:szCs w:val="22"/>
              </w:rPr>
            </w:pPr>
            <w:r w:rsidRPr="00D4443C">
              <w:rPr>
                <w:rFonts w:cs="Calibri"/>
                <w:sz w:val="22"/>
                <w:szCs w:val="22"/>
              </w:rPr>
              <w:t xml:space="preserve">Ο στόχος της Φάσης Δ είναι μέσω της περιόδου Πιλοτικής Λειτουργίας να προσδιοριστούν προβλήματα στην λειτουργία και να επιλυθούν καθώς και να υλοποιηθεί </w:t>
            </w:r>
            <w:proofErr w:type="spellStart"/>
            <w:r w:rsidRPr="00D4443C">
              <w:rPr>
                <w:rFonts w:cs="Calibri"/>
                <w:sz w:val="22"/>
                <w:szCs w:val="22"/>
              </w:rPr>
              <w:t>On</w:t>
            </w:r>
            <w:proofErr w:type="spellEnd"/>
            <w:r w:rsidRPr="00D4443C">
              <w:rPr>
                <w:rFonts w:cs="Calibri"/>
                <w:sz w:val="22"/>
                <w:szCs w:val="22"/>
              </w:rPr>
              <w:t xml:space="preserve"> </w:t>
            </w:r>
            <w:proofErr w:type="spellStart"/>
            <w:r w:rsidRPr="00D4443C">
              <w:rPr>
                <w:rFonts w:cs="Calibri"/>
                <w:sz w:val="22"/>
                <w:szCs w:val="22"/>
              </w:rPr>
              <w:t>the</w:t>
            </w:r>
            <w:proofErr w:type="spellEnd"/>
            <w:r w:rsidRPr="00D4443C">
              <w:rPr>
                <w:rFonts w:cs="Calibri"/>
                <w:sz w:val="22"/>
                <w:szCs w:val="22"/>
              </w:rPr>
              <w:t xml:space="preserve"> </w:t>
            </w:r>
            <w:proofErr w:type="spellStart"/>
            <w:r w:rsidRPr="00D4443C">
              <w:rPr>
                <w:rFonts w:cs="Calibri"/>
                <w:sz w:val="22"/>
                <w:szCs w:val="22"/>
              </w:rPr>
              <w:t>job</w:t>
            </w:r>
            <w:proofErr w:type="spellEnd"/>
            <w:r w:rsidRPr="00D4443C">
              <w:rPr>
                <w:rFonts w:cs="Calibri"/>
                <w:sz w:val="22"/>
                <w:szCs w:val="22"/>
              </w:rPr>
              <w:t xml:space="preserve"> </w:t>
            </w:r>
            <w:proofErr w:type="spellStart"/>
            <w:r w:rsidRPr="00D4443C">
              <w:rPr>
                <w:rFonts w:cs="Calibri"/>
                <w:sz w:val="22"/>
                <w:szCs w:val="22"/>
              </w:rPr>
              <w:t>training</w:t>
            </w:r>
            <w:proofErr w:type="spellEnd"/>
            <w:r w:rsidRPr="00D4443C">
              <w:rPr>
                <w:rFonts w:cs="Calibri"/>
                <w:sz w:val="22"/>
                <w:szCs w:val="22"/>
              </w:rPr>
              <w:t xml:space="preserve"> για τους χρήστες του συστήματος, προκειμένου να εξοικειωθούν το συντομότερο στην λειτουργία του συστήματος</w:t>
            </w:r>
          </w:p>
          <w:p w:rsidR="00B65994" w:rsidRPr="00B65994" w:rsidRDefault="00B65994" w:rsidP="00B65994">
            <w:pPr>
              <w:spacing w:line="276" w:lineRule="auto"/>
              <w:jc w:val="both"/>
              <w:rPr>
                <w:rFonts w:cs="Calibri"/>
                <w:sz w:val="22"/>
                <w:szCs w:val="22"/>
              </w:rPr>
            </w:pPr>
          </w:p>
          <w:p w:rsidR="00B65994" w:rsidRPr="00224F48" w:rsidRDefault="00B65994" w:rsidP="00B65994">
            <w:pPr>
              <w:spacing w:line="276" w:lineRule="auto"/>
              <w:jc w:val="both"/>
              <w:rPr>
                <w:rFonts w:cs="Calibri"/>
                <w:sz w:val="22"/>
                <w:szCs w:val="22"/>
              </w:rPr>
            </w:pPr>
          </w:p>
        </w:tc>
      </w:tr>
      <w:tr w:rsidR="00B65994" w:rsidRPr="00224F48" w:rsidTr="00B65994">
        <w:tc>
          <w:tcPr>
            <w:tcW w:w="8522" w:type="dxa"/>
            <w:gridSpan w:val="4"/>
            <w:tcBorders>
              <w:top w:val="single" w:sz="4" w:space="0" w:color="000000"/>
              <w:left w:val="single" w:sz="4" w:space="0" w:color="000000"/>
              <w:bottom w:val="single" w:sz="4" w:space="0" w:color="000000"/>
              <w:right w:val="single" w:sz="4" w:space="0" w:color="000000"/>
            </w:tcBorders>
          </w:tcPr>
          <w:p w:rsidR="00B65994" w:rsidRPr="00224F48" w:rsidRDefault="00B65994" w:rsidP="00B65994">
            <w:pPr>
              <w:spacing w:line="276" w:lineRule="auto"/>
              <w:rPr>
                <w:rFonts w:cs="Calibri"/>
                <w:b/>
                <w:sz w:val="22"/>
                <w:szCs w:val="22"/>
              </w:rPr>
            </w:pPr>
            <w:r w:rsidRPr="00224F48">
              <w:rPr>
                <w:rFonts w:cs="Calibri"/>
                <w:b/>
                <w:sz w:val="22"/>
                <w:szCs w:val="22"/>
              </w:rPr>
              <w:t>Περιγραφή Υλοποίησης</w:t>
            </w:r>
          </w:p>
          <w:p w:rsidR="00B65994" w:rsidRPr="00224F48" w:rsidRDefault="00B65994" w:rsidP="00B65994">
            <w:pPr>
              <w:spacing w:line="276" w:lineRule="auto"/>
              <w:rPr>
                <w:rFonts w:cs="Calibri"/>
                <w:b/>
                <w:sz w:val="22"/>
                <w:szCs w:val="22"/>
              </w:rPr>
            </w:pPr>
          </w:p>
          <w:p w:rsidR="00D4443C" w:rsidRPr="00D4443C" w:rsidRDefault="00D4443C" w:rsidP="00D4443C">
            <w:pPr>
              <w:spacing w:line="276" w:lineRule="auto"/>
              <w:jc w:val="both"/>
              <w:rPr>
                <w:rFonts w:cs="Calibri"/>
                <w:sz w:val="22"/>
                <w:szCs w:val="22"/>
              </w:rPr>
            </w:pPr>
            <w:r w:rsidRPr="00D4443C">
              <w:rPr>
                <w:rFonts w:cs="Calibri"/>
                <w:sz w:val="22"/>
                <w:szCs w:val="22"/>
              </w:rPr>
              <w:t xml:space="preserve">Η Φάση </w:t>
            </w:r>
            <w:r w:rsidR="00345F9B">
              <w:rPr>
                <w:rFonts w:cs="Calibri"/>
                <w:sz w:val="22"/>
                <w:szCs w:val="22"/>
              </w:rPr>
              <w:t>Ε</w:t>
            </w:r>
            <w:r w:rsidRPr="00D4443C">
              <w:rPr>
                <w:rFonts w:cs="Calibri"/>
                <w:sz w:val="22"/>
                <w:szCs w:val="22"/>
              </w:rPr>
              <w:t>’ αποτελεί την Πιλοτική Λειτουργία του συστήματος κατά τη διάρκεια της οποίας τουλάχιστον δύο (2) στελέχη του Ανάδοχου θα είναι άμεσα διαθέσιμα προκειμένου –σε συνεργασία με τα στελέχη του Δήμου-  να υλοποιήσουν τις παρακάτω δραστηριότητες:</w:t>
            </w:r>
          </w:p>
          <w:p w:rsidR="00D4443C" w:rsidRPr="00D4443C" w:rsidRDefault="00D4443C" w:rsidP="00576F39">
            <w:pPr>
              <w:numPr>
                <w:ilvl w:val="0"/>
                <w:numId w:val="30"/>
              </w:numPr>
              <w:spacing w:line="276" w:lineRule="auto"/>
              <w:jc w:val="both"/>
              <w:rPr>
                <w:rFonts w:cs="Calibri"/>
                <w:sz w:val="22"/>
                <w:szCs w:val="22"/>
              </w:rPr>
            </w:pPr>
            <w:r w:rsidRPr="00D4443C">
              <w:rPr>
                <w:rFonts w:cs="Calibri"/>
                <w:sz w:val="22"/>
                <w:szCs w:val="22"/>
              </w:rPr>
              <w:t>Βελτιώσεις των εφαρμογών.</w:t>
            </w:r>
          </w:p>
          <w:p w:rsidR="00D4443C" w:rsidRPr="00D4443C" w:rsidRDefault="00D4443C" w:rsidP="00576F39">
            <w:pPr>
              <w:numPr>
                <w:ilvl w:val="0"/>
                <w:numId w:val="30"/>
              </w:numPr>
              <w:spacing w:line="276" w:lineRule="auto"/>
              <w:jc w:val="both"/>
              <w:rPr>
                <w:rFonts w:cs="Calibri"/>
                <w:sz w:val="22"/>
                <w:szCs w:val="22"/>
              </w:rPr>
            </w:pPr>
            <w:r w:rsidRPr="00D4443C">
              <w:rPr>
                <w:rFonts w:cs="Calibri"/>
                <w:sz w:val="22"/>
                <w:szCs w:val="22"/>
              </w:rPr>
              <w:t>Επίλυση προβλημάτων – υποστήριξη χρηστών.</w:t>
            </w:r>
          </w:p>
          <w:p w:rsidR="00D4443C" w:rsidRPr="00D4443C" w:rsidRDefault="00D4443C" w:rsidP="00576F39">
            <w:pPr>
              <w:numPr>
                <w:ilvl w:val="0"/>
                <w:numId w:val="30"/>
              </w:numPr>
              <w:spacing w:line="276" w:lineRule="auto"/>
              <w:jc w:val="both"/>
              <w:rPr>
                <w:rFonts w:cs="Calibri"/>
                <w:sz w:val="22"/>
                <w:szCs w:val="22"/>
              </w:rPr>
            </w:pPr>
            <w:r w:rsidRPr="00D4443C">
              <w:rPr>
                <w:rFonts w:cs="Calibri"/>
                <w:sz w:val="22"/>
                <w:szCs w:val="22"/>
              </w:rPr>
              <w:t>Συλλογή παρατηρήσεων από τους χρήστες.</w:t>
            </w:r>
          </w:p>
          <w:p w:rsidR="00D4443C" w:rsidRPr="00D4443C" w:rsidRDefault="00D4443C" w:rsidP="00576F39">
            <w:pPr>
              <w:numPr>
                <w:ilvl w:val="0"/>
                <w:numId w:val="30"/>
              </w:numPr>
              <w:spacing w:line="276" w:lineRule="auto"/>
              <w:jc w:val="both"/>
              <w:rPr>
                <w:rFonts w:cs="Calibri"/>
                <w:sz w:val="22"/>
                <w:szCs w:val="22"/>
              </w:rPr>
            </w:pPr>
            <w:r w:rsidRPr="00D4443C">
              <w:rPr>
                <w:rFonts w:cs="Calibri"/>
                <w:sz w:val="22"/>
                <w:szCs w:val="22"/>
              </w:rPr>
              <w:t>Διόρθωση / Διαχείριση λαθών.</w:t>
            </w:r>
          </w:p>
          <w:p w:rsidR="00D4443C" w:rsidRPr="00D4443C" w:rsidRDefault="00D4443C" w:rsidP="00576F39">
            <w:pPr>
              <w:numPr>
                <w:ilvl w:val="0"/>
                <w:numId w:val="30"/>
              </w:numPr>
              <w:spacing w:line="276" w:lineRule="auto"/>
              <w:jc w:val="both"/>
              <w:rPr>
                <w:rFonts w:cs="Calibri"/>
                <w:sz w:val="22"/>
                <w:szCs w:val="22"/>
              </w:rPr>
            </w:pPr>
            <w:r w:rsidRPr="00D4443C">
              <w:rPr>
                <w:rFonts w:cs="Calibri"/>
                <w:sz w:val="22"/>
                <w:szCs w:val="22"/>
              </w:rPr>
              <w:t>Υποστήριξη στον χειρισμό και λειτουργία των υπολογιστών, κλπ.</w:t>
            </w:r>
          </w:p>
          <w:p w:rsidR="00D4443C" w:rsidRPr="00D4443C" w:rsidRDefault="00D4443C" w:rsidP="00576F39">
            <w:pPr>
              <w:numPr>
                <w:ilvl w:val="0"/>
                <w:numId w:val="30"/>
              </w:numPr>
              <w:spacing w:line="276" w:lineRule="auto"/>
              <w:jc w:val="both"/>
              <w:rPr>
                <w:rFonts w:cs="Calibri"/>
                <w:sz w:val="22"/>
                <w:szCs w:val="22"/>
              </w:rPr>
            </w:pPr>
            <w:r w:rsidRPr="00D4443C">
              <w:rPr>
                <w:rFonts w:cs="Calibri"/>
                <w:sz w:val="22"/>
                <w:szCs w:val="22"/>
              </w:rPr>
              <w:t>Υποστήριξη της λειτουργίας του εξοπλισμού.</w:t>
            </w:r>
          </w:p>
          <w:p w:rsidR="00B65994" w:rsidRPr="00224F48" w:rsidRDefault="00D4443C" w:rsidP="00576F39">
            <w:pPr>
              <w:numPr>
                <w:ilvl w:val="0"/>
                <w:numId w:val="30"/>
              </w:numPr>
              <w:spacing w:line="276" w:lineRule="auto"/>
              <w:jc w:val="both"/>
              <w:rPr>
                <w:rFonts w:cs="Calibri"/>
                <w:sz w:val="22"/>
                <w:szCs w:val="22"/>
              </w:rPr>
            </w:pPr>
            <w:proofErr w:type="spellStart"/>
            <w:r w:rsidRPr="00D4443C">
              <w:rPr>
                <w:rFonts w:cs="Calibri"/>
                <w:sz w:val="22"/>
                <w:szCs w:val="22"/>
              </w:rPr>
              <w:t>On</w:t>
            </w:r>
            <w:proofErr w:type="spellEnd"/>
            <w:r w:rsidRPr="00D4443C">
              <w:rPr>
                <w:rFonts w:cs="Calibri"/>
                <w:sz w:val="22"/>
                <w:szCs w:val="22"/>
              </w:rPr>
              <w:t xml:space="preserve"> </w:t>
            </w:r>
            <w:proofErr w:type="spellStart"/>
            <w:r w:rsidRPr="00D4443C">
              <w:rPr>
                <w:rFonts w:cs="Calibri"/>
                <w:sz w:val="22"/>
                <w:szCs w:val="22"/>
              </w:rPr>
              <w:t>the</w:t>
            </w:r>
            <w:proofErr w:type="spellEnd"/>
            <w:r w:rsidRPr="00D4443C">
              <w:rPr>
                <w:rFonts w:cs="Calibri"/>
                <w:sz w:val="22"/>
                <w:szCs w:val="22"/>
              </w:rPr>
              <w:t xml:space="preserve"> </w:t>
            </w:r>
            <w:proofErr w:type="spellStart"/>
            <w:r w:rsidRPr="00D4443C">
              <w:rPr>
                <w:rFonts w:cs="Calibri"/>
                <w:sz w:val="22"/>
                <w:szCs w:val="22"/>
              </w:rPr>
              <w:t>job</w:t>
            </w:r>
            <w:proofErr w:type="spellEnd"/>
            <w:r w:rsidRPr="00D4443C">
              <w:rPr>
                <w:rFonts w:cs="Calibri"/>
                <w:sz w:val="22"/>
                <w:szCs w:val="22"/>
              </w:rPr>
              <w:t xml:space="preserve"> </w:t>
            </w:r>
            <w:proofErr w:type="spellStart"/>
            <w:r w:rsidRPr="00D4443C">
              <w:rPr>
                <w:rFonts w:cs="Calibri"/>
                <w:sz w:val="22"/>
                <w:szCs w:val="22"/>
              </w:rPr>
              <w:t>training</w:t>
            </w:r>
            <w:proofErr w:type="spellEnd"/>
            <w:r w:rsidRPr="00D4443C">
              <w:rPr>
                <w:rFonts w:cs="Calibri"/>
                <w:sz w:val="22"/>
                <w:szCs w:val="22"/>
              </w:rPr>
              <w:t xml:space="preserve"> στους χρήστες του συστήματος</w:t>
            </w:r>
          </w:p>
        </w:tc>
      </w:tr>
      <w:tr w:rsidR="00B65994" w:rsidRPr="00224F48" w:rsidTr="00B65994">
        <w:tc>
          <w:tcPr>
            <w:tcW w:w="8522" w:type="dxa"/>
            <w:gridSpan w:val="4"/>
            <w:tcBorders>
              <w:top w:val="single" w:sz="4" w:space="0" w:color="000000"/>
              <w:left w:val="single" w:sz="4" w:space="0" w:color="000000"/>
              <w:bottom w:val="single" w:sz="4" w:space="0" w:color="000000"/>
              <w:right w:val="single" w:sz="4" w:space="0" w:color="000000"/>
            </w:tcBorders>
            <w:hideMark/>
          </w:tcPr>
          <w:p w:rsidR="00B65994" w:rsidRPr="00224F48" w:rsidRDefault="00B65994" w:rsidP="00B65994">
            <w:pPr>
              <w:spacing w:line="276" w:lineRule="auto"/>
              <w:rPr>
                <w:rFonts w:cs="Calibri"/>
                <w:b/>
                <w:sz w:val="22"/>
                <w:szCs w:val="22"/>
              </w:rPr>
            </w:pPr>
            <w:r w:rsidRPr="00224F48">
              <w:rPr>
                <w:rFonts w:cs="Calibri"/>
                <w:b/>
                <w:sz w:val="22"/>
                <w:szCs w:val="22"/>
              </w:rPr>
              <w:t>Παραδοτέα</w:t>
            </w:r>
          </w:p>
          <w:p w:rsidR="00B65994" w:rsidRDefault="00B65994" w:rsidP="00B65994">
            <w:pPr>
              <w:pStyle w:val="af0"/>
              <w:spacing w:before="0" w:after="0" w:line="276" w:lineRule="auto"/>
              <w:jc w:val="both"/>
              <w:rPr>
                <w:rFonts w:ascii="Calibri" w:hAnsi="Calibri" w:cs="Calibri"/>
                <w:sz w:val="22"/>
                <w:szCs w:val="22"/>
              </w:rPr>
            </w:pPr>
          </w:p>
          <w:p w:rsidR="00D4443C" w:rsidRPr="00D4443C" w:rsidRDefault="00D4443C" w:rsidP="00D4443C">
            <w:pPr>
              <w:spacing w:line="276" w:lineRule="auto"/>
              <w:jc w:val="both"/>
              <w:rPr>
                <w:rFonts w:cs="Calibri"/>
                <w:sz w:val="22"/>
                <w:szCs w:val="22"/>
              </w:rPr>
            </w:pPr>
            <w:r w:rsidRPr="00D4443C">
              <w:rPr>
                <w:rFonts w:cs="Calibri"/>
                <w:sz w:val="22"/>
                <w:szCs w:val="22"/>
              </w:rPr>
              <w:t xml:space="preserve">Στα  Παραδοτέα της Φάσης Ε’ συμπεριλαμβάνονται: </w:t>
            </w:r>
          </w:p>
          <w:p w:rsidR="00B65994" w:rsidRPr="00B65994" w:rsidRDefault="00AD4CFA" w:rsidP="00576F39">
            <w:pPr>
              <w:numPr>
                <w:ilvl w:val="0"/>
                <w:numId w:val="29"/>
              </w:numPr>
              <w:spacing w:line="276" w:lineRule="auto"/>
              <w:jc w:val="both"/>
              <w:rPr>
                <w:rFonts w:cs="Calibri"/>
                <w:sz w:val="22"/>
                <w:szCs w:val="22"/>
              </w:rPr>
            </w:pPr>
            <w:r>
              <w:rPr>
                <w:rFonts w:cs="Calibri"/>
                <w:b/>
                <w:sz w:val="22"/>
                <w:szCs w:val="22"/>
              </w:rPr>
              <w:t>Π</w:t>
            </w:r>
            <w:r w:rsidRPr="00AD4CFA">
              <w:rPr>
                <w:rFonts w:cs="Calibri"/>
                <w:b/>
                <w:sz w:val="22"/>
                <w:szCs w:val="22"/>
              </w:rPr>
              <w:t xml:space="preserve">.5.1 </w:t>
            </w:r>
            <w:r w:rsidR="00D4443C" w:rsidRPr="00D4443C">
              <w:rPr>
                <w:rFonts w:cs="Calibri"/>
                <w:b/>
                <w:sz w:val="22"/>
                <w:szCs w:val="22"/>
              </w:rPr>
              <w:t>Αναφορά Πιλοτικής Λειτουργίας</w:t>
            </w:r>
            <w:r w:rsidR="00D4443C" w:rsidRPr="00D4443C">
              <w:rPr>
                <w:rFonts w:cs="Calibri"/>
                <w:sz w:val="22"/>
                <w:szCs w:val="22"/>
              </w:rPr>
              <w:t>, η οποία θα περιλαμβάνει παρουσίαση των Προβλημάτων και των τρόπων Επίλυσης τους</w:t>
            </w:r>
          </w:p>
        </w:tc>
      </w:tr>
    </w:tbl>
    <w:p w:rsidR="00B65994" w:rsidRDefault="00B65994" w:rsidP="00224F48">
      <w:pPr>
        <w:pStyle w:val="af0"/>
        <w:spacing w:before="0" w:after="0" w:line="276" w:lineRule="auto"/>
        <w:jc w:val="both"/>
        <w:rPr>
          <w:rFonts w:ascii="Calibri" w:hAnsi="Calibri" w:cs="Calibri"/>
          <w:sz w:val="22"/>
          <w:szCs w:val="20"/>
        </w:rPr>
      </w:pPr>
    </w:p>
    <w:p w:rsidR="00396357" w:rsidRPr="00EC05C9" w:rsidRDefault="00396357" w:rsidP="00224F48">
      <w:pPr>
        <w:pStyle w:val="af0"/>
        <w:spacing w:before="0" w:after="0" w:line="276" w:lineRule="auto"/>
        <w:jc w:val="both"/>
        <w:rPr>
          <w:rFonts w:ascii="Calibri" w:hAnsi="Calibri" w:cs="Calibri"/>
          <w:sz w:val="22"/>
          <w:szCs w:val="20"/>
        </w:rPr>
      </w:pPr>
      <w:r w:rsidRPr="00224F48">
        <w:rPr>
          <w:rFonts w:ascii="Calibri" w:hAnsi="Calibri" w:cs="Calibri"/>
          <w:sz w:val="22"/>
          <w:szCs w:val="20"/>
        </w:rPr>
        <w:t xml:space="preserve">Το Συνολικό Έργο έχει διάρκεια </w:t>
      </w:r>
      <w:r w:rsidRPr="00EC05C9">
        <w:rPr>
          <w:rFonts w:ascii="Calibri" w:hAnsi="Calibri" w:cs="Calibri"/>
          <w:sz w:val="22"/>
          <w:szCs w:val="20"/>
        </w:rPr>
        <w:t>1</w:t>
      </w:r>
      <w:r w:rsidR="00D4443C">
        <w:rPr>
          <w:rFonts w:ascii="Calibri" w:hAnsi="Calibri" w:cs="Calibri"/>
          <w:sz w:val="22"/>
          <w:szCs w:val="20"/>
        </w:rPr>
        <w:t>2</w:t>
      </w:r>
      <w:r w:rsidRPr="00EC05C9">
        <w:rPr>
          <w:rFonts w:ascii="Calibri" w:hAnsi="Calibri" w:cs="Calibri"/>
          <w:sz w:val="22"/>
          <w:szCs w:val="20"/>
        </w:rPr>
        <w:t xml:space="preserve"> μήνες</w:t>
      </w:r>
      <w:r w:rsidR="00EC05C9">
        <w:rPr>
          <w:rFonts w:ascii="Calibri" w:hAnsi="Calibri" w:cs="Calibri"/>
          <w:color w:val="FF0000"/>
          <w:sz w:val="22"/>
          <w:szCs w:val="20"/>
        </w:rPr>
        <w:t>.</w:t>
      </w:r>
    </w:p>
    <w:p w:rsidR="005755DC" w:rsidRDefault="005755DC" w:rsidP="00224F48">
      <w:pPr>
        <w:pStyle w:val="af0"/>
        <w:spacing w:before="0" w:after="0" w:line="276" w:lineRule="auto"/>
        <w:jc w:val="both"/>
        <w:rPr>
          <w:rFonts w:ascii="Calibri" w:hAnsi="Calibri" w:cs="Calibri"/>
          <w:sz w:val="22"/>
          <w:szCs w:val="20"/>
        </w:rPr>
      </w:pPr>
    </w:p>
    <w:tbl>
      <w:tblPr>
        <w:tblW w:w="0" w:type="auto"/>
        <w:jc w:val="center"/>
        <w:tblLayout w:type="fixed"/>
        <w:tblLook w:val="0000"/>
      </w:tblPr>
      <w:tblGrid>
        <w:gridCol w:w="888"/>
        <w:gridCol w:w="668"/>
        <w:gridCol w:w="375"/>
        <w:gridCol w:w="375"/>
        <w:gridCol w:w="375"/>
        <w:gridCol w:w="375"/>
        <w:gridCol w:w="375"/>
        <w:gridCol w:w="375"/>
        <w:gridCol w:w="375"/>
        <w:gridCol w:w="375"/>
        <w:gridCol w:w="375"/>
        <w:gridCol w:w="375"/>
        <w:gridCol w:w="375"/>
        <w:gridCol w:w="376"/>
      </w:tblGrid>
      <w:tr w:rsidR="00D4443C" w:rsidRPr="001611CF" w:rsidTr="00D4443C">
        <w:trPr>
          <w:cantSplit/>
          <w:trHeight w:val="525"/>
          <w:jc w:val="center"/>
        </w:trPr>
        <w:tc>
          <w:tcPr>
            <w:tcW w:w="15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443C" w:rsidRPr="001611CF" w:rsidRDefault="00D4443C" w:rsidP="00D4443C">
            <w:pPr>
              <w:spacing w:before="120"/>
              <w:rPr>
                <w:b/>
                <w:sz w:val="18"/>
                <w:szCs w:val="18"/>
              </w:rPr>
            </w:pPr>
            <w:r w:rsidRPr="001611CF">
              <w:rPr>
                <w:b/>
                <w:sz w:val="18"/>
                <w:szCs w:val="18"/>
              </w:rPr>
              <w:t>Φάσεις</w:t>
            </w:r>
          </w:p>
        </w:tc>
        <w:tc>
          <w:tcPr>
            <w:tcW w:w="2250" w:type="dxa"/>
            <w:gridSpan w:val="6"/>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D4443C" w:rsidRPr="001611CF" w:rsidRDefault="00D4443C" w:rsidP="00B6798A">
            <w:pPr>
              <w:spacing w:before="120"/>
              <w:jc w:val="center"/>
              <w:rPr>
                <w:b/>
                <w:color w:val="FCFDFC"/>
                <w:sz w:val="18"/>
                <w:szCs w:val="18"/>
              </w:rPr>
            </w:pPr>
            <w:r w:rsidRPr="001611CF">
              <w:rPr>
                <w:b/>
                <w:color w:val="FCFDFC"/>
                <w:sz w:val="18"/>
                <w:szCs w:val="18"/>
              </w:rPr>
              <w:t>201</w:t>
            </w:r>
            <w:r w:rsidR="00B6798A">
              <w:rPr>
                <w:b/>
                <w:color w:val="FCFDFC"/>
                <w:sz w:val="18"/>
                <w:szCs w:val="18"/>
              </w:rPr>
              <w:t>3</w:t>
            </w:r>
          </w:p>
        </w:tc>
        <w:tc>
          <w:tcPr>
            <w:tcW w:w="2251" w:type="dxa"/>
            <w:gridSpan w:val="6"/>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D4443C" w:rsidRPr="001611CF" w:rsidRDefault="00D4443C" w:rsidP="00B6798A">
            <w:pPr>
              <w:spacing w:before="120"/>
              <w:jc w:val="center"/>
              <w:rPr>
                <w:b/>
                <w:color w:val="FCFDFC"/>
                <w:sz w:val="18"/>
                <w:szCs w:val="18"/>
              </w:rPr>
            </w:pPr>
            <w:r w:rsidRPr="001611CF">
              <w:rPr>
                <w:b/>
                <w:color w:val="FCFDFC"/>
                <w:sz w:val="18"/>
                <w:szCs w:val="18"/>
              </w:rPr>
              <w:t>201</w:t>
            </w:r>
            <w:r w:rsidR="00B6798A">
              <w:rPr>
                <w:b/>
                <w:color w:val="FCFDFC"/>
                <w:sz w:val="18"/>
                <w:szCs w:val="18"/>
              </w:rPr>
              <w:t>4</w:t>
            </w:r>
          </w:p>
        </w:tc>
      </w:tr>
      <w:tr w:rsidR="00D4443C" w:rsidRPr="001611CF" w:rsidTr="00D4443C">
        <w:trPr>
          <w:cantSplit/>
          <w:trHeight w:val="490"/>
          <w:jc w:val="center"/>
        </w:trPr>
        <w:tc>
          <w:tcPr>
            <w:tcW w:w="1556"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443C" w:rsidRPr="001611CF" w:rsidRDefault="00D4443C" w:rsidP="00D4443C">
            <w:pPr>
              <w:spacing w:before="120"/>
              <w:rPr>
                <w:sz w:val="18"/>
                <w:szCs w:val="18"/>
              </w:rPr>
            </w:pPr>
          </w:p>
        </w:tc>
        <w:tc>
          <w:tcPr>
            <w:tcW w:w="1125" w:type="dxa"/>
            <w:gridSpan w:val="3"/>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D4443C" w:rsidRPr="001611CF" w:rsidRDefault="00D4443C" w:rsidP="00D4443C">
            <w:pPr>
              <w:spacing w:before="120"/>
              <w:jc w:val="center"/>
              <w:rPr>
                <w:color w:val="FCFDFC"/>
                <w:sz w:val="18"/>
                <w:szCs w:val="18"/>
              </w:rPr>
            </w:pPr>
            <w:r w:rsidRPr="001611CF">
              <w:rPr>
                <w:color w:val="FCFDFC"/>
                <w:sz w:val="18"/>
                <w:szCs w:val="18"/>
              </w:rPr>
              <w:t>3</w:t>
            </w:r>
            <w:r w:rsidRPr="001611CF">
              <w:rPr>
                <w:color w:val="FCFDFC"/>
                <w:sz w:val="18"/>
                <w:szCs w:val="18"/>
                <w:vertAlign w:val="superscript"/>
              </w:rPr>
              <w:t>ο</w:t>
            </w:r>
          </w:p>
          <w:p w:rsidR="00D4443C" w:rsidRPr="001611CF" w:rsidRDefault="00D4443C" w:rsidP="00D4443C">
            <w:pPr>
              <w:spacing w:before="120"/>
              <w:jc w:val="center"/>
              <w:rPr>
                <w:color w:val="FCFDFC"/>
                <w:sz w:val="18"/>
                <w:szCs w:val="18"/>
              </w:rPr>
            </w:pPr>
            <w:r w:rsidRPr="001611CF">
              <w:rPr>
                <w:color w:val="FCFDFC"/>
                <w:sz w:val="18"/>
                <w:szCs w:val="18"/>
              </w:rPr>
              <w:t>τρίμηνο</w:t>
            </w:r>
          </w:p>
        </w:tc>
        <w:tc>
          <w:tcPr>
            <w:tcW w:w="1125" w:type="dxa"/>
            <w:gridSpan w:val="3"/>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D4443C" w:rsidRPr="001611CF" w:rsidRDefault="00D4443C" w:rsidP="00D4443C">
            <w:pPr>
              <w:spacing w:before="120"/>
              <w:jc w:val="center"/>
              <w:rPr>
                <w:color w:val="FCFDFC"/>
                <w:sz w:val="18"/>
                <w:szCs w:val="18"/>
              </w:rPr>
            </w:pPr>
            <w:r w:rsidRPr="001611CF">
              <w:rPr>
                <w:color w:val="FCFDFC"/>
                <w:sz w:val="18"/>
                <w:szCs w:val="18"/>
              </w:rPr>
              <w:t>4</w:t>
            </w:r>
            <w:r w:rsidRPr="001611CF">
              <w:rPr>
                <w:color w:val="FCFDFC"/>
                <w:sz w:val="18"/>
                <w:szCs w:val="18"/>
                <w:vertAlign w:val="superscript"/>
              </w:rPr>
              <w:t>ο</w:t>
            </w:r>
          </w:p>
          <w:p w:rsidR="00D4443C" w:rsidRPr="001611CF" w:rsidRDefault="00D4443C" w:rsidP="00D4443C">
            <w:pPr>
              <w:spacing w:before="120"/>
              <w:jc w:val="center"/>
              <w:rPr>
                <w:color w:val="FCFDFC"/>
                <w:sz w:val="18"/>
                <w:szCs w:val="18"/>
              </w:rPr>
            </w:pPr>
            <w:r w:rsidRPr="001611CF">
              <w:rPr>
                <w:color w:val="FCFDFC"/>
                <w:sz w:val="18"/>
                <w:szCs w:val="18"/>
              </w:rPr>
              <w:t>τρίμηνο</w:t>
            </w:r>
          </w:p>
        </w:tc>
        <w:tc>
          <w:tcPr>
            <w:tcW w:w="1125" w:type="dxa"/>
            <w:gridSpan w:val="3"/>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D4443C" w:rsidRPr="001611CF" w:rsidRDefault="00D4443C" w:rsidP="00D4443C">
            <w:pPr>
              <w:spacing w:before="120"/>
              <w:jc w:val="center"/>
              <w:rPr>
                <w:color w:val="FCFDFC"/>
                <w:sz w:val="18"/>
                <w:szCs w:val="18"/>
              </w:rPr>
            </w:pPr>
            <w:r w:rsidRPr="001611CF">
              <w:rPr>
                <w:color w:val="FCFDFC"/>
                <w:sz w:val="18"/>
                <w:szCs w:val="18"/>
              </w:rPr>
              <w:t>1</w:t>
            </w:r>
            <w:r w:rsidRPr="001611CF">
              <w:rPr>
                <w:color w:val="FCFDFC"/>
                <w:sz w:val="18"/>
                <w:szCs w:val="18"/>
                <w:vertAlign w:val="superscript"/>
              </w:rPr>
              <w:t>ο</w:t>
            </w:r>
          </w:p>
          <w:p w:rsidR="00D4443C" w:rsidRPr="001611CF" w:rsidRDefault="00D4443C" w:rsidP="00D4443C">
            <w:pPr>
              <w:spacing w:before="120"/>
              <w:jc w:val="center"/>
              <w:rPr>
                <w:color w:val="FCFDFC"/>
                <w:sz w:val="18"/>
                <w:szCs w:val="18"/>
              </w:rPr>
            </w:pPr>
            <w:r w:rsidRPr="001611CF">
              <w:rPr>
                <w:color w:val="FCFDFC"/>
                <w:sz w:val="18"/>
                <w:szCs w:val="18"/>
              </w:rPr>
              <w:t>τρίμηνο</w:t>
            </w:r>
          </w:p>
        </w:tc>
        <w:tc>
          <w:tcPr>
            <w:tcW w:w="1126" w:type="dxa"/>
            <w:gridSpan w:val="3"/>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D4443C" w:rsidRPr="001611CF" w:rsidRDefault="00D4443C" w:rsidP="00D4443C">
            <w:pPr>
              <w:spacing w:before="120"/>
              <w:jc w:val="center"/>
              <w:rPr>
                <w:color w:val="FCFDFC"/>
                <w:sz w:val="18"/>
                <w:szCs w:val="18"/>
              </w:rPr>
            </w:pPr>
            <w:r w:rsidRPr="001611CF">
              <w:rPr>
                <w:color w:val="FCFDFC"/>
                <w:sz w:val="18"/>
                <w:szCs w:val="18"/>
              </w:rPr>
              <w:t>2ο</w:t>
            </w:r>
          </w:p>
          <w:p w:rsidR="00D4443C" w:rsidRPr="001611CF" w:rsidRDefault="00D4443C" w:rsidP="00D4443C">
            <w:pPr>
              <w:spacing w:before="120"/>
              <w:jc w:val="center"/>
              <w:rPr>
                <w:sz w:val="18"/>
                <w:szCs w:val="18"/>
              </w:rPr>
            </w:pPr>
            <w:r w:rsidRPr="001611CF">
              <w:rPr>
                <w:color w:val="FCFDFC"/>
                <w:sz w:val="18"/>
                <w:szCs w:val="18"/>
              </w:rPr>
              <w:t>τρίμηνο</w:t>
            </w:r>
          </w:p>
        </w:tc>
      </w:tr>
      <w:tr w:rsidR="00D4443C" w:rsidRPr="001611CF" w:rsidTr="00D4443C">
        <w:trPr>
          <w:cantSplit/>
          <w:trHeight w:val="260"/>
          <w:jc w:val="center"/>
        </w:trPr>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443C" w:rsidRPr="001611CF" w:rsidRDefault="00D4443C" w:rsidP="00D4443C">
            <w:pPr>
              <w:spacing w:before="120"/>
              <w:jc w:val="center"/>
              <w:rPr>
                <w:sz w:val="18"/>
                <w:szCs w:val="18"/>
              </w:rPr>
            </w:pPr>
            <w:r w:rsidRPr="001611CF">
              <w:rPr>
                <w:sz w:val="18"/>
                <w:szCs w:val="18"/>
              </w:rPr>
              <w:t>Υποέργο Α</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r w:rsidRPr="001611CF">
              <w:rPr>
                <w:sz w:val="18"/>
                <w:szCs w:val="18"/>
              </w:rPr>
              <w:t>Α’</w:t>
            </w: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4443C" w:rsidRPr="001611CF" w:rsidRDefault="00D4443C" w:rsidP="00D4443C">
            <w:pPr>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FFFFFF"/>
          </w:tcPr>
          <w:p w:rsidR="00D4443C" w:rsidRPr="001611CF" w:rsidRDefault="00D4443C" w:rsidP="00D4443C">
            <w:pPr>
              <w:rPr>
                <w:sz w:val="18"/>
                <w:szCs w:val="18"/>
              </w:rPr>
            </w:pPr>
          </w:p>
        </w:tc>
        <w:tc>
          <w:tcPr>
            <w:tcW w:w="376" w:type="dxa"/>
            <w:tcBorders>
              <w:top w:val="single" w:sz="4" w:space="0" w:color="000000"/>
              <w:left w:val="single" w:sz="4" w:space="0" w:color="000000"/>
              <w:bottom w:val="single" w:sz="4" w:space="0" w:color="000000"/>
              <w:right w:val="single" w:sz="4" w:space="0" w:color="000000"/>
            </w:tcBorders>
            <w:shd w:val="clear" w:color="auto" w:fill="FFFFFF"/>
          </w:tcPr>
          <w:p w:rsidR="00D4443C" w:rsidRPr="001611CF" w:rsidRDefault="00D4443C" w:rsidP="00D4443C">
            <w:pPr>
              <w:rPr>
                <w:sz w:val="18"/>
                <w:szCs w:val="18"/>
              </w:rPr>
            </w:pPr>
          </w:p>
        </w:tc>
      </w:tr>
      <w:tr w:rsidR="00D4443C" w:rsidRPr="001611CF" w:rsidTr="00D4443C">
        <w:trPr>
          <w:cantSplit/>
          <w:trHeight w:val="260"/>
          <w:jc w:val="center"/>
        </w:trPr>
        <w:tc>
          <w:tcPr>
            <w:tcW w:w="888"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D4443C" w:rsidRPr="001611CF" w:rsidRDefault="00D4443C" w:rsidP="00D4443C">
            <w:pPr>
              <w:spacing w:before="120"/>
              <w:rPr>
                <w:sz w:val="18"/>
                <w:szCs w:val="18"/>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r w:rsidRPr="001611CF">
              <w:rPr>
                <w:sz w:val="18"/>
                <w:szCs w:val="18"/>
              </w:rPr>
              <w:t>Β’</w:t>
            </w: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4443C" w:rsidRPr="001611CF" w:rsidRDefault="00D4443C" w:rsidP="00D4443C">
            <w:pPr>
              <w:pStyle w:val="FreeFormAA"/>
              <w:spacing w:before="120"/>
              <w:rPr>
                <w:rFonts w:ascii="Verdana" w:hAnsi="Verdana"/>
                <w:sz w:val="18"/>
                <w:szCs w:val="18"/>
              </w:rPr>
            </w:pPr>
          </w:p>
        </w:tc>
      </w:tr>
      <w:tr w:rsidR="00D4443C" w:rsidRPr="001611CF" w:rsidTr="00D4443C">
        <w:trPr>
          <w:cantSplit/>
          <w:trHeight w:val="260"/>
          <w:jc w:val="center"/>
        </w:trPr>
        <w:tc>
          <w:tcPr>
            <w:tcW w:w="888"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D4443C" w:rsidRPr="001611CF" w:rsidRDefault="00D4443C" w:rsidP="00D4443C">
            <w:pPr>
              <w:spacing w:before="120"/>
              <w:rPr>
                <w:sz w:val="18"/>
                <w:szCs w:val="18"/>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r w:rsidRPr="001611CF">
              <w:rPr>
                <w:sz w:val="18"/>
                <w:szCs w:val="18"/>
              </w:rPr>
              <w:t>Γ’</w:t>
            </w: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pStyle w:val="FreeFormAA"/>
              <w:spacing w:before="120"/>
              <w:rPr>
                <w:rFonts w:ascii="Verdana" w:hAnsi="Verdana"/>
                <w:sz w:val="18"/>
                <w:szCs w:val="18"/>
              </w:rPr>
            </w:pPr>
          </w:p>
        </w:tc>
      </w:tr>
      <w:tr w:rsidR="00D4443C" w:rsidRPr="001611CF" w:rsidTr="00D4443C">
        <w:trPr>
          <w:cantSplit/>
          <w:trHeight w:val="260"/>
          <w:jc w:val="center"/>
        </w:trPr>
        <w:tc>
          <w:tcPr>
            <w:tcW w:w="888"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D4443C" w:rsidRPr="001611CF" w:rsidRDefault="00D4443C" w:rsidP="00D4443C">
            <w:pPr>
              <w:spacing w:before="120"/>
              <w:rPr>
                <w:sz w:val="18"/>
                <w:szCs w:val="18"/>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r w:rsidRPr="001611CF">
              <w:rPr>
                <w:sz w:val="18"/>
                <w:szCs w:val="18"/>
              </w:rPr>
              <w:t>Δ’</w:t>
            </w: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spacing w:before="120"/>
              <w:rPr>
                <w:sz w:val="18"/>
                <w:szCs w:val="18"/>
              </w:rPr>
            </w:pP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pStyle w:val="FreeFormAA"/>
              <w:spacing w:before="120"/>
              <w:rPr>
                <w:rFonts w:ascii="Verdana" w:hAnsi="Verdana"/>
                <w:sz w:val="18"/>
                <w:szCs w:val="18"/>
              </w:rPr>
            </w:pPr>
          </w:p>
        </w:tc>
      </w:tr>
      <w:tr w:rsidR="00D4443C" w:rsidRPr="001611CF" w:rsidTr="00D4443C">
        <w:trPr>
          <w:cantSplit/>
          <w:trHeight w:val="260"/>
          <w:jc w:val="center"/>
        </w:trPr>
        <w:tc>
          <w:tcPr>
            <w:tcW w:w="888"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443C" w:rsidRPr="001611CF" w:rsidRDefault="00D4443C" w:rsidP="00D4443C">
            <w:pPr>
              <w:spacing w:before="120"/>
              <w:rPr>
                <w:sz w:val="18"/>
                <w:szCs w:val="18"/>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r>
              <w:rPr>
                <w:sz w:val="18"/>
                <w:szCs w:val="18"/>
              </w:rPr>
              <w:t>Ε’</w:t>
            </w: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443C" w:rsidRPr="001611CF" w:rsidRDefault="00D4443C" w:rsidP="00D4443C">
            <w:pPr>
              <w:spacing w:before="120"/>
              <w:rPr>
                <w:sz w:val="18"/>
                <w:szCs w:val="18"/>
              </w:rPr>
            </w:pPr>
          </w:p>
        </w:tc>
        <w:tc>
          <w:tcPr>
            <w:tcW w:w="376" w:type="dxa"/>
            <w:tcBorders>
              <w:top w:val="single" w:sz="4" w:space="0" w:color="000000"/>
              <w:left w:val="single" w:sz="4" w:space="0" w:color="000000"/>
              <w:bottom w:val="single" w:sz="4" w:space="0" w:color="000000"/>
              <w:right w:val="single" w:sz="4" w:space="0" w:color="000000"/>
            </w:tcBorders>
            <w:shd w:val="clear" w:color="auto" w:fill="8DB3E2"/>
            <w:tcMar>
              <w:top w:w="0" w:type="dxa"/>
              <w:left w:w="0" w:type="dxa"/>
              <w:bottom w:w="0" w:type="dxa"/>
              <w:right w:w="0" w:type="dxa"/>
            </w:tcMar>
          </w:tcPr>
          <w:p w:rsidR="00D4443C" w:rsidRPr="001611CF" w:rsidRDefault="00D4443C" w:rsidP="00D4443C">
            <w:pPr>
              <w:pStyle w:val="FreeFormAA"/>
              <w:spacing w:before="120"/>
              <w:rPr>
                <w:rFonts w:ascii="Verdana" w:hAnsi="Verdana"/>
                <w:sz w:val="18"/>
                <w:szCs w:val="18"/>
              </w:rPr>
            </w:pPr>
          </w:p>
        </w:tc>
      </w:tr>
    </w:tbl>
    <w:p w:rsidR="00D4443C" w:rsidRPr="00D4443C" w:rsidRDefault="00D4443C" w:rsidP="00224F48">
      <w:pPr>
        <w:pStyle w:val="af0"/>
        <w:spacing w:before="0" w:after="0" w:line="276" w:lineRule="auto"/>
        <w:jc w:val="both"/>
        <w:rPr>
          <w:rFonts w:ascii="Calibri" w:hAnsi="Calibri" w:cs="Calibri"/>
          <w:sz w:val="22"/>
          <w:szCs w:val="20"/>
        </w:rPr>
      </w:pPr>
    </w:p>
    <w:p w:rsidR="005755DC" w:rsidRPr="00224F48" w:rsidRDefault="005755DC" w:rsidP="00224F48">
      <w:pPr>
        <w:pStyle w:val="af0"/>
        <w:spacing w:before="0" w:after="0" w:line="276" w:lineRule="auto"/>
        <w:jc w:val="both"/>
        <w:rPr>
          <w:rFonts w:ascii="Calibri" w:hAnsi="Calibri" w:cs="Calibri"/>
          <w:sz w:val="22"/>
          <w:szCs w:val="20"/>
        </w:rPr>
      </w:pPr>
    </w:p>
    <w:p w:rsidR="00DD111C" w:rsidRDefault="00DD111C" w:rsidP="00FE6AC9">
      <w:pPr>
        <w:pStyle w:val="2"/>
      </w:pPr>
      <w:bookmarkStart w:id="95" w:name="_Toc369095978"/>
      <w:bookmarkEnd w:id="94"/>
      <w:r w:rsidRPr="00224F48">
        <w:lastRenderedPageBreak/>
        <w:t>Πίνακας Παραδοτέων</w:t>
      </w:r>
      <w:bookmarkEnd w:id="95"/>
    </w:p>
    <w:p w:rsidR="00576F39" w:rsidRDefault="00576F39" w:rsidP="00576F39"/>
    <w:p w:rsidR="00576F39" w:rsidRPr="00576F39" w:rsidRDefault="00576F39" w:rsidP="00576F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4"/>
        <w:gridCol w:w="3080"/>
        <w:gridCol w:w="2113"/>
        <w:gridCol w:w="2071"/>
      </w:tblGrid>
      <w:tr w:rsidR="004E3BB6" w:rsidRPr="00224F48" w:rsidTr="00A93A0E">
        <w:tc>
          <w:tcPr>
            <w:tcW w:w="1544" w:type="dxa"/>
            <w:vAlign w:val="center"/>
          </w:tcPr>
          <w:p w:rsidR="004E3BB6" w:rsidRPr="00224F48" w:rsidRDefault="004E3BB6" w:rsidP="00224F48">
            <w:pPr>
              <w:spacing w:before="100" w:beforeAutospacing="1" w:after="100" w:afterAutospacing="1" w:line="276" w:lineRule="auto"/>
              <w:jc w:val="center"/>
              <w:rPr>
                <w:rFonts w:cs="Calibri"/>
                <w:b/>
                <w:bCs/>
              </w:rPr>
            </w:pPr>
            <w:r w:rsidRPr="00224F48">
              <w:rPr>
                <w:rFonts w:cs="Calibri"/>
                <w:b/>
                <w:bCs/>
              </w:rPr>
              <w:t>Α/Α Παραδοτέου</w:t>
            </w:r>
          </w:p>
        </w:tc>
        <w:tc>
          <w:tcPr>
            <w:tcW w:w="3080" w:type="dxa"/>
            <w:vAlign w:val="center"/>
          </w:tcPr>
          <w:p w:rsidR="004E3BB6" w:rsidRPr="00224F48" w:rsidRDefault="004E3BB6" w:rsidP="00224F48">
            <w:pPr>
              <w:spacing w:before="100" w:beforeAutospacing="1" w:after="100" w:afterAutospacing="1" w:line="276" w:lineRule="auto"/>
              <w:jc w:val="center"/>
              <w:rPr>
                <w:rFonts w:cs="Calibri"/>
                <w:b/>
                <w:bCs/>
              </w:rPr>
            </w:pPr>
            <w:r w:rsidRPr="00224F48">
              <w:rPr>
                <w:rFonts w:cs="Calibri"/>
                <w:b/>
                <w:bCs/>
              </w:rPr>
              <w:t>Τίτλος Παραδοτέου</w:t>
            </w:r>
          </w:p>
        </w:tc>
        <w:tc>
          <w:tcPr>
            <w:tcW w:w="2113" w:type="dxa"/>
            <w:vAlign w:val="center"/>
          </w:tcPr>
          <w:p w:rsidR="004E3BB6" w:rsidRPr="00224F48" w:rsidRDefault="004E3BB6" w:rsidP="00224F48">
            <w:pPr>
              <w:spacing w:before="100" w:beforeAutospacing="1" w:after="100" w:afterAutospacing="1" w:line="276" w:lineRule="auto"/>
              <w:jc w:val="center"/>
              <w:rPr>
                <w:rFonts w:cs="Calibri"/>
                <w:b/>
                <w:bCs/>
              </w:rPr>
            </w:pPr>
            <w:r w:rsidRPr="00224F48">
              <w:rPr>
                <w:rFonts w:cs="Calibri"/>
                <w:b/>
                <w:bCs/>
              </w:rPr>
              <w:t>Τύπος Παραδοτέου</w:t>
            </w:r>
            <w:r w:rsidRPr="00224F48">
              <w:rPr>
                <w:rStyle w:val="aa"/>
                <w:rFonts w:cs="Calibri"/>
                <w:b/>
                <w:bCs/>
              </w:rPr>
              <w:footnoteReference w:id="2"/>
            </w:r>
          </w:p>
        </w:tc>
        <w:tc>
          <w:tcPr>
            <w:tcW w:w="2071" w:type="dxa"/>
            <w:vAlign w:val="center"/>
          </w:tcPr>
          <w:p w:rsidR="004E3BB6" w:rsidRPr="00224F48" w:rsidRDefault="004E3BB6" w:rsidP="00224F48">
            <w:pPr>
              <w:spacing w:before="100" w:beforeAutospacing="1" w:after="100" w:afterAutospacing="1" w:line="276" w:lineRule="auto"/>
              <w:jc w:val="center"/>
              <w:rPr>
                <w:rFonts w:cs="Calibri"/>
                <w:b/>
                <w:bCs/>
              </w:rPr>
            </w:pPr>
            <w:r w:rsidRPr="00224F48">
              <w:rPr>
                <w:rFonts w:cs="Calibri"/>
                <w:b/>
                <w:bCs/>
              </w:rPr>
              <w:t>Μήνας Παράδοσης</w:t>
            </w:r>
            <w:r w:rsidRPr="00224F48">
              <w:rPr>
                <w:rStyle w:val="aa"/>
                <w:rFonts w:cs="Calibri"/>
                <w:b/>
                <w:bCs/>
              </w:rPr>
              <w:footnoteReference w:id="3"/>
            </w:r>
          </w:p>
        </w:tc>
      </w:tr>
      <w:tr w:rsidR="004E3BB6" w:rsidRPr="00224F48" w:rsidTr="00C35E7D">
        <w:tc>
          <w:tcPr>
            <w:tcW w:w="1544" w:type="dxa"/>
            <w:vAlign w:val="center"/>
          </w:tcPr>
          <w:p w:rsidR="004E3BB6" w:rsidRPr="00224F48" w:rsidRDefault="00576F39" w:rsidP="00224F48">
            <w:pPr>
              <w:spacing w:before="100" w:beforeAutospacing="1" w:after="100" w:afterAutospacing="1" w:line="276" w:lineRule="auto"/>
              <w:jc w:val="center"/>
              <w:rPr>
                <w:rFonts w:cs="Calibri"/>
                <w:sz w:val="20"/>
                <w:szCs w:val="20"/>
              </w:rPr>
            </w:pPr>
            <w:r>
              <w:rPr>
                <w:rFonts w:cs="Calibri"/>
                <w:sz w:val="20"/>
                <w:szCs w:val="20"/>
              </w:rPr>
              <w:t>Π.</w:t>
            </w:r>
            <w:r w:rsidR="004E3BB6" w:rsidRPr="00224F48">
              <w:rPr>
                <w:rFonts w:cs="Calibri"/>
                <w:sz w:val="20"/>
                <w:szCs w:val="20"/>
              </w:rPr>
              <w:t>1</w:t>
            </w:r>
            <w:r>
              <w:rPr>
                <w:rFonts w:cs="Calibri"/>
                <w:sz w:val="20"/>
                <w:szCs w:val="20"/>
              </w:rPr>
              <w:t>.1</w:t>
            </w:r>
          </w:p>
        </w:tc>
        <w:tc>
          <w:tcPr>
            <w:tcW w:w="3080" w:type="dxa"/>
            <w:vAlign w:val="center"/>
          </w:tcPr>
          <w:p w:rsidR="004E3BB6" w:rsidRPr="00224F48" w:rsidRDefault="00D4443C" w:rsidP="00D4443C">
            <w:pPr>
              <w:spacing w:before="100" w:beforeAutospacing="1" w:after="100" w:afterAutospacing="1" w:line="276" w:lineRule="auto"/>
              <w:rPr>
                <w:rFonts w:cs="Calibri"/>
                <w:sz w:val="20"/>
                <w:szCs w:val="20"/>
              </w:rPr>
            </w:pPr>
            <w:r w:rsidRPr="00D4443C">
              <w:rPr>
                <w:rFonts w:cs="Calibri"/>
                <w:sz w:val="20"/>
                <w:szCs w:val="20"/>
              </w:rPr>
              <w:t>Οριστική Αναλυτική Μελέτη Εφαρμογής, η οποία θα περιλαμβάνει τις αναλυτικές απαιτήσεις Ψηφιοποίησης περιεχομένου και τα Αναλυτικά Σχέδια Εγκατάστασης Εξοπλισμού, τις Απαιτήσεις Εκπαίδευσης στη Χρήση του Συστήματος, Πλάνο Εγκατάστασης και Πλάνο Δοκιμών Συστήματος</w:t>
            </w:r>
          </w:p>
        </w:tc>
        <w:tc>
          <w:tcPr>
            <w:tcW w:w="2113" w:type="dxa"/>
            <w:vAlign w:val="center"/>
          </w:tcPr>
          <w:p w:rsidR="004E3BB6" w:rsidRPr="00224F48" w:rsidRDefault="004E3BB6" w:rsidP="00224F48">
            <w:pPr>
              <w:spacing w:before="100" w:beforeAutospacing="1" w:after="100" w:afterAutospacing="1" w:line="276" w:lineRule="auto"/>
              <w:jc w:val="center"/>
              <w:rPr>
                <w:rFonts w:cs="Calibri"/>
                <w:sz w:val="20"/>
                <w:szCs w:val="20"/>
              </w:rPr>
            </w:pPr>
            <w:r w:rsidRPr="00224F48">
              <w:rPr>
                <w:rFonts w:cs="Calibri"/>
                <w:sz w:val="20"/>
                <w:szCs w:val="20"/>
              </w:rPr>
              <w:t>Μ (Μελέτη)</w:t>
            </w:r>
          </w:p>
        </w:tc>
        <w:tc>
          <w:tcPr>
            <w:tcW w:w="2071" w:type="dxa"/>
            <w:vAlign w:val="center"/>
          </w:tcPr>
          <w:p w:rsidR="004E3BB6" w:rsidRPr="00224F48" w:rsidRDefault="004E3BB6" w:rsidP="00224F48">
            <w:pPr>
              <w:spacing w:before="100" w:beforeAutospacing="1" w:after="100" w:afterAutospacing="1" w:line="276" w:lineRule="auto"/>
              <w:jc w:val="center"/>
              <w:rPr>
                <w:rFonts w:cs="Calibri"/>
                <w:sz w:val="20"/>
                <w:szCs w:val="20"/>
              </w:rPr>
            </w:pPr>
            <w:r w:rsidRPr="00224F48">
              <w:rPr>
                <w:rFonts w:cs="Calibri"/>
                <w:sz w:val="20"/>
                <w:szCs w:val="20"/>
              </w:rPr>
              <w:t>Μ</w:t>
            </w:r>
            <w:r w:rsidR="00C35E7D" w:rsidRPr="00224F48">
              <w:rPr>
                <w:rFonts w:cs="Calibri"/>
                <w:sz w:val="20"/>
                <w:szCs w:val="20"/>
              </w:rPr>
              <w:t>1</w:t>
            </w:r>
          </w:p>
        </w:tc>
      </w:tr>
      <w:tr w:rsidR="00576F39" w:rsidRPr="00224F48" w:rsidTr="00C35E7D">
        <w:tc>
          <w:tcPr>
            <w:tcW w:w="1544" w:type="dxa"/>
            <w:vAlign w:val="center"/>
          </w:tcPr>
          <w:p w:rsidR="00576F39" w:rsidRPr="00224F48" w:rsidRDefault="00576F39" w:rsidP="00224F48">
            <w:pPr>
              <w:spacing w:before="100" w:beforeAutospacing="1" w:after="100" w:afterAutospacing="1" w:line="276" w:lineRule="auto"/>
              <w:jc w:val="center"/>
              <w:rPr>
                <w:rFonts w:cs="Calibri"/>
                <w:sz w:val="20"/>
                <w:szCs w:val="20"/>
              </w:rPr>
            </w:pPr>
            <w:r>
              <w:rPr>
                <w:rFonts w:cs="Calibri"/>
                <w:sz w:val="20"/>
                <w:szCs w:val="20"/>
              </w:rPr>
              <w:t>Π.2.1</w:t>
            </w:r>
          </w:p>
        </w:tc>
        <w:tc>
          <w:tcPr>
            <w:tcW w:w="3080" w:type="dxa"/>
            <w:vAlign w:val="center"/>
          </w:tcPr>
          <w:p w:rsidR="00576F39" w:rsidRPr="00224F48" w:rsidRDefault="00576F39" w:rsidP="00AE6521">
            <w:pPr>
              <w:spacing w:before="100" w:beforeAutospacing="1" w:after="100" w:afterAutospacing="1" w:line="276" w:lineRule="auto"/>
              <w:rPr>
                <w:rFonts w:cs="Calibri"/>
                <w:iCs/>
                <w:sz w:val="20"/>
                <w:szCs w:val="20"/>
              </w:rPr>
            </w:pPr>
            <w:r>
              <w:rPr>
                <w:rFonts w:cs="Calibri"/>
                <w:iCs/>
                <w:sz w:val="20"/>
                <w:szCs w:val="20"/>
              </w:rPr>
              <w:t>Ψηφιακό Περιεχόμενο Μουσείου</w:t>
            </w:r>
          </w:p>
        </w:tc>
        <w:tc>
          <w:tcPr>
            <w:tcW w:w="2113" w:type="dxa"/>
            <w:vAlign w:val="center"/>
          </w:tcPr>
          <w:p w:rsidR="00576F39" w:rsidRPr="00224F48" w:rsidRDefault="00576F39" w:rsidP="00224F48">
            <w:pPr>
              <w:spacing w:line="276" w:lineRule="auto"/>
              <w:jc w:val="center"/>
              <w:rPr>
                <w:rFonts w:cs="Calibri"/>
                <w:sz w:val="20"/>
              </w:rPr>
            </w:pPr>
            <w:r w:rsidRPr="00224F48">
              <w:rPr>
                <w:rFonts w:cs="Calibri"/>
                <w:sz w:val="20"/>
                <w:szCs w:val="20"/>
              </w:rPr>
              <w:t>ΑΛ (Άλλο)</w:t>
            </w:r>
          </w:p>
        </w:tc>
        <w:tc>
          <w:tcPr>
            <w:tcW w:w="2071" w:type="dxa"/>
            <w:vAlign w:val="center"/>
          </w:tcPr>
          <w:p w:rsidR="00576F39" w:rsidRPr="00224F48" w:rsidRDefault="00576F39" w:rsidP="00224F48">
            <w:pPr>
              <w:spacing w:before="100" w:beforeAutospacing="1" w:after="100" w:afterAutospacing="1" w:line="276" w:lineRule="auto"/>
              <w:jc w:val="center"/>
              <w:rPr>
                <w:rFonts w:cs="Calibri"/>
                <w:sz w:val="20"/>
                <w:szCs w:val="20"/>
              </w:rPr>
            </w:pPr>
            <w:r>
              <w:rPr>
                <w:rFonts w:cs="Calibri"/>
                <w:sz w:val="20"/>
                <w:szCs w:val="20"/>
              </w:rPr>
              <w:t>Μ8</w:t>
            </w:r>
          </w:p>
        </w:tc>
      </w:tr>
      <w:tr w:rsidR="00576F39" w:rsidRPr="00224F48" w:rsidTr="00C35E7D">
        <w:tc>
          <w:tcPr>
            <w:tcW w:w="1544" w:type="dxa"/>
            <w:vAlign w:val="center"/>
          </w:tcPr>
          <w:p w:rsidR="00576F39" w:rsidRPr="00224F48" w:rsidRDefault="00576F39" w:rsidP="00224F48">
            <w:pPr>
              <w:spacing w:before="100" w:beforeAutospacing="1" w:after="100" w:afterAutospacing="1" w:line="276" w:lineRule="auto"/>
              <w:jc w:val="center"/>
              <w:rPr>
                <w:rFonts w:cs="Calibri"/>
                <w:sz w:val="20"/>
                <w:szCs w:val="20"/>
              </w:rPr>
            </w:pPr>
            <w:r>
              <w:rPr>
                <w:rFonts w:cs="Calibri"/>
                <w:sz w:val="20"/>
                <w:szCs w:val="20"/>
              </w:rPr>
              <w:t>Π.2.2</w:t>
            </w:r>
          </w:p>
        </w:tc>
        <w:tc>
          <w:tcPr>
            <w:tcW w:w="3080" w:type="dxa"/>
            <w:vAlign w:val="center"/>
          </w:tcPr>
          <w:p w:rsidR="00576F39" w:rsidRPr="00DD1C49" w:rsidRDefault="00576F39" w:rsidP="00576F39">
            <w:pPr>
              <w:pStyle w:val="af0"/>
              <w:spacing w:before="0" w:after="0" w:line="276" w:lineRule="auto"/>
              <w:rPr>
                <w:rFonts w:ascii="Calibri" w:hAnsi="Calibri" w:cs="Calibri"/>
                <w:sz w:val="20"/>
                <w:szCs w:val="20"/>
              </w:rPr>
            </w:pPr>
            <w:r>
              <w:rPr>
                <w:rFonts w:ascii="Calibri" w:hAnsi="Calibri" w:cs="Calibri"/>
                <w:sz w:val="20"/>
                <w:szCs w:val="20"/>
              </w:rPr>
              <w:t>Διαδικτυακή Πύλη</w:t>
            </w:r>
            <w:r w:rsidRPr="00D4443C">
              <w:rPr>
                <w:rFonts w:ascii="Calibri" w:hAnsi="Calibri" w:cs="Calibri"/>
                <w:sz w:val="20"/>
                <w:szCs w:val="20"/>
              </w:rPr>
              <w:t xml:space="preserve"> </w:t>
            </w:r>
          </w:p>
          <w:p w:rsidR="00576F39" w:rsidRPr="00DD1C49" w:rsidRDefault="00576F39" w:rsidP="00224F48">
            <w:pPr>
              <w:pStyle w:val="af0"/>
              <w:spacing w:before="0" w:after="0" w:line="276" w:lineRule="auto"/>
              <w:rPr>
                <w:rFonts w:ascii="Calibri" w:hAnsi="Calibri" w:cs="Calibri"/>
                <w:sz w:val="20"/>
                <w:szCs w:val="20"/>
              </w:rPr>
            </w:pPr>
          </w:p>
        </w:tc>
        <w:tc>
          <w:tcPr>
            <w:tcW w:w="2113" w:type="dxa"/>
            <w:vAlign w:val="center"/>
          </w:tcPr>
          <w:p w:rsidR="00576F39" w:rsidRPr="00224F48" w:rsidRDefault="00576F39" w:rsidP="00224F48">
            <w:pPr>
              <w:spacing w:line="276" w:lineRule="auto"/>
              <w:jc w:val="center"/>
              <w:rPr>
                <w:rFonts w:cs="Calibri"/>
                <w:sz w:val="20"/>
              </w:rPr>
            </w:pPr>
            <w:r w:rsidRPr="00224F48">
              <w:rPr>
                <w:rFonts w:cs="Calibri"/>
                <w:sz w:val="20"/>
                <w:szCs w:val="20"/>
              </w:rPr>
              <w:t>Υ (Υπηρεσία)</w:t>
            </w:r>
          </w:p>
        </w:tc>
        <w:tc>
          <w:tcPr>
            <w:tcW w:w="2071" w:type="dxa"/>
            <w:vAlign w:val="center"/>
          </w:tcPr>
          <w:p w:rsidR="00576F39" w:rsidRPr="00224F48" w:rsidRDefault="00576F39" w:rsidP="00224F48">
            <w:pPr>
              <w:spacing w:line="276" w:lineRule="auto"/>
              <w:jc w:val="center"/>
              <w:rPr>
                <w:rFonts w:cs="Calibri"/>
              </w:rPr>
            </w:pPr>
            <w:r w:rsidRPr="00224F48">
              <w:rPr>
                <w:rFonts w:cs="Calibri"/>
                <w:sz w:val="20"/>
                <w:szCs w:val="20"/>
              </w:rPr>
              <w:t>Μ</w:t>
            </w:r>
            <w:r>
              <w:rPr>
                <w:rFonts w:cs="Calibri"/>
                <w:sz w:val="20"/>
                <w:szCs w:val="20"/>
              </w:rPr>
              <w:t>8</w:t>
            </w:r>
          </w:p>
        </w:tc>
      </w:tr>
      <w:tr w:rsidR="00576F39" w:rsidRPr="00224F48" w:rsidTr="00C35E7D">
        <w:tc>
          <w:tcPr>
            <w:tcW w:w="1544" w:type="dxa"/>
            <w:vAlign w:val="center"/>
          </w:tcPr>
          <w:p w:rsidR="00576F39" w:rsidRDefault="00576F39" w:rsidP="00224F48">
            <w:pPr>
              <w:spacing w:before="100" w:beforeAutospacing="1" w:after="100" w:afterAutospacing="1" w:line="276" w:lineRule="auto"/>
              <w:jc w:val="center"/>
              <w:rPr>
                <w:rFonts w:cs="Calibri"/>
                <w:sz w:val="20"/>
                <w:szCs w:val="20"/>
              </w:rPr>
            </w:pPr>
            <w:r>
              <w:rPr>
                <w:rFonts w:cs="Calibri"/>
                <w:sz w:val="20"/>
                <w:szCs w:val="20"/>
              </w:rPr>
              <w:t>Π.2.3</w:t>
            </w:r>
          </w:p>
        </w:tc>
        <w:tc>
          <w:tcPr>
            <w:tcW w:w="3080" w:type="dxa"/>
            <w:vAlign w:val="center"/>
          </w:tcPr>
          <w:p w:rsidR="00576F39" w:rsidRPr="00D4443C" w:rsidRDefault="00576F39" w:rsidP="00224F48">
            <w:pPr>
              <w:pStyle w:val="af0"/>
              <w:spacing w:before="0" w:after="0" w:line="276" w:lineRule="auto"/>
              <w:rPr>
                <w:rFonts w:ascii="Calibri" w:hAnsi="Calibri" w:cs="Calibri"/>
                <w:sz w:val="20"/>
                <w:szCs w:val="20"/>
              </w:rPr>
            </w:pPr>
            <w:r>
              <w:rPr>
                <w:rFonts w:ascii="Calibri" w:hAnsi="Calibri" w:cs="Calibri"/>
                <w:sz w:val="20"/>
                <w:szCs w:val="20"/>
              </w:rPr>
              <w:t>Εφαρμογή κινητών τηλεφώνων</w:t>
            </w:r>
          </w:p>
        </w:tc>
        <w:tc>
          <w:tcPr>
            <w:tcW w:w="2113" w:type="dxa"/>
            <w:vAlign w:val="center"/>
          </w:tcPr>
          <w:p w:rsidR="00576F39" w:rsidRPr="00224F48" w:rsidRDefault="00576F39" w:rsidP="00AE6521">
            <w:pPr>
              <w:spacing w:line="276" w:lineRule="auto"/>
              <w:jc w:val="center"/>
              <w:rPr>
                <w:rFonts w:cs="Calibri"/>
                <w:sz w:val="20"/>
              </w:rPr>
            </w:pPr>
            <w:r w:rsidRPr="00224F48">
              <w:rPr>
                <w:rFonts w:cs="Calibri"/>
                <w:sz w:val="20"/>
                <w:szCs w:val="20"/>
              </w:rPr>
              <w:t>Υ (Υπηρεσία)</w:t>
            </w:r>
          </w:p>
        </w:tc>
        <w:tc>
          <w:tcPr>
            <w:tcW w:w="2071" w:type="dxa"/>
            <w:vAlign w:val="center"/>
          </w:tcPr>
          <w:p w:rsidR="00576F39" w:rsidRPr="00224F48" w:rsidRDefault="00576F39" w:rsidP="00224F48">
            <w:pPr>
              <w:spacing w:line="276" w:lineRule="auto"/>
              <w:jc w:val="center"/>
              <w:rPr>
                <w:rFonts w:cs="Calibri"/>
                <w:sz w:val="20"/>
                <w:szCs w:val="20"/>
              </w:rPr>
            </w:pPr>
            <w:r>
              <w:rPr>
                <w:rFonts w:cs="Calibri"/>
                <w:sz w:val="20"/>
                <w:szCs w:val="20"/>
              </w:rPr>
              <w:t>Μ8</w:t>
            </w:r>
          </w:p>
        </w:tc>
      </w:tr>
      <w:tr w:rsidR="00576F39" w:rsidRPr="00224F48" w:rsidTr="00C35E7D">
        <w:tc>
          <w:tcPr>
            <w:tcW w:w="1544" w:type="dxa"/>
            <w:vAlign w:val="center"/>
          </w:tcPr>
          <w:p w:rsidR="00576F39" w:rsidRPr="00224F48" w:rsidRDefault="00576F39" w:rsidP="00224F48">
            <w:pPr>
              <w:spacing w:before="100" w:beforeAutospacing="1" w:after="100" w:afterAutospacing="1" w:line="276" w:lineRule="auto"/>
              <w:jc w:val="center"/>
              <w:rPr>
                <w:rFonts w:cs="Calibri"/>
                <w:sz w:val="20"/>
                <w:szCs w:val="20"/>
              </w:rPr>
            </w:pPr>
            <w:r>
              <w:rPr>
                <w:rFonts w:cs="Calibri"/>
                <w:sz w:val="20"/>
                <w:szCs w:val="20"/>
              </w:rPr>
              <w:t>Π.3.1</w:t>
            </w:r>
          </w:p>
        </w:tc>
        <w:tc>
          <w:tcPr>
            <w:tcW w:w="3080" w:type="dxa"/>
            <w:vAlign w:val="center"/>
          </w:tcPr>
          <w:p w:rsidR="00576F39" w:rsidRPr="00224F48" w:rsidRDefault="00576F39" w:rsidP="00224F48">
            <w:pPr>
              <w:spacing w:before="100" w:beforeAutospacing="1" w:after="100" w:afterAutospacing="1" w:line="276" w:lineRule="auto"/>
              <w:rPr>
                <w:rFonts w:cs="Calibri"/>
                <w:sz w:val="20"/>
                <w:szCs w:val="20"/>
              </w:rPr>
            </w:pPr>
            <w:r w:rsidRPr="00913CF8">
              <w:rPr>
                <w:rFonts w:cs="Calibri"/>
                <w:sz w:val="20"/>
                <w:szCs w:val="20"/>
              </w:rPr>
              <w:t>Εξοπλισμός Οπτικοακουστικών Μέσων  Ψηφιακού Μουσείου</w:t>
            </w:r>
            <w:r w:rsidRPr="009D3738">
              <w:rPr>
                <w:rFonts w:cs="Calibri"/>
                <w:sz w:val="20"/>
                <w:szCs w:val="20"/>
              </w:rPr>
              <w:t>)</w:t>
            </w:r>
          </w:p>
        </w:tc>
        <w:tc>
          <w:tcPr>
            <w:tcW w:w="2113" w:type="dxa"/>
            <w:vAlign w:val="center"/>
          </w:tcPr>
          <w:p w:rsidR="00576F39" w:rsidRPr="00224F48" w:rsidRDefault="00576F39" w:rsidP="00224F48">
            <w:pPr>
              <w:spacing w:line="276" w:lineRule="auto"/>
              <w:jc w:val="center"/>
              <w:rPr>
                <w:rFonts w:cs="Calibri"/>
                <w:sz w:val="20"/>
              </w:rPr>
            </w:pPr>
            <w:r w:rsidRPr="00224F48">
              <w:rPr>
                <w:rFonts w:cs="Calibri"/>
                <w:sz w:val="20"/>
              </w:rPr>
              <w:t>Υ (Υλικό/Εξοπλισμός)</w:t>
            </w:r>
          </w:p>
        </w:tc>
        <w:tc>
          <w:tcPr>
            <w:tcW w:w="2071" w:type="dxa"/>
            <w:vAlign w:val="center"/>
          </w:tcPr>
          <w:p w:rsidR="00576F39" w:rsidRPr="00224F48" w:rsidRDefault="00576F39" w:rsidP="00224F48">
            <w:pPr>
              <w:spacing w:line="276" w:lineRule="auto"/>
              <w:jc w:val="center"/>
              <w:rPr>
                <w:rFonts w:cs="Calibri"/>
              </w:rPr>
            </w:pPr>
            <w:r w:rsidRPr="00224F48">
              <w:rPr>
                <w:rFonts w:cs="Calibri"/>
                <w:sz w:val="20"/>
                <w:szCs w:val="20"/>
              </w:rPr>
              <w:t>Μ</w:t>
            </w:r>
            <w:r>
              <w:rPr>
                <w:rFonts w:cs="Calibri"/>
                <w:sz w:val="20"/>
                <w:szCs w:val="20"/>
              </w:rPr>
              <w:t>10</w:t>
            </w:r>
          </w:p>
        </w:tc>
      </w:tr>
      <w:tr w:rsidR="00576F39" w:rsidRPr="00224F48" w:rsidTr="00C35E7D">
        <w:tc>
          <w:tcPr>
            <w:tcW w:w="1544" w:type="dxa"/>
            <w:vAlign w:val="center"/>
          </w:tcPr>
          <w:p w:rsidR="00576F39" w:rsidRPr="00224F48" w:rsidRDefault="00576F39" w:rsidP="00224F48">
            <w:pPr>
              <w:spacing w:before="100" w:beforeAutospacing="1" w:after="100" w:afterAutospacing="1" w:line="276" w:lineRule="auto"/>
              <w:jc w:val="center"/>
              <w:rPr>
                <w:rFonts w:cs="Calibri"/>
                <w:sz w:val="20"/>
                <w:szCs w:val="20"/>
              </w:rPr>
            </w:pPr>
            <w:r>
              <w:rPr>
                <w:rFonts w:cs="Calibri"/>
                <w:sz w:val="20"/>
                <w:szCs w:val="20"/>
              </w:rPr>
              <w:t>Π.3.2</w:t>
            </w:r>
          </w:p>
        </w:tc>
        <w:tc>
          <w:tcPr>
            <w:tcW w:w="3080" w:type="dxa"/>
            <w:vAlign w:val="center"/>
          </w:tcPr>
          <w:p w:rsidR="00576F39" w:rsidRPr="00224F48" w:rsidRDefault="00576F39" w:rsidP="00224F48">
            <w:pPr>
              <w:spacing w:before="100" w:beforeAutospacing="1" w:after="100" w:afterAutospacing="1" w:line="276" w:lineRule="auto"/>
              <w:rPr>
                <w:rFonts w:cs="Calibri"/>
                <w:sz w:val="20"/>
                <w:szCs w:val="20"/>
              </w:rPr>
            </w:pPr>
            <w:r w:rsidRPr="00913CF8">
              <w:rPr>
                <w:rFonts w:cs="Calibri"/>
                <w:sz w:val="20"/>
                <w:szCs w:val="20"/>
              </w:rPr>
              <w:t>Εξοπλισμός και εφαρμογές υποσυστήματος αποθήκευσης και διαχείρισης</w:t>
            </w:r>
          </w:p>
        </w:tc>
        <w:tc>
          <w:tcPr>
            <w:tcW w:w="2113" w:type="dxa"/>
            <w:vAlign w:val="center"/>
          </w:tcPr>
          <w:p w:rsidR="00576F39" w:rsidRPr="00224F48" w:rsidRDefault="00576F39" w:rsidP="00224F48">
            <w:pPr>
              <w:spacing w:line="276" w:lineRule="auto"/>
              <w:jc w:val="center"/>
              <w:rPr>
                <w:rFonts w:cs="Calibri"/>
                <w:sz w:val="20"/>
              </w:rPr>
            </w:pPr>
            <w:r w:rsidRPr="00224F48">
              <w:rPr>
                <w:rFonts w:cs="Calibri"/>
                <w:sz w:val="20"/>
              </w:rPr>
              <w:t>Υ (Υλικό/Εξοπλισμός)</w:t>
            </w:r>
          </w:p>
        </w:tc>
        <w:tc>
          <w:tcPr>
            <w:tcW w:w="2071" w:type="dxa"/>
            <w:vAlign w:val="center"/>
          </w:tcPr>
          <w:p w:rsidR="00576F39" w:rsidRPr="00224F48" w:rsidRDefault="00576F39" w:rsidP="00224F48">
            <w:pPr>
              <w:spacing w:line="276" w:lineRule="auto"/>
              <w:jc w:val="center"/>
              <w:rPr>
                <w:rFonts w:cs="Calibri"/>
              </w:rPr>
            </w:pPr>
            <w:r w:rsidRPr="00224F48">
              <w:rPr>
                <w:rFonts w:cs="Calibri"/>
                <w:sz w:val="20"/>
                <w:szCs w:val="20"/>
              </w:rPr>
              <w:t>Μ</w:t>
            </w:r>
            <w:r>
              <w:rPr>
                <w:rFonts w:cs="Calibri"/>
                <w:sz w:val="20"/>
                <w:szCs w:val="20"/>
              </w:rPr>
              <w:t>10</w:t>
            </w:r>
          </w:p>
        </w:tc>
      </w:tr>
      <w:tr w:rsidR="00576F39" w:rsidRPr="00224F48" w:rsidTr="00C35E7D">
        <w:tc>
          <w:tcPr>
            <w:tcW w:w="1544" w:type="dxa"/>
            <w:vAlign w:val="center"/>
          </w:tcPr>
          <w:p w:rsidR="00576F39" w:rsidRPr="00224F48" w:rsidRDefault="00576F39" w:rsidP="00A031D0">
            <w:pPr>
              <w:spacing w:before="100" w:beforeAutospacing="1" w:after="100" w:afterAutospacing="1" w:line="276" w:lineRule="auto"/>
              <w:jc w:val="center"/>
              <w:rPr>
                <w:rFonts w:cs="Calibri"/>
                <w:sz w:val="20"/>
                <w:szCs w:val="20"/>
              </w:rPr>
            </w:pPr>
            <w:r>
              <w:rPr>
                <w:rFonts w:cs="Calibri"/>
                <w:sz w:val="20"/>
                <w:szCs w:val="20"/>
              </w:rPr>
              <w:t>Π.3.3</w:t>
            </w:r>
          </w:p>
        </w:tc>
        <w:tc>
          <w:tcPr>
            <w:tcW w:w="3080" w:type="dxa"/>
            <w:vAlign w:val="center"/>
          </w:tcPr>
          <w:p w:rsidR="00576F39" w:rsidRPr="00224F48" w:rsidRDefault="00576F39" w:rsidP="00AE6521">
            <w:pPr>
              <w:spacing w:before="100" w:beforeAutospacing="1" w:after="100" w:afterAutospacing="1" w:line="276" w:lineRule="auto"/>
              <w:rPr>
                <w:rFonts w:cs="Calibri"/>
                <w:sz w:val="20"/>
                <w:szCs w:val="20"/>
              </w:rPr>
            </w:pPr>
            <w:r w:rsidRPr="00913CF8">
              <w:rPr>
                <w:rFonts w:cs="Calibri"/>
                <w:sz w:val="20"/>
                <w:szCs w:val="20"/>
              </w:rPr>
              <w:t>Υπηρεσίες Εγκατάστασης και Παραμετροποίησης Συστημάτων</w:t>
            </w:r>
          </w:p>
        </w:tc>
        <w:tc>
          <w:tcPr>
            <w:tcW w:w="2113" w:type="dxa"/>
            <w:vAlign w:val="center"/>
          </w:tcPr>
          <w:p w:rsidR="00576F39" w:rsidRPr="00224F48" w:rsidRDefault="00576F39" w:rsidP="00AE6521">
            <w:pPr>
              <w:spacing w:line="276" w:lineRule="auto"/>
              <w:jc w:val="center"/>
              <w:rPr>
                <w:rFonts w:cs="Calibri"/>
                <w:sz w:val="20"/>
              </w:rPr>
            </w:pPr>
            <w:r w:rsidRPr="00224F48">
              <w:rPr>
                <w:rFonts w:cs="Calibri"/>
                <w:sz w:val="20"/>
                <w:szCs w:val="20"/>
              </w:rPr>
              <w:t>Υ (Υπηρεσία</w:t>
            </w:r>
          </w:p>
        </w:tc>
        <w:tc>
          <w:tcPr>
            <w:tcW w:w="2071" w:type="dxa"/>
            <w:vAlign w:val="center"/>
          </w:tcPr>
          <w:p w:rsidR="00576F39" w:rsidRPr="00224F48" w:rsidRDefault="00576F39" w:rsidP="00AE6521">
            <w:pPr>
              <w:spacing w:line="276" w:lineRule="auto"/>
              <w:jc w:val="center"/>
              <w:rPr>
                <w:rFonts w:cs="Calibri"/>
                <w:sz w:val="20"/>
                <w:szCs w:val="20"/>
              </w:rPr>
            </w:pPr>
            <w:r w:rsidRPr="00224F48">
              <w:rPr>
                <w:rFonts w:cs="Calibri"/>
                <w:sz w:val="20"/>
                <w:szCs w:val="20"/>
              </w:rPr>
              <w:t>Μ</w:t>
            </w:r>
            <w:r>
              <w:rPr>
                <w:rFonts w:cs="Calibri"/>
                <w:sz w:val="20"/>
                <w:szCs w:val="20"/>
              </w:rPr>
              <w:t>10</w:t>
            </w:r>
          </w:p>
        </w:tc>
      </w:tr>
      <w:tr w:rsidR="00576F39" w:rsidRPr="00224F48" w:rsidTr="00C35E7D">
        <w:tc>
          <w:tcPr>
            <w:tcW w:w="1544" w:type="dxa"/>
            <w:vAlign w:val="center"/>
          </w:tcPr>
          <w:p w:rsidR="00576F39" w:rsidRPr="00224F48" w:rsidRDefault="00576F39" w:rsidP="00A031D0">
            <w:pPr>
              <w:spacing w:before="100" w:beforeAutospacing="1" w:after="100" w:afterAutospacing="1" w:line="276" w:lineRule="auto"/>
              <w:jc w:val="center"/>
              <w:rPr>
                <w:rFonts w:cs="Calibri"/>
                <w:sz w:val="20"/>
                <w:szCs w:val="20"/>
              </w:rPr>
            </w:pPr>
            <w:r>
              <w:rPr>
                <w:rFonts w:cs="Calibri"/>
                <w:sz w:val="20"/>
                <w:szCs w:val="20"/>
              </w:rPr>
              <w:t>Π.4.1</w:t>
            </w:r>
          </w:p>
        </w:tc>
        <w:tc>
          <w:tcPr>
            <w:tcW w:w="3080" w:type="dxa"/>
            <w:vAlign w:val="center"/>
          </w:tcPr>
          <w:p w:rsidR="00576F39" w:rsidRPr="00DD1C49" w:rsidRDefault="00576F39" w:rsidP="00224F48">
            <w:pPr>
              <w:pStyle w:val="af0"/>
              <w:spacing w:before="0" w:after="0" w:line="276" w:lineRule="auto"/>
              <w:rPr>
                <w:rFonts w:ascii="Calibri" w:hAnsi="Calibri" w:cs="Calibri"/>
                <w:sz w:val="20"/>
                <w:szCs w:val="20"/>
              </w:rPr>
            </w:pPr>
            <w:r w:rsidRPr="009D3738">
              <w:rPr>
                <w:rFonts w:ascii="Calibri" w:hAnsi="Calibri" w:cs="Calibri"/>
                <w:sz w:val="20"/>
                <w:szCs w:val="20"/>
              </w:rPr>
              <w:t>Εκπαιδευτικό Υλικό εκπαιδευομένων ανά κατηγορία εκπαιδευομένου σε έντυπη και ηλεκτρονική μορφή συμπεριλαμβανομένων των Εκπαιδευτικών Παρουσιάσεων</w:t>
            </w:r>
          </w:p>
        </w:tc>
        <w:tc>
          <w:tcPr>
            <w:tcW w:w="2113" w:type="dxa"/>
            <w:vAlign w:val="center"/>
          </w:tcPr>
          <w:p w:rsidR="00576F39" w:rsidRPr="00224F48" w:rsidRDefault="00576F39" w:rsidP="00224F48">
            <w:pPr>
              <w:spacing w:before="100" w:beforeAutospacing="1" w:after="100" w:afterAutospacing="1" w:line="276" w:lineRule="auto"/>
              <w:jc w:val="center"/>
              <w:rPr>
                <w:rFonts w:cs="Calibri"/>
                <w:sz w:val="20"/>
                <w:szCs w:val="20"/>
              </w:rPr>
            </w:pPr>
            <w:r w:rsidRPr="00224F48">
              <w:rPr>
                <w:rFonts w:cs="Calibri"/>
                <w:sz w:val="20"/>
                <w:szCs w:val="20"/>
              </w:rPr>
              <w:t>ΑΛ (Άλλο)</w:t>
            </w:r>
          </w:p>
        </w:tc>
        <w:tc>
          <w:tcPr>
            <w:tcW w:w="2071" w:type="dxa"/>
            <w:vAlign w:val="center"/>
          </w:tcPr>
          <w:p w:rsidR="00576F39" w:rsidRPr="00224F48" w:rsidRDefault="00576F39" w:rsidP="00224F48">
            <w:pPr>
              <w:spacing w:line="276" w:lineRule="auto"/>
              <w:jc w:val="center"/>
              <w:rPr>
                <w:rFonts w:cs="Calibri"/>
              </w:rPr>
            </w:pPr>
            <w:r w:rsidRPr="00224F48">
              <w:rPr>
                <w:rFonts w:cs="Calibri"/>
                <w:sz w:val="20"/>
                <w:szCs w:val="20"/>
              </w:rPr>
              <w:t>Μ</w:t>
            </w:r>
            <w:r>
              <w:rPr>
                <w:rFonts w:cs="Calibri"/>
                <w:sz w:val="20"/>
                <w:szCs w:val="20"/>
              </w:rPr>
              <w:t>11</w:t>
            </w:r>
          </w:p>
        </w:tc>
      </w:tr>
      <w:tr w:rsidR="00576F39" w:rsidRPr="00224F48" w:rsidTr="00C35E7D">
        <w:tc>
          <w:tcPr>
            <w:tcW w:w="1544" w:type="dxa"/>
            <w:vAlign w:val="center"/>
          </w:tcPr>
          <w:p w:rsidR="00576F39" w:rsidRPr="00224F48" w:rsidRDefault="00576F39" w:rsidP="00A031D0">
            <w:pPr>
              <w:spacing w:before="100" w:beforeAutospacing="1" w:after="100" w:afterAutospacing="1" w:line="276" w:lineRule="auto"/>
              <w:jc w:val="center"/>
              <w:rPr>
                <w:rFonts w:cs="Calibri"/>
                <w:sz w:val="20"/>
                <w:szCs w:val="20"/>
              </w:rPr>
            </w:pPr>
            <w:r>
              <w:rPr>
                <w:rFonts w:cs="Calibri"/>
                <w:sz w:val="20"/>
                <w:szCs w:val="20"/>
              </w:rPr>
              <w:t>Π.5.1</w:t>
            </w:r>
          </w:p>
        </w:tc>
        <w:tc>
          <w:tcPr>
            <w:tcW w:w="3080" w:type="dxa"/>
            <w:vAlign w:val="center"/>
          </w:tcPr>
          <w:p w:rsidR="00576F39" w:rsidRPr="00DD1C49" w:rsidRDefault="00576F39" w:rsidP="00224F48">
            <w:pPr>
              <w:pStyle w:val="af0"/>
              <w:spacing w:before="0" w:after="0" w:line="276" w:lineRule="auto"/>
              <w:rPr>
                <w:rFonts w:ascii="Calibri" w:hAnsi="Calibri" w:cs="Calibri"/>
                <w:sz w:val="20"/>
                <w:szCs w:val="20"/>
              </w:rPr>
            </w:pPr>
            <w:r w:rsidRPr="009D3738">
              <w:rPr>
                <w:rFonts w:ascii="Calibri" w:hAnsi="Calibri" w:cs="Calibri"/>
                <w:sz w:val="20"/>
                <w:szCs w:val="20"/>
              </w:rPr>
              <w:t>Αναφορά Πιλοτικής Λειτουργίας, η οποία θα περιλαμβάνει παρουσίαση των Προβλημάτων και των τρόπων Επίλυσης τους</w:t>
            </w:r>
          </w:p>
        </w:tc>
        <w:tc>
          <w:tcPr>
            <w:tcW w:w="2113" w:type="dxa"/>
            <w:vAlign w:val="center"/>
          </w:tcPr>
          <w:p w:rsidR="00576F39" w:rsidRPr="00224F48" w:rsidRDefault="00576F39" w:rsidP="00224F48">
            <w:pPr>
              <w:spacing w:before="100" w:beforeAutospacing="1" w:after="100" w:afterAutospacing="1" w:line="276" w:lineRule="auto"/>
              <w:jc w:val="center"/>
              <w:rPr>
                <w:rFonts w:cs="Calibri"/>
                <w:sz w:val="20"/>
                <w:szCs w:val="20"/>
              </w:rPr>
            </w:pPr>
            <w:r w:rsidRPr="00224F48">
              <w:rPr>
                <w:rFonts w:cs="Calibri"/>
                <w:sz w:val="20"/>
                <w:szCs w:val="20"/>
              </w:rPr>
              <w:t>ΑΝ (Αναφορά)</w:t>
            </w:r>
          </w:p>
        </w:tc>
        <w:tc>
          <w:tcPr>
            <w:tcW w:w="2071" w:type="dxa"/>
            <w:vAlign w:val="center"/>
          </w:tcPr>
          <w:p w:rsidR="00576F39" w:rsidRPr="00224F48" w:rsidRDefault="00576F39" w:rsidP="00224F48">
            <w:pPr>
              <w:spacing w:line="276" w:lineRule="auto"/>
              <w:jc w:val="center"/>
              <w:rPr>
                <w:rFonts w:cs="Calibri"/>
              </w:rPr>
            </w:pPr>
            <w:r w:rsidRPr="00224F48">
              <w:rPr>
                <w:rFonts w:cs="Calibri"/>
                <w:sz w:val="20"/>
                <w:szCs w:val="20"/>
              </w:rPr>
              <w:t>Μ</w:t>
            </w:r>
            <w:r>
              <w:rPr>
                <w:rFonts w:cs="Calibri"/>
                <w:sz w:val="20"/>
                <w:szCs w:val="20"/>
              </w:rPr>
              <w:t>12</w:t>
            </w:r>
          </w:p>
        </w:tc>
      </w:tr>
    </w:tbl>
    <w:p w:rsidR="004E3BB6" w:rsidRDefault="004E3BB6" w:rsidP="00224F48">
      <w:pPr>
        <w:spacing w:line="276" w:lineRule="auto"/>
        <w:rPr>
          <w:rFonts w:cs="Calibri"/>
          <w:lang w:val="en-US"/>
        </w:rPr>
      </w:pPr>
    </w:p>
    <w:p w:rsidR="00AE6521" w:rsidRDefault="00AE6521" w:rsidP="00224F48">
      <w:pPr>
        <w:spacing w:line="276" w:lineRule="auto"/>
        <w:rPr>
          <w:rFonts w:cs="Calibri"/>
          <w:lang w:val="en-US"/>
        </w:rPr>
      </w:pPr>
    </w:p>
    <w:p w:rsidR="00AE6521" w:rsidRPr="00AE6521" w:rsidRDefault="00AE6521" w:rsidP="00224F48">
      <w:pPr>
        <w:spacing w:line="276" w:lineRule="auto"/>
        <w:rPr>
          <w:rFonts w:cs="Calibri"/>
          <w:lang w:val="en-US"/>
        </w:rPr>
      </w:pPr>
    </w:p>
    <w:p w:rsidR="001259FE" w:rsidRPr="00224F48" w:rsidRDefault="009E36E2" w:rsidP="00FE6AC9">
      <w:pPr>
        <w:pStyle w:val="2"/>
      </w:pPr>
      <w:bookmarkStart w:id="96" w:name="_Toc369095979"/>
      <w:r w:rsidRPr="00224F48">
        <w:lastRenderedPageBreak/>
        <w:t>Σημαντικά Ορόσημα υλοποίησης</w:t>
      </w:r>
      <w:r w:rsidR="00F14996" w:rsidRPr="00224F48">
        <w:t xml:space="preserve"> </w:t>
      </w:r>
      <w:r w:rsidR="00A365F3" w:rsidRPr="00224F48">
        <w:t>Έργου</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3"/>
        <w:gridCol w:w="3139"/>
        <w:gridCol w:w="1546"/>
        <w:gridCol w:w="2088"/>
        <w:gridCol w:w="1553"/>
      </w:tblGrid>
      <w:tr w:rsidR="00D40811" w:rsidRPr="00224F48" w:rsidTr="00D40811">
        <w:tc>
          <w:tcPr>
            <w:tcW w:w="470" w:type="pct"/>
          </w:tcPr>
          <w:p w:rsidR="00D40811" w:rsidRPr="00224F48" w:rsidRDefault="00D40811" w:rsidP="00B976C0">
            <w:pPr>
              <w:spacing w:before="100" w:beforeAutospacing="1" w:after="100" w:afterAutospacing="1" w:line="276" w:lineRule="auto"/>
              <w:jc w:val="center"/>
              <w:rPr>
                <w:rFonts w:cs="Calibri"/>
                <w:b/>
                <w:bCs/>
              </w:rPr>
            </w:pPr>
            <w:r w:rsidRPr="00224F48">
              <w:rPr>
                <w:rFonts w:cs="Calibri"/>
                <w:b/>
                <w:bCs/>
              </w:rPr>
              <w:t xml:space="preserve">Α/Α </w:t>
            </w:r>
          </w:p>
        </w:tc>
        <w:tc>
          <w:tcPr>
            <w:tcW w:w="1708" w:type="pct"/>
          </w:tcPr>
          <w:p w:rsidR="00D40811" w:rsidRPr="00224F48" w:rsidRDefault="00D40811" w:rsidP="00B976C0">
            <w:pPr>
              <w:spacing w:before="100" w:beforeAutospacing="1" w:after="100" w:afterAutospacing="1" w:line="276" w:lineRule="auto"/>
              <w:jc w:val="center"/>
              <w:rPr>
                <w:rFonts w:cs="Calibri"/>
                <w:b/>
                <w:bCs/>
              </w:rPr>
            </w:pPr>
            <w:r w:rsidRPr="00224F48">
              <w:rPr>
                <w:rFonts w:cs="Calibri"/>
                <w:b/>
                <w:bCs/>
              </w:rPr>
              <w:t>Τίτλος Οροσήμου</w:t>
            </w:r>
          </w:p>
        </w:tc>
        <w:tc>
          <w:tcPr>
            <w:tcW w:w="841" w:type="pct"/>
          </w:tcPr>
          <w:p w:rsidR="00D40811" w:rsidRPr="00224F48" w:rsidRDefault="00D40811" w:rsidP="00B976C0">
            <w:pPr>
              <w:spacing w:before="100" w:beforeAutospacing="1" w:after="100" w:afterAutospacing="1" w:line="276" w:lineRule="auto"/>
              <w:jc w:val="center"/>
              <w:rPr>
                <w:rFonts w:cs="Calibri"/>
                <w:b/>
                <w:bCs/>
              </w:rPr>
            </w:pPr>
            <w:r w:rsidRPr="00224F48">
              <w:rPr>
                <w:rFonts w:cs="Calibri"/>
                <w:b/>
                <w:bCs/>
              </w:rPr>
              <w:t>Μήνας Επίτευξης</w:t>
            </w:r>
          </w:p>
        </w:tc>
        <w:tc>
          <w:tcPr>
            <w:tcW w:w="1136" w:type="pct"/>
          </w:tcPr>
          <w:p w:rsidR="00D40811" w:rsidRPr="00224F48" w:rsidRDefault="00D40811" w:rsidP="00B976C0">
            <w:pPr>
              <w:spacing w:before="100" w:beforeAutospacing="1" w:after="100" w:afterAutospacing="1" w:line="276" w:lineRule="auto"/>
              <w:jc w:val="center"/>
              <w:rPr>
                <w:rFonts w:cs="Calibri"/>
                <w:b/>
                <w:bCs/>
              </w:rPr>
            </w:pPr>
            <w:r w:rsidRPr="00224F48">
              <w:rPr>
                <w:rFonts w:cs="Calibri"/>
                <w:b/>
                <w:bCs/>
              </w:rPr>
              <w:t>Μέθοδος μέτρησης της επίτευξης</w:t>
            </w:r>
          </w:p>
        </w:tc>
        <w:tc>
          <w:tcPr>
            <w:tcW w:w="845" w:type="pct"/>
          </w:tcPr>
          <w:p w:rsidR="00D40811" w:rsidRPr="00224F48" w:rsidRDefault="00D40811" w:rsidP="00B976C0">
            <w:pPr>
              <w:spacing w:before="100" w:beforeAutospacing="1" w:after="100" w:afterAutospacing="1" w:line="276" w:lineRule="auto"/>
              <w:jc w:val="center"/>
              <w:rPr>
                <w:rFonts w:cs="Calibri"/>
                <w:b/>
                <w:bCs/>
              </w:rPr>
            </w:pPr>
            <w:r w:rsidRPr="00224F48">
              <w:rPr>
                <w:rFonts w:cs="Calibri"/>
                <w:b/>
                <w:bCs/>
              </w:rPr>
              <w:t>% επί του συνολικού κόστους/ αμοιβής</w:t>
            </w:r>
            <w:r w:rsidRPr="00224F48">
              <w:rPr>
                <w:rStyle w:val="aa"/>
                <w:rFonts w:cs="Calibri"/>
                <w:b/>
                <w:bCs/>
              </w:rPr>
              <w:footnoteReference w:id="4"/>
            </w:r>
          </w:p>
        </w:tc>
      </w:tr>
      <w:tr w:rsidR="00D40811" w:rsidRPr="00224F48" w:rsidTr="00D40811">
        <w:tc>
          <w:tcPr>
            <w:tcW w:w="470" w:type="pct"/>
          </w:tcPr>
          <w:p w:rsidR="00D40811" w:rsidRPr="00224F48" w:rsidRDefault="00AD4CFA" w:rsidP="00B976C0">
            <w:pPr>
              <w:spacing w:before="100" w:beforeAutospacing="1" w:after="100" w:afterAutospacing="1" w:line="276" w:lineRule="auto"/>
              <w:jc w:val="both"/>
              <w:rPr>
                <w:rFonts w:cs="Calibri"/>
              </w:rPr>
            </w:pPr>
            <w:r>
              <w:rPr>
                <w:rFonts w:cs="Calibri"/>
              </w:rPr>
              <w:t>1</w:t>
            </w:r>
          </w:p>
        </w:tc>
        <w:tc>
          <w:tcPr>
            <w:tcW w:w="1708" w:type="pct"/>
          </w:tcPr>
          <w:p w:rsidR="00D40811" w:rsidRPr="00DD1C49" w:rsidRDefault="00D40811" w:rsidP="00B976C0">
            <w:pPr>
              <w:pStyle w:val="af0"/>
              <w:tabs>
                <w:tab w:val="clear" w:pos="426"/>
              </w:tabs>
              <w:spacing w:before="120" w:after="0" w:line="276" w:lineRule="auto"/>
              <w:ind w:left="34"/>
              <w:rPr>
                <w:rFonts w:ascii="Calibri" w:hAnsi="Calibri" w:cs="Calibri"/>
                <w:sz w:val="20"/>
                <w:szCs w:val="20"/>
              </w:rPr>
            </w:pPr>
            <w:r w:rsidRPr="00DD1C49">
              <w:rPr>
                <w:rFonts w:ascii="Calibri" w:hAnsi="Calibri" w:cs="Calibri"/>
                <w:sz w:val="20"/>
                <w:szCs w:val="20"/>
              </w:rPr>
              <w:t>Οριστική Μελέτη Εφαρμογής</w:t>
            </w:r>
          </w:p>
          <w:p w:rsidR="00D40811" w:rsidRPr="00224F48" w:rsidRDefault="00D40811" w:rsidP="00B976C0">
            <w:pPr>
              <w:spacing w:before="100" w:beforeAutospacing="1" w:after="100" w:afterAutospacing="1" w:line="276" w:lineRule="auto"/>
              <w:jc w:val="both"/>
              <w:rPr>
                <w:rFonts w:cs="Calibri"/>
                <w:sz w:val="20"/>
                <w:szCs w:val="20"/>
              </w:rPr>
            </w:pPr>
          </w:p>
        </w:tc>
        <w:tc>
          <w:tcPr>
            <w:tcW w:w="841" w:type="pct"/>
          </w:tcPr>
          <w:p w:rsidR="00D40811" w:rsidRPr="00224F48" w:rsidRDefault="00D40811" w:rsidP="00B976C0">
            <w:pPr>
              <w:spacing w:before="100" w:beforeAutospacing="1" w:after="100" w:afterAutospacing="1" w:line="276" w:lineRule="auto"/>
              <w:jc w:val="center"/>
              <w:rPr>
                <w:rFonts w:cs="Calibri"/>
                <w:sz w:val="20"/>
                <w:szCs w:val="20"/>
              </w:rPr>
            </w:pPr>
            <w:r w:rsidRPr="00224F48">
              <w:rPr>
                <w:rFonts w:cs="Calibri"/>
                <w:sz w:val="20"/>
                <w:szCs w:val="20"/>
              </w:rPr>
              <w:t>1ος</w:t>
            </w:r>
          </w:p>
        </w:tc>
        <w:tc>
          <w:tcPr>
            <w:tcW w:w="1136" w:type="pct"/>
          </w:tcPr>
          <w:p w:rsidR="00D40811" w:rsidRPr="00224F48" w:rsidRDefault="00D40811" w:rsidP="00B976C0">
            <w:pPr>
              <w:spacing w:before="100" w:beforeAutospacing="1" w:after="100" w:afterAutospacing="1" w:line="276" w:lineRule="auto"/>
              <w:jc w:val="both"/>
              <w:rPr>
                <w:rFonts w:cs="Calibri"/>
                <w:sz w:val="20"/>
                <w:szCs w:val="20"/>
              </w:rPr>
            </w:pPr>
            <w:r w:rsidRPr="00224F48">
              <w:rPr>
                <w:rFonts w:cs="Calibri"/>
                <w:sz w:val="20"/>
                <w:szCs w:val="20"/>
              </w:rPr>
              <w:t>Έγκριση από Επιτροπή Παρακολούθησης του έργου</w:t>
            </w:r>
          </w:p>
        </w:tc>
        <w:tc>
          <w:tcPr>
            <w:tcW w:w="845" w:type="pct"/>
          </w:tcPr>
          <w:p w:rsidR="00D40811" w:rsidRPr="00224F48" w:rsidRDefault="00D40811" w:rsidP="00B976C0">
            <w:pPr>
              <w:spacing w:before="100" w:beforeAutospacing="1" w:after="100" w:afterAutospacing="1" w:line="276" w:lineRule="auto"/>
              <w:jc w:val="both"/>
              <w:rPr>
                <w:rFonts w:cs="Calibri"/>
                <w:sz w:val="20"/>
                <w:szCs w:val="20"/>
              </w:rPr>
            </w:pPr>
            <w:r>
              <w:rPr>
                <w:rFonts w:cs="Calibri"/>
                <w:sz w:val="20"/>
                <w:szCs w:val="20"/>
              </w:rPr>
              <w:t>10</w:t>
            </w:r>
            <w:r w:rsidRPr="00224F48">
              <w:rPr>
                <w:rFonts w:cs="Calibri"/>
                <w:sz w:val="20"/>
                <w:szCs w:val="20"/>
              </w:rPr>
              <w:t>%</w:t>
            </w:r>
          </w:p>
        </w:tc>
      </w:tr>
      <w:tr w:rsidR="00D40811" w:rsidRPr="00224F48" w:rsidTr="00D40811">
        <w:tc>
          <w:tcPr>
            <w:tcW w:w="470" w:type="pct"/>
          </w:tcPr>
          <w:p w:rsidR="00D40811" w:rsidRPr="00224F48" w:rsidRDefault="00AD4CFA" w:rsidP="00B976C0">
            <w:pPr>
              <w:spacing w:before="100" w:beforeAutospacing="1" w:after="100" w:afterAutospacing="1" w:line="276" w:lineRule="auto"/>
              <w:jc w:val="both"/>
              <w:rPr>
                <w:rFonts w:cs="Calibri"/>
              </w:rPr>
            </w:pPr>
            <w:r>
              <w:rPr>
                <w:rFonts w:cs="Calibri"/>
              </w:rPr>
              <w:t>2</w:t>
            </w:r>
          </w:p>
        </w:tc>
        <w:tc>
          <w:tcPr>
            <w:tcW w:w="1708" w:type="pct"/>
          </w:tcPr>
          <w:p w:rsidR="00D40811" w:rsidRPr="00224F48" w:rsidRDefault="00D40811" w:rsidP="00B976C0">
            <w:pPr>
              <w:spacing w:before="100" w:beforeAutospacing="1" w:after="100" w:afterAutospacing="1" w:line="276" w:lineRule="auto"/>
              <w:rPr>
                <w:rFonts w:cs="Calibri"/>
                <w:sz w:val="20"/>
                <w:szCs w:val="20"/>
              </w:rPr>
            </w:pPr>
            <w:r>
              <w:rPr>
                <w:rFonts w:cs="Calibri"/>
                <w:sz w:val="20"/>
                <w:szCs w:val="20"/>
              </w:rPr>
              <w:t>Ολοκλήρωση α</w:t>
            </w:r>
            <w:r w:rsidRPr="009D3738">
              <w:rPr>
                <w:rFonts w:cs="Calibri"/>
                <w:sz w:val="20"/>
                <w:szCs w:val="20"/>
              </w:rPr>
              <w:t>νάπτυξη</w:t>
            </w:r>
            <w:r>
              <w:rPr>
                <w:rFonts w:cs="Calibri"/>
                <w:sz w:val="20"/>
                <w:szCs w:val="20"/>
              </w:rPr>
              <w:t>ς</w:t>
            </w:r>
            <w:r w:rsidRPr="009D3738">
              <w:rPr>
                <w:rFonts w:cs="Calibri"/>
                <w:sz w:val="20"/>
                <w:szCs w:val="20"/>
              </w:rPr>
              <w:t xml:space="preserve"> Περιεχομένου Ψηφιακού Μουσείο, Διαδικτυακού Τόπου και Εφαρμογής Κινητών</w:t>
            </w:r>
            <w:r>
              <w:rPr>
                <w:rFonts w:cs="Calibri"/>
                <w:sz w:val="20"/>
                <w:szCs w:val="20"/>
              </w:rPr>
              <w:t>.</w:t>
            </w:r>
          </w:p>
        </w:tc>
        <w:tc>
          <w:tcPr>
            <w:tcW w:w="841" w:type="pct"/>
          </w:tcPr>
          <w:p w:rsidR="00D40811" w:rsidRPr="00224F48" w:rsidRDefault="00D40811" w:rsidP="00B976C0">
            <w:pPr>
              <w:spacing w:before="100" w:beforeAutospacing="1" w:after="100" w:afterAutospacing="1" w:line="276" w:lineRule="auto"/>
              <w:jc w:val="center"/>
              <w:rPr>
                <w:rFonts w:cs="Calibri"/>
                <w:sz w:val="20"/>
                <w:szCs w:val="20"/>
              </w:rPr>
            </w:pPr>
            <w:r>
              <w:rPr>
                <w:rFonts w:cs="Calibri"/>
                <w:sz w:val="20"/>
                <w:szCs w:val="20"/>
              </w:rPr>
              <w:t>8</w:t>
            </w:r>
            <w:r w:rsidRPr="00224F48">
              <w:rPr>
                <w:rFonts w:cs="Calibri"/>
                <w:sz w:val="20"/>
                <w:szCs w:val="20"/>
              </w:rPr>
              <w:t>ος</w:t>
            </w:r>
          </w:p>
        </w:tc>
        <w:tc>
          <w:tcPr>
            <w:tcW w:w="1136" w:type="pct"/>
          </w:tcPr>
          <w:p w:rsidR="00D40811" w:rsidRPr="00224F48" w:rsidRDefault="00D40811" w:rsidP="00B976C0">
            <w:pPr>
              <w:spacing w:before="100" w:beforeAutospacing="1" w:after="100" w:afterAutospacing="1" w:line="276" w:lineRule="auto"/>
              <w:jc w:val="both"/>
              <w:rPr>
                <w:rFonts w:cs="Calibri"/>
                <w:sz w:val="20"/>
                <w:szCs w:val="20"/>
              </w:rPr>
            </w:pPr>
            <w:r w:rsidRPr="00224F48">
              <w:rPr>
                <w:rFonts w:cs="Calibri"/>
                <w:sz w:val="20"/>
                <w:szCs w:val="20"/>
              </w:rPr>
              <w:t>Ποσοτική &amp; Ποιοτική Παραλαβή εξοπλισμού από Επιτροπή Παραλαβής</w:t>
            </w:r>
          </w:p>
        </w:tc>
        <w:tc>
          <w:tcPr>
            <w:tcW w:w="845" w:type="pct"/>
          </w:tcPr>
          <w:p w:rsidR="00D40811" w:rsidRPr="00224F48" w:rsidRDefault="00DC3E36" w:rsidP="00B976C0">
            <w:pPr>
              <w:spacing w:before="100" w:beforeAutospacing="1" w:after="100" w:afterAutospacing="1" w:line="276" w:lineRule="auto"/>
              <w:jc w:val="both"/>
              <w:rPr>
                <w:rFonts w:cs="Calibri"/>
                <w:sz w:val="20"/>
                <w:szCs w:val="20"/>
              </w:rPr>
            </w:pPr>
            <w:r>
              <w:rPr>
                <w:rFonts w:cs="Calibri"/>
                <w:sz w:val="20"/>
                <w:szCs w:val="20"/>
              </w:rPr>
              <w:t>40</w:t>
            </w:r>
            <w:r w:rsidR="00D40811" w:rsidRPr="00224F48">
              <w:rPr>
                <w:rFonts w:cs="Calibri"/>
                <w:sz w:val="20"/>
                <w:szCs w:val="20"/>
              </w:rPr>
              <w:t>%</w:t>
            </w:r>
          </w:p>
        </w:tc>
      </w:tr>
      <w:tr w:rsidR="00D40811" w:rsidRPr="00224F48" w:rsidTr="00D40811">
        <w:tc>
          <w:tcPr>
            <w:tcW w:w="470" w:type="pct"/>
          </w:tcPr>
          <w:p w:rsidR="00D40811" w:rsidRPr="00224F48" w:rsidRDefault="00AD4CFA" w:rsidP="00B976C0">
            <w:pPr>
              <w:spacing w:before="100" w:beforeAutospacing="1" w:after="100" w:afterAutospacing="1" w:line="276" w:lineRule="auto"/>
              <w:jc w:val="both"/>
              <w:rPr>
                <w:rFonts w:cs="Calibri"/>
              </w:rPr>
            </w:pPr>
            <w:r>
              <w:rPr>
                <w:rFonts w:cs="Calibri"/>
              </w:rPr>
              <w:t>3</w:t>
            </w:r>
          </w:p>
        </w:tc>
        <w:tc>
          <w:tcPr>
            <w:tcW w:w="1708" w:type="pct"/>
          </w:tcPr>
          <w:p w:rsidR="00D40811" w:rsidRPr="00224F48" w:rsidRDefault="00D40811" w:rsidP="004714D7">
            <w:pPr>
              <w:spacing w:before="100" w:beforeAutospacing="1" w:after="100" w:afterAutospacing="1" w:line="276" w:lineRule="auto"/>
              <w:jc w:val="both"/>
              <w:rPr>
                <w:rFonts w:cs="Calibri"/>
                <w:sz w:val="20"/>
                <w:szCs w:val="20"/>
              </w:rPr>
            </w:pPr>
            <w:r w:rsidRPr="00224F48">
              <w:rPr>
                <w:rFonts w:cs="Calibri"/>
                <w:sz w:val="20"/>
                <w:szCs w:val="20"/>
              </w:rPr>
              <w:t>Παράδοση και Εγκατάσταση Εξοπλισμού</w:t>
            </w:r>
          </w:p>
        </w:tc>
        <w:tc>
          <w:tcPr>
            <w:tcW w:w="841" w:type="pct"/>
          </w:tcPr>
          <w:p w:rsidR="00D40811" w:rsidRPr="00224F48" w:rsidRDefault="00D40811" w:rsidP="00B976C0">
            <w:pPr>
              <w:spacing w:before="100" w:beforeAutospacing="1" w:after="100" w:afterAutospacing="1" w:line="276" w:lineRule="auto"/>
              <w:jc w:val="center"/>
              <w:rPr>
                <w:rFonts w:cs="Calibri"/>
                <w:sz w:val="20"/>
                <w:szCs w:val="20"/>
              </w:rPr>
            </w:pPr>
            <w:r>
              <w:rPr>
                <w:rFonts w:cs="Calibri"/>
                <w:sz w:val="20"/>
                <w:szCs w:val="20"/>
              </w:rPr>
              <w:t>10</w:t>
            </w:r>
            <w:r w:rsidRPr="00224F48">
              <w:rPr>
                <w:rFonts w:cs="Calibri"/>
                <w:sz w:val="20"/>
                <w:szCs w:val="20"/>
              </w:rPr>
              <w:t>ος</w:t>
            </w:r>
          </w:p>
        </w:tc>
        <w:tc>
          <w:tcPr>
            <w:tcW w:w="1136" w:type="pct"/>
          </w:tcPr>
          <w:p w:rsidR="00D40811" w:rsidRPr="00224F48" w:rsidRDefault="00D40811" w:rsidP="00B976C0">
            <w:pPr>
              <w:spacing w:before="100" w:beforeAutospacing="1" w:after="100" w:afterAutospacing="1" w:line="276" w:lineRule="auto"/>
              <w:jc w:val="both"/>
              <w:rPr>
                <w:rFonts w:cs="Calibri"/>
                <w:sz w:val="20"/>
                <w:szCs w:val="20"/>
              </w:rPr>
            </w:pPr>
            <w:r w:rsidRPr="00224F48">
              <w:rPr>
                <w:rFonts w:cs="Calibri"/>
                <w:sz w:val="20"/>
                <w:szCs w:val="20"/>
              </w:rPr>
              <w:t>Έγκριση από Επιτροπή Παρακολούθησης του έργου</w:t>
            </w:r>
          </w:p>
        </w:tc>
        <w:tc>
          <w:tcPr>
            <w:tcW w:w="845" w:type="pct"/>
          </w:tcPr>
          <w:p w:rsidR="00D40811" w:rsidRPr="00224F48" w:rsidRDefault="00DC3E36" w:rsidP="00B976C0">
            <w:pPr>
              <w:spacing w:before="100" w:beforeAutospacing="1" w:after="100" w:afterAutospacing="1" w:line="276" w:lineRule="auto"/>
              <w:jc w:val="both"/>
              <w:rPr>
                <w:rFonts w:cs="Calibri"/>
                <w:sz w:val="20"/>
                <w:szCs w:val="20"/>
              </w:rPr>
            </w:pPr>
            <w:r>
              <w:rPr>
                <w:rFonts w:cs="Calibri"/>
                <w:sz w:val="20"/>
                <w:szCs w:val="20"/>
              </w:rPr>
              <w:t>30</w:t>
            </w:r>
            <w:r w:rsidR="00D40811" w:rsidRPr="00224F48">
              <w:rPr>
                <w:rFonts w:cs="Calibri"/>
                <w:sz w:val="20"/>
                <w:szCs w:val="20"/>
              </w:rPr>
              <w:t>%</w:t>
            </w:r>
          </w:p>
        </w:tc>
      </w:tr>
      <w:tr w:rsidR="00D40811" w:rsidRPr="00224F48" w:rsidTr="00D40811">
        <w:tc>
          <w:tcPr>
            <w:tcW w:w="470" w:type="pct"/>
          </w:tcPr>
          <w:p w:rsidR="00D40811" w:rsidRPr="00224F48" w:rsidRDefault="00AD4CFA" w:rsidP="00B976C0">
            <w:pPr>
              <w:spacing w:before="100" w:beforeAutospacing="1" w:after="100" w:afterAutospacing="1" w:line="276" w:lineRule="auto"/>
              <w:jc w:val="both"/>
              <w:rPr>
                <w:rFonts w:cs="Calibri"/>
              </w:rPr>
            </w:pPr>
            <w:r>
              <w:rPr>
                <w:rFonts w:cs="Calibri"/>
              </w:rPr>
              <w:t>4</w:t>
            </w:r>
          </w:p>
        </w:tc>
        <w:tc>
          <w:tcPr>
            <w:tcW w:w="1708" w:type="pct"/>
          </w:tcPr>
          <w:p w:rsidR="00D40811" w:rsidRPr="00224F48" w:rsidRDefault="00D40811" w:rsidP="00B976C0">
            <w:pPr>
              <w:spacing w:before="100" w:beforeAutospacing="1" w:after="100" w:afterAutospacing="1" w:line="276" w:lineRule="auto"/>
              <w:jc w:val="both"/>
              <w:rPr>
                <w:rFonts w:cs="Calibri"/>
                <w:sz w:val="20"/>
                <w:szCs w:val="20"/>
              </w:rPr>
            </w:pPr>
            <w:r w:rsidRPr="00224F48">
              <w:rPr>
                <w:rFonts w:cs="Calibri"/>
                <w:sz w:val="20"/>
                <w:szCs w:val="20"/>
              </w:rPr>
              <w:t>Εκπαίδευση Προσωπικού</w:t>
            </w:r>
          </w:p>
        </w:tc>
        <w:tc>
          <w:tcPr>
            <w:tcW w:w="841" w:type="pct"/>
          </w:tcPr>
          <w:p w:rsidR="00D40811" w:rsidRPr="00224F48" w:rsidRDefault="00D40811" w:rsidP="00B976C0">
            <w:pPr>
              <w:spacing w:before="100" w:beforeAutospacing="1" w:after="100" w:afterAutospacing="1" w:line="276" w:lineRule="auto"/>
              <w:jc w:val="center"/>
              <w:rPr>
                <w:rFonts w:cs="Calibri"/>
                <w:sz w:val="20"/>
                <w:szCs w:val="20"/>
              </w:rPr>
            </w:pPr>
            <w:r>
              <w:rPr>
                <w:rFonts w:cs="Calibri"/>
                <w:sz w:val="20"/>
                <w:szCs w:val="20"/>
              </w:rPr>
              <w:t>11</w:t>
            </w:r>
            <w:r w:rsidRPr="00224F48">
              <w:rPr>
                <w:rFonts w:cs="Calibri"/>
                <w:sz w:val="20"/>
                <w:szCs w:val="20"/>
              </w:rPr>
              <w:t>ος</w:t>
            </w:r>
          </w:p>
        </w:tc>
        <w:tc>
          <w:tcPr>
            <w:tcW w:w="1136" w:type="pct"/>
          </w:tcPr>
          <w:p w:rsidR="00D40811" w:rsidRPr="00224F48" w:rsidRDefault="00D40811" w:rsidP="00B976C0">
            <w:pPr>
              <w:spacing w:before="100" w:beforeAutospacing="1" w:after="100" w:afterAutospacing="1" w:line="276" w:lineRule="auto"/>
              <w:jc w:val="both"/>
              <w:rPr>
                <w:rFonts w:cs="Calibri"/>
                <w:sz w:val="20"/>
                <w:szCs w:val="20"/>
              </w:rPr>
            </w:pPr>
            <w:r w:rsidRPr="00224F48">
              <w:rPr>
                <w:rFonts w:cs="Calibri"/>
                <w:sz w:val="20"/>
                <w:szCs w:val="20"/>
              </w:rPr>
              <w:t>Έγκριση από Επιτροπή Παρακολούθησης του έργου</w:t>
            </w:r>
          </w:p>
        </w:tc>
        <w:tc>
          <w:tcPr>
            <w:tcW w:w="845" w:type="pct"/>
          </w:tcPr>
          <w:p w:rsidR="00D40811" w:rsidRPr="00224F48" w:rsidRDefault="00D40811" w:rsidP="00DC3E36">
            <w:pPr>
              <w:spacing w:before="100" w:beforeAutospacing="1" w:after="100" w:afterAutospacing="1" w:line="276" w:lineRule="auto"/>
              <w:jc w:val="both"/>
              <w:rPr>
                <w:rFonts w:cs="Calibri"/>
                <w:sz w:val="20"/>
                <w:szCs w:val="20"/>
              </w:rPr>
            </w:pPr>
            <w:r>
              <w:rPr>
                <w:rFonts w:cs="Calibri"/>
                <w:sz w:val="20"/>
                <w:szCs w:val="20"/>
              </w:rPr>
              <w:t>1</w:t>
            </w:r>
            <w:r w:rsidR="00DC3E36">
              <w:rPr>
                <w:rFonts w:cs="Calibri"/>
                <w:sz w:val="20"/>
                <w:szCs w:val="20"/>
              </w:rPr>
              <w:t>0</w:t>
            </w:r>
            <w:r w:rsidRPr="00224F48">
              <w:rPr>
                <w:rFonts w:cs="Calibri"/>
                <w:sz w:val="20"/>
                <w:szCs w:val="20"/>
              </w:rPr>
              <w:t>%</w:t>
            </w:r>
          </w:p>
        </w:tc>
      </w:tr>
      <w:tr w:rsidR="00D40811" w:rsidRPr="00224F48" w:rsidTr="00D40811">
        <w:tc>
          <w:tcPr>
            <w:tcW w:w="470" w:type="pct"/>
          </w:tcPr>
          <w:p w:rsidR="00D40811" w:rsidRPr="00224F48" w:rsidRDefault="00AD4CFA" w:rsidP="00B976C0">
            <w:pPr>
              <w:spacing w:before="100" w:beforeAutospacing="1" w:after="100" w:afterAutospacing="1" w:line="276" w:lineRule="auto"/>
              <w:jc w:val="both"/>
              <w:rPr>
                <w:rFonts w:cs="Calibri"/>
              </w:rPr>
            </w:pPr>
            <w:r>
              <w:rPr>
                <w:rFonts w:cs="Calibri"/>
              </w:rPr>
              <w:t>5</w:t>
            </w:r>
          </w:p>
        </w:tc>
        <w:tc>
          <w:tcPr>
            <w:tcW w:w="1708" w:type="pct"/>
          </w:tcPr>
          <w:p w:rsidR="00D40811" w:rsidRPr="00224F48" w:rsidRDefault="00D40811" w:rsidP="00B976C0">
            <w:pPr>
              <w:spacing w:before="100" w:beforeAutospacing="1" w:after="100" w:afterAutospacing="1" w:line="276" w:lineRule="auto"/>
              <w:ind w:left="34"/>
              <w:jc w:val="both"/>
              <w:rPr>
                <w:rFonts w:cs="Calibri"/>
                <w:sz w:val="20"/>
                <w:szCs w:val="20"/>
              </w:rPr>
            </w:pPr>
            <w:r w:rsidRPr="00224F48">
              <w:rPr>
                <w:rFonts w:cs="Calibri"/>
                <w:sz w:val="20"/>
                <w:szCs w:val="20"/>
              </w:rPr>
              <w:t>Πιλοτική Λειτουργία</w:t>
            </w:r>
          </w:p>
        </w:tc>
        <w:tc>
          <w:tcPr>
            <w:tcW w:w="841" w:type="pct"/>
            <w:vAlign w:val="center"/>
          </w:tcPr>
          <w:p w:rsidR="00D40811" w:rsidRPr="00224F48" w:rsidRDefault="00D40811" w:rsidP="00B976C0">
            <w:pPr>
              <w:spacing w:before="100" w:beforeAutospacing="1" w:after="100" w:afterAutospacing="1" w:line="276" w:lineRule="auto"/>
              <w:jc w:val="center"/>
              <w:rPr>
                <w:rFonts w:cs="Calibri"/>
                <w:sz w:val="20"/>
                <w:szCs w:val="20"/>
              </w:rPr>
            </w:pPr>
            <w:r>
              <w:rPr>
                <w:rFonts w:cs="Calibri"/>
                <w:sz w:val="20"/>
                <w:szCs w:val="20"/>
              </w:rPr>
              <w:t>12</w:t>
            </w:r>
            <w:r w:rsidRPr="00224F48">
              <w:rPr>
                <w:rFonts w:cs="Calibri"/>
                <w:sz w:val="20"/>
                <w:szCs w:val="20"/>
              </w:rPr>
              <w:t>ος</w:t>
            </w:r>
          </w:p>
        </w:tc>
        <w:tc>
          <w:tcPr>
            <w:tcW w:w="1136" w:type="pct"/>
          </w:tcPr>
          <w:p w:rsidR="00D40811" w:rsidRPr="00224F48" w:rsidRDefault="00D40811" w:rsidP="00B976C0">
            <w:pPr>
              <w:spacing w:before="100" w:beforeAutospacing="1" w:after="100" w:afterAutospacing="1" w:line="276" w:lineRule="auto"/>
              <w:jc w:val="both"/>
              <w:rPr>
                <w:rFonts w:cs="Calibri"/>
                <w:sz w:val="20"/>
                <w:szCs w:val="20"/>
              </w:rPr>
            </w:pPr>
            <w:r w:rsidRPr="00224F48">
              <w:rPr>
                <w:rFonts w:cs="Calibri"/>
                <w:sz w:val="20"/>
                <w:szCs w:val="20"/>
              </w:rPr>
              <w:t>Έγκριση από Επιτροπή Παρακολούθησης του έργου</w:t>
            </w:r>
          </w:p>
        </w:tc>
        <w:tc>
          <w:tcPr>
            <w:tcW w:w="845" w:type="pct"/>
          </w:tcPr>
          <w:p w:rsidR="00D40811" w:rsidRPr="00224F48" w:rsidRDefault="00D40811" w:rsidP="00DC3E36">
            <w:pPr>
              <w:spacing w:before="100" w:beforeAutospacing="1" w:after="100" w:afterAutospacing="1" w:line="276" w:lineRule="auto"/>
              <w:jc w:val="both"/>
              <w:rPr>
                <w:rFonts w:cs="Calibri"/>
                <w:sz w:val="20"/>
                <w:szCs w:val="20"/>
              </w:rPr>
            </w:pPr>
            <w:r>
              <w:rPr>
                <w:rFonts w:cs="Calibri"/>
                <w:sz w:val="20"/>
                <w:szCs w:val="20"/>
              </w:rPr>
              <w:t>1</w:t>
            </w:r>
            <w:r w:rsidR="00DC3E36">
              <w:rPr>
                <w:rFonts w:cs="Calibri"/>
                <w:sz w:val="20"/>
                <w:szCs w:val="20"/>
              </w:rPr>
              <w:t>0</w:t>
            </w:r>
            <w:r w:rsidRPr="00224F48">
              <w:rPr>
                <w:rFonts w:cs="Calibri"/>
                <w:sz w:val="20"/>
                <w:szCs w:val="20"/>
              </w:rPr>
              <w:t>%</w:t>
            </w:r>
          </w:p>
        </w:tc>
      </w:tr>
    </w:tbl>
    <w:p w:rsidR="00D01387" w:rsidRPr="00224F48" w:rsidRDefault="00D01387" w:rsidP="00224F48">
      <w:pPr>
        <w:spacing w:before="100" w:beforeAutospacing="1" w:after="100" w:afterAutospacing="1" w:line="276" w:lineRule="auto"/>
        <w:jc w:val="both"/>
        <w:rPr>
          <w:rFonts w:cs="Calibri"/>
        </w:rPr>
      </w:pPr>
    </w:p>
    <w:p w:rsidR="005C655C" w:rsidRPr="00224F48" w:rsidRDefault="005C655C" w:rsidP="003D6A33">
      <w:pPr>
        <w:pStyle w:val="1"/>
        <w:numPr>
          <w:ilvl w:val="0"/>
          <w:numId w:val="4"/>
        </w:numPr>
        <w:spacing w:line="276" w:lineRule="auto"/>
        <w:rPr>
          <w:rFonts w:cs="Calibri"/>
        </w:rPr>
      </w:pPr>
      <w:bookmarkStart w:id="97" w:name="_Toc280562216"/>
      <w:bookmarkStart w:id="98" w:name="_Toc280564900"/>
      <w:bookmarkStart w:id="99" w:name="_Toc280562217"/>
      <w:bookmarkStart w:id="100" w:name="_Toc280564901"/>
      <w:bookmarkStart w:id="101" w:name="_Toc280562218"/>
      <w:bookmarkStart w:id="102" w:name="_Toc280564902"/>
      <w:bookmarkStart w:id="103" w:name="_Toc280562219"/>
      <w:bookmarkStart w:id="104" w:name="_Toc280564903"/>
      <w:bookmarkStart w:id="105" w:name="_Toc280562220"/>
      <w:bookmarkStart w:id="106" w:name="_Toc280564904"/>
      <w:bookmarkStart w:id="107" w:name="_Toc280562221"/>
      <w:bookmarkStart w:id="108" w:name="_Toc280564905"/>
      <w:bookmarkStart w:id="109" w:name="_Toc280562222"/>
      <w:bookmarkStart w:id="110" w:name="_Toc280564906"/>
      <w:bookmarkStart w:id="111" w:name="_Toc369095980"/>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224F48">
        <w:rPr>
          <w:rFonts w:cs="Calibri"/>
        </w:rPr>
        <w:t>Ελάχιστες προδιαγραφές Υ</w:t>
      </w:r>
      <w:r w:rsidR="00DD111C" w:rsidRPr="00224F48">
        <w:rPr>
          <w:rFonts w:cs="Calibri"/>
        </w:rPr>
        <w:t>πηρεσιών</w:t>
      </w:r>
      <w:bookmarkEnd w:id="111"/>
      <w:r w:rsidR="00DD111C" w:rsidRPr="00224F48">
        <w:rPr>
          <w:rFonts w:cs="Calibri"/>
        </w:rPr>
        <w:t xml:space="preserve"> </w:t>
      </w:r>
    </w:p>
    <w:p w:rsidR="00DD111C" w:rsidRPr="00224F48" w:rsidRDefault="00DD111C" w:rsidP="00FE6AC9">
      <w:pPr>
        <w:pStyle w:val="2"/>
      </w:pPr>
      <w:bookmarkStart w:id="112" w:name="_Toc369095981"/>
      <w:r w:rsidRPr="00224F48">
        <w:t>Υπηρεσίες Εκπαίδευσης</w:t>
      </w:r>
      <w:bookmarkEnd w:id="112"/>
      <w:r w:rsidR="005C655C" w:rsidRPr="00224F48">
        <w:t xml:space="preserve"> </w:t>
      </w:r>
    </w:p>
    <w:p w:rsidR="00D40811"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Ο προμηθευτής, στα πλαίσια αυτού του έργου, πρέπει να προσφέρει όλη εκείνη την εκπαίδευση στο προσφερόμενο λογισμικό και εξοπλισμό που απαιτείται ώστε το προσωπικό του Δήμου να καταστεί ικανό στη χρήση, υποστήριξη, συντήρηση και διαχείριση του νέου συστήματος. </w:t>
      </w:r>
    </w:p>
    <w:p w:rsidR="00D40811" w:rsidRPr="00EC05C9" w:rsidRDefault="00D40811" w:rsidP="00D40811">
      <w:pPr>
        <w:widowControl w:val="0"/>
        <w:suppressAutoHyphens/>
        <w:spacing w:line="276" w:lineRule="auto"/>
        <w:jc w:val="both"/>
        <w:rPr>
          <w:rFonts w:cs="Calibri"/>
          <w:bCs/>
          <w:sz w:val="22"/>
          <w:szCs w:val="20"/>
        </w:rPr>
      </w:pPr>
      <w:r>
        <w:rPr>
          <w:rFonts w:cs="Calibri"/>
          <w:bCs/>
          <w:sz w:val="22"/>
          <w:szCs w:val="20"/>
        </w:rPr>
        <w:t xml:space="preserve">Ο Ανάδοχος θα πρέπει να προσφέρει υπηρεσίες εκπαίδευσης ανά ειδικότητα χρήστη του Συστήματος. Σε αυτό πλαίσιο θα προσφερθούν εκπαίδευση που αφορά τόσο στους διαχειριστές του συστήματος (πχ στελέχη πληροφορικής και μηχανικοί του Δήμου), όσο και τους απλούς </w:t>
      </w:r>
      <w:r w:rsidRPr="00EC05C9">
        <w:rPr>
          <w:rFonts w:cs="Calibri"/>
          <w:bCs/>
          <w:sz w:val="22"/>
          <w:szCs w:val="20"/>
        </w:rPr>
        <w:t xml:space="preserve">χρήστες (πχ </w:t>
      </w:r>
      <w:r>
        <w:rPr>
          <w:rFonts w:cs="Calibri"/>
          <w:bCs/>
          <w:sz w:val="22"/>
          <w:szCs w:val="20"/>
        </w:rPr>
        <w:t>υπάλληλοι που θα απασχολούνται στο ψηφιακό Μουσείο</w:t>
      </w:r>
      <w:r w:rsidRPr="00EC05C9">
        <w:rPr>
          <w:rFonts w:cs="Calibri"/>
          <w:bCs/>
          <w:sz w:val="22"/>
          <w:szCs w:val="20"/>
        </w:rPr>
        <w:t>)</w:t>
      </w:r>
    </w:p>
    <w:p w:rsidR="00D40811" w:rsidRPr="00224F48" w:rsidRDefault="00D40811" w:rsidP="00D40811">
      <w:pPr>
        <w:widowControl w:val="0"/>
        <w:suppressAutoHyphens/>
        <w:spacing w:line="276" w:lineRule="auto"/>
        <w:jc w:val="both"/>
        <w:rPr>
          <w:rFonts w:cs="Calibri"/>
          <w:bCs/>
          <w:sz w:val="22"/>
          <w:szCs w:val="20"/>
        </w:rPr>
      </w:pPr>
      <w:r w:rsidRPr="00EC05C9">
        <w:rPr>
          <w:rFonts w:cs="Calibri"/>
          <w:b/>
          <w:bCs/>
          <w:sz w:val="22"/>
          <w:szCs w:val="20"/>
        </w:rPr>
        <w:t>Τρεις (3)</w:t>
      </w:r>
      <w:r w:rsidRPr="00EC05C9">
        <w:rPr>
          <w:rFonts w:cs="Calibri"/>
          <w:bCs/>
          <w:sz w:val="22"/>
          <w:szCs w:val="20"/>
        </w:rPr>
        <w:t xml:space="preserve"> υπάλληλοι</w:t>
      </w:r>
      <w:r w:rsidRPr="00224F48">
        <w:rPr>
          <w:rFonts w:cs="Calibri"/>
          <w:bCs/>
          <w:sz w:val="22"/>
          <w:szCs w:val="20"/>
        </w:rPr>
        <w:t xml:space="preserve"> του Δήμου κατ' ελάχιστο θα παρακολουθήσουν κάθε σεμινάριο</w:t>
      </w:r>
      <w:r>
        <w:rPr>
          <w:rFonts w:cs="Calibri"/>
          <w:bCs/>
          <w:sz w:val="22"/>
          <w:szCs w:val="20"/>
        </w:rPr>
        <w:t xml:space="preserve"> για την διαχείριση των συστημάτων (Οπτικοακουστικά συστήματα</w:t>
      </w:r>
      <w:r w:rsidRPr="00B76109">
        <w:rPr>
          <w:rFonts w:cs="Calibri"/>
          <w:bCs/>
          <w:sz w:val="22"/>
          <w:szCs w:val="20"/>
        </w:rPr>
        <w:t xml:space="preserve">, Δίκτυο, </w:t>
      </w:r>
      <w:r>
        <w:rPr>
          <w:rFonts w:cs="Calibri"/>
          <w:bCs/>
          <w:sz w:val="22"/>
          <w:szCs w:val="20"/>
        </w:rPr>
        <w:t xml:space="preserve">Εφαρμογές), κλπ) και τουλάχιστον </w:t>
      </w:r>
      <w:r w:rsidRPr="00EC05C9">
        <w:rPr>
          <w:rFonts w:cs="Calibri"/>
          <w:b/>
          <w:bCs/>
          <w:sz w:val="22"/>
          <w:szCs w:val="20"/>
        </w:rPr>
        <w:t>πέντε (5)</w:t>
      </w:r>
      <w:r>
        <w:rPr>
          <w:rFonts w:cs="Calibri"/>
          <w:bCs/>
          <w:sz w:val="22"/>
          <w:szCs w:val="20"/>
        </w:rPr>
        <w:t xml:space="preserve"> το σεμινάριο για τους απλούς χρήστες (χρήση εφαρμογών και οπτικοακουστικών </w:t>
      </w:r>
      <w:proofErr w:type="spellStart"/>
      <w:r>
        <w:rPr>
          <w:rFonts w:cs="Calibri"/>
          <w:bCs/>
          <w:sz w:val="22"/>
          <w:szCs w:val="20"/>
        </w:rPr>
        <w:t>συστήματων</w:t>
      </w:r>
      <w:proofErr w:type="spellEnd"/>
      <w:r>
        <w:rPr>
          <w:rFonts w:cs="Calibri"/>
          <w:bCs/>
          <w:sz w:val="22"/>
          <w:szCs w:val="20"/>
        </w:rPr>
        <w:t>),</w:t>
      </w:r>
      <w:r w:rsidRPr="00224F48">
        <w:rPr>
          <w:rFonts w:cs="Calibri"/>
          <w:bCs/>
          <w:sz w:val="22"/>
          <w:szCs w:val="20"/>
        </w:rPr>
        <w:t xml:space="preserve"> με δυνατότητα αύξησης κατά 20%. Ο ακριβής αριθμός των εκπαιδευομένων για κάθε σεμινάριο θα καθοριστεί μετά από συμφωνία με τον προμηθευτή. </w:t>
      </w:r>
    </w:p>
    <w:p w:rsidR="00D40811"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Ο ελάχιστος χρόνος εκπαίδευσης που πρέπει να προσφερθεί είναι </w:t>
      </w:r>
      <w:r>
        <w:rPr>
          <w:rFonts w:cs="Calibri"/>
          <w:b/>
          <w:bCs/>
          <w:sz w:val="22"/>
          <w:szCs w:val="20"/>
        </w:rPr>
        <w:t>15 ώρες</w:t>
      </w:r>
      <w:r>
        <w:rPr>
          <w:rFonts w:cs="Calibri"/>
          <w:bCs/>
          <w:sz w:val="22"/>
          <w:szCs w:val="20"/>
        </w:rPr>
        <w:t xml:space="preserve"> για τους διαχειριστές </w:t>
      </w:r>
      <w:r>
        <w:rPr>
          <w:rFonts w:cs="Calibri"/>
          <w:bCs/>
          <w:sz w:val="22"/>
          <w:szCs w:val="20"/>
        </w:rPr>
        <w:lastRenderedPageBreak/>
        <w:t xml:space="preserve">και </w:t>
      </w:r>
      <w:r w:rsidRPr="00FE6AC9">
        <w:rPr>
          <w:rFonts w:cs="Calibri"/>
          <w:b/>
          <w:bCs/>
          <w:sz w:val="22"/>
          <w:szCs w:val="20"/>
        </w:rPr>
        <w:t>30 ώρες</w:t>
      </w:r>
      <w:r>
        <w:rPr>
          <w:rFonts w:cs="Calibri"/>
          <w:bCs/>
          <w:sz w:val="22"/>
          <w:szCs w:val="20"/>
        </w:rPr>
        <w:t xml:space="preserve"> για τους απλούς χρήστες. </w:t>
      </w:r>
      <w:proofErr w:type="spellStart"/>
      <w:r>
        <w:rPr>
          <w:rFonts w:cs="Calibri"/>
          <w:bCs/>
          <w:sz w:val="22"/>
          <w:szCs w:val="20"/>
        </w:rPr>
        <w:t>Εικότερα</w:t>
      </w:r>
      <w:proofErr w:type="spellEnd"/>
      <w:r>
        <w:rPr>
          <w:rFonts w:cs="Calibri"/>
          <w:bCs/>
          <w:sz w:val="22"/>
          <w:szCs w:val="20"/>
        </w:rPr>
        <w:t xml:space="preserve"> θα πρέπει να γίνουν οι παρακάτω εκπαιδεύσεις:</w:t>
      </w:r>
    </w:p>
    <w:p w:rsidR="00D40811" w:rsidRDefault="00D40811" w:rsidP="00D40811">
      <w:pPr>
        <w:widowControl w:val="0"/>
        <w:suppressAutoHyphens/>
        <w:spacing w:line="276" w:lineRule="auto"/>
        <w:jc w:val="both"/>
        <w:rPr>
          <w:rFonts w:cs="Calibri"/>
          <w:bCs/>
          <w:sz w:val="22"/>
          <w:szCs w:val="20"/>
        </w:rPr>
      </w:pPr>
    </w:p>
    <w:p w:rsidR="00D40811" w:rsidRDefault="00D40811" w:rsidP="00D40811">
      <w:pPr>
        <w:spacing w:after="200" w:line="276" w:lineRule="auto"/>
      </w:pPr>
      <w:r>
        <w:t>Το πρόγραμμα πρέπει να αποτελείται τουλάχιστον από τις εξής ενότητες :</w:t>
      </w:r>
    </w:p>
    <w:p w:rsidR="00D40811" w:rsidRDefault="00D40811" w:rsidP="00D40811">
      <w:pPr>
        <w:spacing w:after="200" w:line="276" w:lineRule="auto"/>
      </w:pPr>
      <w:r>
        <w:t>ΕΚΠΑΙΔΕΥΣΗ ΔΙΑΧΕΙΡΙΣΤΩΝ:</w:t>
      </w:r>
      <w:r>
        <w:tab/>
        <w:t>15 ώρες (3 εκπαιδευτικές ημέρες)</w:t>
      </w:r>
    </w:p>
    <w:p w:rsidR="00D40811" w:rsidRDefault="00D40811" w:rsidP="00D40811">
      <w:pPr>
        <w:spacing w:after="200" w:line="276" w:lineRule="auto"/>
      </w:pPr>
      <w:r>
        <w:t>ΕΚΠΑΙΔΕΥΣΗ ΧΡΗΣΤΩΝ:</w:t>
      </w:r>
      <w:r>
        <w:tab/>
        <w:t>30 ώρες (6 εκπαιδευτικές ημέρες)</w:t>
      </w:r>
    </w:p>
    <w:p w:rsidR="00D40811" w:rsidRDefault="00D40811" w:rsidP="00D40811">
      <w:pPr>
        <w:spacing w:after="200" w:line="276" w:lineRule="auto"/>
      </w:pPr>
    </w:p>
    <w:p w:rsidR="00D40811" w:rsidRPr="001A47AE" w:rsidRDefault="00D40811" w:rsidP="00D40811">
      <w:pPr>
        <w:spacing w:after="200" w:line="276" w:lineRule="auto"/>
        <w:rPr>
          <w:b/>
        </w:rPr>
      </w:pPr>
      <w:r w:rsidRPr="001A47AE">
        <w:rPr>
          <w:b/>
        </w:rPr>
        <w:t>ΕΚΠΑΙΔΕΥΣΗ ΔΙΑΧΕΙΡΙΣΤΩΝ:</w:t>
      </w:r>
    </w:p>
    <w:p w:rsidR="00D40811" w:rsidRPr="007D4DFD" w:rsidRDefault="00D40811" w:rsidP="00D40811">
      <w:pPr>
        <w:spacing w:after="200" w:line="276" w:lineRule="auto"/>
        <w:rPr>
          <w:b/>
        </w:rPr>
      </w:pPr>
      <w:r w:rsidRPr="003E4B3D">
        <w:rPr>
          <w:b/>
        </w:rPr>
        <w:t>Περιγραφή:  Στο σεμινάριο καλύπτεται η απαραίτητ</w:t>
      </w:r>
      <w:r>
        <w:rPr>
          <w:b/>
        </w:rPr>
        <w:t>η</w:t>
      </w:r>
      <w:r w:rsidRPr="003E4B3D">
        <w:rPr>
          <w:b/>
        </w:rPr>
        <w:t xml:space="preserve"> γνώση </w:t>
      </w:r>
      <w:r w:rsidRPr="003E4B3D">
        <w:t>στις τεχνολογικές υποδομές και διαχεί</w:t>
      </w:r>
      <w:r w:rsidRPr="003E4B3D">
        <w:softHyphen/>
        <w:t>ρι</w:t>
      </w:r>
      <w:r w:rsidRPr="003E4B3D">
        <w:softHyphen/>
        <w:t xml:space="preserve">ση συστημάτων &amp; Δικτυακής Πύλης, Δίκτυο, </w:t>
      </w:r>
      <w:r w:rsidRPr="003E4B3D">
        <w:rPr>
          <w:lang w:val="en-US"/>
        </w:rPr>
        <w:t>Servers</w:t>
      </w:r>
      <w:r>
        <w:t xml:space="preserve"> – Οπτικοακουστικά συστήματα, λογισμικό διαχείρισης, </w:t>
      </w:r>
      <w:proofErr w:type="spellStart"/>
      <w:r>
        <w:t>first</w:t>
      </w:r>
      <w:proofErr w:type="spellEnd"/>
      <w:r>
        <w:t xml:space="preserve"> </w:t>
      </w:r>
      <w:proofErr w:type="spellStart"/>
      <w:r>
        <w:t>level</w:t>
      </w:r>
      <w:proofErr w:type="spellEnd"/>
      <w:r>
        <w:t xml:space="preserve"> </w:t>
      </w:r>
      <w:proofErr w:type="spellStart"/>
      <w:r>
        <w:t>support</w:t>
      </w:r>
      <w:proofErr w:type="spellEnd"/>
      <w:r>
        <w:t>, ανανέωση περιεχομένου ιστοσελίδας κλπ.</w:t>
      </w:r>
    </w:p>
    <w:p w:rsidR="00D40811" w:rsidRPr="007D4DFD" w:rsidRDefault="00D40811" w:rsidP="00D40811">
      <w:pPr>
        <w:spacing w:after="200" w:line="276" w:lineRule="auto"/>
        <w:rPr>
          <w:rFonts w:cs="Arial"/>
          <w:b/>
          <w:bCs/>
          <w:kern w:val="32"/>
          <w:sz w:val="26"/>
          <w:szCs w:val="32"/>
        </w:rPr>
      </w:pPr>
      <w:r w:rsidRPr="007D4DFD">
        <w:rPr>
          <w:b/>
        </w:rPr>
        <w:t>ΕΚΠΑΙΔΕΥΣΗ ΧΡΗΣΤΩΝ</w:t>
      </w:r>
      <w:r w:rsidRPr="007D4DFD">
        <w:rPr>
          <w:rFonts w:cs="Arial"/>
          <w:b/>
          <w:bCs/>
          <w:kern w:val="32"/>
          <w:sz w:val="26"/>
          <w:szCs w:val="32"/>
        </w:rPr>
        <w:t xml:space="preserve"> </w:t>
      </w:r>
    </w:p>
    <w:p w:rsidR="00D40811" w:rsidRPr="007D4DFD" w:rsidRDefault="00D40811" w:rsidP="00D40811">
      <w:pPr>
        <w:spacing w:after="200" w:line="276" w:lineRule="auto"/>
      </w:pPr>
      <w:r w:rsidRPr="007D4DFD">
        <w:rPr>
          <w:b/>
        </w:rPr>
        <w:t xml:space="preserve">Περιγραφή:  Στο σεμινάριο καλύπτεται η απαραίτητη γνώση  </w:t>
      </w:r>
      <w:r w:rsidRPr="007D4DFD">
        <w:t>στον χειρισμό των οπτικοακουστικών συστημάτων του μουσείου, ενημέρωση σχετικά με το ψηφιακό περιεχόμενο,  με σκοπό να δώσει την δυνατότητα στους χειριστές να εξυπηρετούν και καθοδηγούν τους επισκέπτες του Ψηφιακού Μουσείο.</w:t>
      </w:r>
    </w:p>
    <w:p w:rsidR="00D40811" w:rsidRPr="00FE6AC9" w:rsidRDefault="00D40811" w:rsidP="00D40811">
      <w:pPr>
        <w:widowControl w:val="0"/>
        <w:suppressAutoHyphens/>
        <w:spacing w:line="276" w:lineRule="auto"/>
        <w:jc w:val="both"/>
        <w:rPr>
          <w:rFonts w:cs="Calibri"/>
          <w:bCs/>
          <w:sz w:val="22"/>
          <w:szCs w:val="20"/>
        </w:rPr>
      </w:pPr>
    </w:p>
    <w:p w:rsidR="00D40811" w:rsidRPr="00224F48" w:rsidRDefault="00D40811" w:rsidP="00D40811">
      <w:pPr>
        <w:widowControl w:val="0"/>
        <w:suppressAutoHyphens/>
        <w:spacing w:after="240" w:line="276" w:lineRule="auto"/>
        <w:jc w:val="both"/>
        <w:rPr>
          <w:rFonts w:cs="Calibri"/>
          <w:bCs/>
          <w:sz w:val="22"/>
          <w:szCs w:val="20"/>
        </w:rPr>
      </w:pPr>
      <w:r w:rsidRPr="00224F48">
        <w:rPr>
          <w:rFonts w:cs="Calibri"/>
          <w:bCs/>
          <w:sz w:val="22"/>
          <w:szCs w:val="20"/>
        </w:rPr>
        <w:t>Το γενικό πρόγραμμα σεμιναρίων θα υποβληθεί στ</w:t>
      </w:r>
      <w:r w:rsidRPr="00224F48">
        <w:rPr>
          <w:rFonts w:cs="Calibri"/>
          <w:bCs/>
          <w:sz w:val="22"/>
          <w:szCs w:val="20"/>
          <w:lang w:val="en-US"/>
        </w:rPr>
        <w:t>o</w:t>
      </w:r>
      <w:r w:rsidRPr="00224F48">
        <w:rPr>
          <w:rFonts w:cs="Calibri"/>
          <w:bCs/>
          <w:sz w:val="22"/>
          <w:szCs w:val="20"/>
        </w:rPr>
        <w:t xml:space="preserve"> Δήμο με την προσφορά. Θα πρέπει να περιλαμβάνει τις παρακάτω πληροφορίες: </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 Περιγραφή του σεμιναρίου. </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 Διάρκεια σε ημέρες. </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 Αντικειμενικοί σκοποί. </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 Γλώσσα Διδασκαλίας. </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 Τόπος (Ελλάδ</w:t>
      </w:r>
      <w:r w:rsidRPr="00E86354">
        <w:rPr>
          <w:rFonts w:cs="Calibri"/>
          <w:bCs/>
          <w:sz w:val="22"/>
          <w:szCs w:val="20"/>
        </w:rPr>
        <w:t>α)</w:t>
      </w:r>
      <w:r w:rsidRPr="00224F48">
        <w:rPr>
          <w:rFonts w:cs="Calibri"/>
          <w:bCs/>
          <w:sz w:val="22"/>
          <w:szCs w:val="20"/>
        </w:rPr>
        <w:t xml:space="preserve"> </w:t>
      </w:r>
    </w:p>
    <w:p w:rsidR="00D40811" w:rsidRPr="00224F48" w:rsidRDefault="00D40811" w:rsidP="00D40811">
      <w:pPr>
        <w:widowControl w:val="0"/>
        <w:suppressAutoHyphens/>
        <w:spacing w:after="240" w:line="276" w:lineRule="auto"/>
        <w:jc w:val="both"/>
        <w:rPr>
          <w:rFonts w:cs="Calibri"/>
          <w:bCs/>
          <w:sz w:val="22"/>
          <w:szCs w:val="20"/>
        </w:rPr>
      </w:pPr>
      <w:r w:rsidRPr="00224F48">
        <w:rPr>
          <w:rFonts w:cs="Calibri"/>
          <w:bCs/>
          <w:sz w:val="22"/>
          <w:szCs w:val="20"/>
        </w:rPr>
        <w:t xml:space="preserve">• Απαιτούμενες γνώσεις και εμπειρία (προαπαιτούμενα). </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Η ανεύρεση και διάθεση των χώρων διεξαγωγής των σεμιναρίων που θα γίνουν, είναι υποχρέωση του Προμηθευτή. Είναι επιθυμητό οι εκπαιδεύσεις να μπορούν να γίνουν στις εγκαταστάσεις του Δήμου. Σε αυτή την περίπτωση θα πρέπει να περιγραφούν οι απαιτήσεις.</w:t>
      </w:r>
    </w:p>
    <w:p w:rsidR="00D40811" w:rsidRPr="00224F48" w:rsidRDefault="00D40811" w:rsidP="00D40811">
      <w:pPr>
        <w:widowControl w:val="0"/>
        <w:suppressAutoHyphens/>
        <w:spacing w:line="276" w:lineRule="auto"/>
        <w:jc w:val="both"/>
        <w:rPr>
          <w:rFonts w:cs="Calibri"/>
          <w:bCs/>
          <w:sz w:val="22"/>
          <w:szCs w:val="20"/>
        </w:rPr>
      </w:pPr>
      <w:bookmarkStart w:id="113" w:name="OLE_LINK3"/>
      <w:r w:rsidRPr="00224F48">
        <w:rPr>
          <w:rFonts w:cs="Calibri"/>
          <w:bCs/>
          <w:sz w:val="22"/>
          <w:szCs w:val="20"/>
        </w:rPr>
        <w:t>Η γλώσσα των σεμιναρίων, των βιβλίων και βοηθημάτων τους θα είναι η ελληνική. Κατ' εξαίρεση σε εξειδικευμένα τεχνικά μαθήματα μπορεί να είναι η αγγλική.</w:t>
      </w:r>
      <w:bookmarkEnd w:id="113"/>
    </w:p>
    <w:p w:rsidR="00D40811" w:rsidRPr="00224F48" w:rsidRDefault="00D40811" w:rsidP="00D40811">
      <w:pPr>
        <w:spacing w:line="276" w:lineRule="auto"/>
        <w:rPr>
          <w:rFonts w:cs="Calibri"/>
        </w:rPr>
      </w:pPr>
    </w:p>
    <w:p w:rsidR="00D40811" w:rsidRPr="00EC05C9" w:rsidRDefault="00D40811" w:rsidP="00D40811">
      <w:pPr>
        <w:pStyle w:val="2"/>
      </w:pPr>
      <w:bookmarkStart w:id="114" w:name="_Toc327367445"/>
      <w:bookmarkStart w:id="115" w:name="_Toc353886770"/>
      <w:bookmarkStart w:id="116" w:name="_Toc369095982"/>
      <w:r w:rsidRPr="00EC05C9">
        <w:t>Υπηρεσίες Πιλοτικής Λειτουργίας</w:t>
      </w:r>
      <w:bookmarkEnd w:id="114"/>
      <w:bookmarkEnd w:id="115"/>
      <w:bookmarkEnd w:id="116"/>
      <w:r w:rsidRPr="00EC05C9">
        <w:t xml:space="preserve">  </w:t>
      </w:r>
    </w:p>
    <w:p w:rsidR="00D40811" w:rsidRPr="00224F48" w:rsidRDefault="00D40811" w:rsidP="00D40811">
      <w:pPr>
        <w:widowControl w:val="0"/>
        <w:suppressAutoHyphens/>
        <w:spacing w:line="276" w:lineRule="auto"/>
        <w:jc w:val="both"/>
        <w:rPr>
          <w:rFonts w:cs="Calibri"/>
          <w:bCs/>
          <w:sz w:val="22"/>
          <w:szCs w:val="20"/>
        </w:rPr>
      </w:pPr>
      <w:bookmarkStart w:id="117" w:name="_Toc280562226"/>
      <w:bookmarkStart w:id="118" w:name="_Toc280564911"/>
      <w:bookmarkEnd w:id="117"/>
      <w:bookmarkEnd w:id="118"/>
      <w:r w:rsidRPr="00224F48">
        <w:rPr>
          <w:rFonts w:cs="Calibri"/>
          <w:bCs/>
          <w:sz w:val="22"/>
          <w:szCs w:val="20"/>
        </w:rPr>
        <w:t xml:space="preserve">Μετά την επιτυχή ολοκλήρωση όλων των δοκιμών ελέγχου, την αποδοχή τους από το </w:t>
      </w:r>
      <w:r w:rsidRPr="00224F48">
        <w:rPr>
          <w:rFonts w:cs="Calibri"/>
          <w:color w:val="000000"/>
          <w:sz w:val="22"/>
          <w:szCs w:val="20"/>
        </w:rPr>
        <w:t>Δήμο</w:t>
      </w:r>
      <w:r w:rsidRPr="00224F48">
        <w:rPr>
          <w:rFonts w:cs="Calibri"/>
          <w:bCs/>
          <w:sz w:val="22"/>
          <w:szCs w:val="20"/>
        </w:rPr>
        <w:t xml:space="preserve"> και την εκπαίδευση του προσωπικού, αρχίζει η Περίοδος Πιλοτικής Λειτουργίας.</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lastRenderedPageBreak/>
        <w:t xml:space="preserve">Η Πιλοτική Λειτουργία αναφέρεται στο πρώτο στάδιο της πραγματικής λειτουργίας του Συστήματος με τη συμμετοχή μιας αντιπροσωπευτικής ομάδας χρηστών, καλύπτοντας το σύνολο των επιχειρησιακών διαδικασιών και λειτουργιών του Συστήματος και χρησιμοποιώντας το σύνολο των επιχειρησιακών δεδομένων. Ο Ανάδοχος υποχρεούται να θέσει το Σύστημα σε Πιλοτική Λειτουργία κάτω από πραγματικές συνθήκες για χρονικό </w:t>
      </w:r>
      <w:r w:rsidRPr="00224F48">
        <w:rPr>
          <w:rFonts w:cs="Calibri"/>
          <w:b/>
          <w:bCs/>
          <w:sz w:val="22"/>
          <w:szCs w:val="20"/>
        </w:rPr>
        <w:t xml:space="preserve">διάστημα </w:t>
      </w:r>
      <w:r>
        <w:rPr>
          <w:rFonts w:cs="Calibri"/>
          <w:b/>
          <w:bCs/>
          <w:sz w:val="22"/>
          <w:szCs w:val="20"/>
        </w:rPr>
        <w:t>ενός (1) μήνα</w:t>
      </w:r>
      <w:r w:rsidRPr="00224F48">
        <w:rPr>
          <w:rFonts w:cs="Calibri"/>
          <w:bCs/>
          <w:sz w:val="22"/>
          <w:szCs w:val="20"/>
        </w:rPr>
        <w:t>.</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Η έναρξη της φάσης της Πιλοτικής Λειτουργίας προϋποθέτει τα ακόλουθα:</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 xml:space="preserve">τη δημιουργία «Πλάνου Πιλοτικής Λειτουργίας» από τον Ανάδοχο, στο οποίο θα αναφέρονται αναλυτικά η ημερολογιακή περίοδος Πιλοτικής Λειτουργίας, η υποδομή στην οποία θα εγκατασταθεί πιλοτικά ο εξοπλισμός και το λογισμικό, το προσωπικό που θα διατεθεί από τον Ανάδοχο από την έναρξη μέχρι και την ολοκλήρωση της παρούσας φάσης, οι ομάδες των χρηστών που θα χρησιμοποιήσουν το Σύστημα και θα συνεργαστούν με το προσωπικό του Αναδόχου, πλάνο διαχείρισης ανακυπτόντων προβλημάτων υλικού / λογισμικού, τα κριτήρια αποδοχής της επιτυχούς ολοκλήρωσης της φάσης. Το «Πλάνο Πιλοτικής Λειτουργίας» θα υποβληθεί στο </w:t>
      </w:r>
      <w:r w:rsidRPr="00224F48">
        <w:rPr>
          <w:rFonts w:cs="Calibri"/>
          <w:color w:val="000000"/>
          <w:sz w:val="22"/>
          <w:szCs w:val="20"/>
        </w:rPr>
        <w:t>Δήμο</w:t>
      </w:r>
      <w:r w:rsidRPr="00224F48">
        <w:rPr>
          <w:rFonts w:cs="Calibri"/>
          <w:bCs/>
          <w:sz w:val="22"/>
          <w:szCs w:val="20"/>
        </w:rPr>
        <w:t xml:space="preserve"> από το οποίο και θα εγκριθεί πριν από την έναρξη της Πιλοτικής Λειτουργίας.</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την επιτυχή ολοκλήρωση της προμήθειας και εγκατάστασης του εξοπλισμού που προβλέπει το «Πλάνο Πιλοτικής Λειτουργίας».</w:t>
      </w:r>
    </w:p>
    <w:p w:rsidR="00D40811" w:rsidRPr="00932E17" w:rsidRDefault="00D40811" w:rsidP="00D40811">
      <w:pPr>
        <w:widowControl w:val="0"/>
        <w:numPr>
          <w:ilvl w:val="0"/>
          <w:numId w:val="6"/>
        </w:numPr>
        <w:suppressAutoHyphens/>
        <w:spacing w:line="276" w:lineRule="auto"/>
        <w:jc w:val="both"/>
        <w:rPr>
          <w:rFonts w:cs="Calibri"/>
          <w:bCs/>
          <w:sz w:val="22"/>
          <w:szCs w:val="20"/>
        </w:rPr>
      </w:pPr>
      <w:r w:rsidRPr="00932E17">
        <w:rPr>
          <w:rFonts w:cs="Calibri"/>
          <w:bCs/>
          <w:sz w:val="22"/>
          <w:szCs w:val="20"/>
        </w:rPr>
        <w:t>την επιτυχή ολοκλήρωση της εκπαίδευσης των Χρηστών που θα συμμετέχουν στην παρούσα φάση. Για τις ανάγκες της Πιλοτικής Λειτουργίας, το Σύστημα θα εγκατασταθεί σε χώρους που θα προσδιορίσει ο Δήμος ένα (1) μήνα πριν από την έναρξη της φάσης της Πιλοτικής Λειτουργίας. Βασική παράμετρος που θα ληφθεί υπόψη είναι η ανάγκη της συμμετοχής στην Πιλοτική Λειτουργία όλων των διακριτών κατηγοριών χρηστών.</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Ο Ανάδοχος, κατά την περίοδο της Πιλοτικής Λειτουργίας του Συστήματος, έχει τις παρακάτω υποχρεώσεις.</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να βρίσκεται σε συνεχή συνεργασία με την Υπηρεσία και τις ομάδες Χρηστών που θα συμμετέχουν στην Πιλοτική Λειτουργία του Συστήματος.</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να διαθέσει προσωπικό για την υποστήριξη της διαδικασίας Πιλοτικής Λειτουργίας και την εξασφάλιση της εύρυθμης λειτουργίας του Συστήματος υπό συνθήκες πλήρους Παραγωγικής Λειτουργίας (πραγματικά δεδομένα, χρήση από κρίσιμο πυρήνα χρηστών, κτλ.),</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να πραγματοποιήσει τις όποιες ρυθμίσεις / παραμετροποιήσεις / προσαρμογές / τροποποιήσεις κρίνονται απαραίτητες για τη βελτίωση της απόδοσης του Συστήματος (</w:t>
      </w:r>
      <w:proofErr w:type="spellStart"/>
      <w:r w:rsidRPr="00224F48">
        <w:rPr>
          <w:rFonts w:cs="Calibri"/>
          <w:bCs/>
          <w:sz w:val="22"/>
          <w:szCs w:val="20"/>
        </w:rPr>
        <w:t>fine</w:t>
      </w:r>
      <w:proofErr w:type="spellEnd"/>
      <w:r w:rsidRPr="00224F48">
        <w:rPr>
          <w:rFonts w:cs="Calibri"/>
          <w:bCs/>
          <w:sz w:val="22"/>
          <w:szCs w:val="20"/>
        </w:rPr>
        <w:t xml:space="preserve"> </w:t>
      </w:r>
      <w:proofErr w:type="spellStart"/>
      <w:r w:rsidRPr="00224F48">
        <w:rPr>
          <w:rFonts w:cs="Calibri"/>
          <w:bCs/>
          <w:sz w:val="22"/>
          <w:szCs w:val="20"/>
        </w:rPr>
        <w:t>tuning</w:t>
      </w:r>
      <w:proofErr w:type="spellEnd"/>
      <w:r w:rsidRPr="00224F48">
        <w:rPr>
          <w:rFonts w:cs="Calibri"/>
          <w:bCs/>
          <w:sz w:val="22"/>
          <w:szCs w:val="20"/>
        </w:rPr>
        <w:t>),</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να διορθώσει τυχόν λάθη του Συστήματος (</w:t>
      </w:r>
      <w:proofErr w:type="spellStart"/>
      <w:r w:rsidRPr="00224F48">
        <w:rPr>
          <w:rFonts w:cs="Calibri"/>
          <w:bCs/>
          <w:sz w:val="22"/>
          <w:szCs w:val="20"/>
        </w:rPr>
        <w:t>bug</w:t>
      </w:r>
      <w:proofErr w:type="spellEnd"/>
      <w:r w:rsidRPr="00224F48">
        <w:rPr>
          <w:rFonts w:cs="Calibri"/>
          <w:bCs/>
          <w:sz w:val="22"/>
          <w:szCs w:val="20"/>
        </w:rPr>
        <w:t xml:space="preserve"> </w:t>
      </w:r>
      <w:proofErr w:type="spellStart"/>
      <w:r w:rsidRPr="00224F48">
        <w:rPr>
          <w:rFonts w:cs="Calibri"/>
          <w:bCs/>
          <w:sz w:val="22"/>
          <w:szCs w:val="20"/>
        </w:rPr>
        <w:t>fixing</w:t>
      </w:r>
      <w:proofErr w:type="spellEnd"/>
      <w:r w:rsidRPr="00224F48">
        <w:rPr>
          <w:rFonts w:cs="Calibri"/>
          <w:bCs/>
          <w:sz w:val="22"/>
          <w:szCs w:val="20"/>
        </w:rPr>
        <w:t xml:space="preserve">), </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 xml:space="preserve">να </w:t>
      </w:r>
      <w:proofErr w:type="spellStart"/>
      <w:r w:rsidRPr="00224F48">
        <w:rPr>
          <w:rFonts w:cs="Calibri"/>
          <w:bCs/>
          <w:sz w:val="22"/>
          <w:szCs w:val="20"/>
        </w:rPr>
        <w:t>επικαιροποιήσει</w:t>
      </w:r>
      <w:proofErr w:type="spellEnd"/>
      <w:r w:rsidRPr="00224F48">
        <w:rPr>
          <w:rFonts w:cs="Calibri"/>
          <w:bCs/>
          <w:sz w:val="22"/>
          <w:szCs w:val="20"/>
        </w:rPr>
        <w:t xml:space="preserve"> την τεκμηρίωση του Συστήματος,</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 xml:space="preserve">να παρέχει υπηρεσίες </w:t>
      </w:r>
      <w:proofErr w:type="spellStart"/>
      <w:r w:rsidRPr="00224F48">
        <w:rPr>
          <w:rFonts w:cs="Calibri"/>
          <w:bCs/>
          <w:sz w:val="22"/>
          <w:szCs w:val="20"/>
        </w:rPr>
        <w:t>on</w:t>
      </w:r>
      <w:proofErr w:type="spellEnd"/>
      <w:r w:rsidRPr="00224F48">
        <w:rPr>
          <w:rFonts w:cs="Calibri"/>
          <w:bCs/>
          <w:sz w:val="22"/>
          <w:szCs w:val="20"/>
        </w:rPr>
        <w:t xml:space="preserve"> </w:t>
      </w:r>
      <w:proofErr w:type="spellStart"/>
      <w:r w:rsidRPr="00224F48">
        <w:rPr>
          <w:rFonts w:cs="Calibri"/>
          <w:bCs/>
          <w:sz w:val="22"/>
          <w:szCs w:val="20"/>
        </w:rPr>
        <w:t>the</w:t>
      </w:r>
      <w:proofErr w:type="spellEnd"/>
      <w:r w:rsidRPr="00224F48">
        <w:rPr>
          <w:rFonts w:cs="Calibri"/>
          <w:bCs/>
          <w:sz w:val="22"/>
          <w:szCs w:val="20"/>
        </w:rPr>
        <w:t xml:space="preserve"> </w:t>
      </w:r>
      <w:proofErr w:type="spellStart"/>
      <w:r w:rsidRPr="00224F48">
        <w:rPr>
          <w:rFonts w:cs="Calibri"/>
          <w:bCs/>
          <w:sz w:val="22"/>
          <w:szCs w:val="20"/>
        </w:rPr>
        <w:t>job</w:t>
      </w:r>
      <w:proofErr w:type="spellEnd"/>
      <w:r w:rsidRPr="00224F48">
        <w:rPr>
          <w:rFonts w:cs="Calibri"/>
          <w:bCs/>
          <w:sz w:val="22"/>
          <w:szCs w:val="20"/>
        </w:rPr>
        <w:t xml:space="preserve"> </w:t>
      </w:r>
      <w:proofErr w:type="spellStart"/>
      <w:r w:rsidRPr="00224F48">
        <w:rPr>
          <w:rFonts w:cs="Calibri"/>
          <w:bCs/>
          <w:sz w:val="22"/>
          <w:szCs w:val="20"/>
        </w:rPr>
        <w:t>training</w:t>
      </w:r>
      <w:proofErr w:type="spellEnd"/>
      <w:r w:rsidRPr="00224F48">
        <w:rPr>
          <w:rFonts w:cs="Calibri"/>
          <w:bCs/>
          <w:sz w:val="22"/>
          <w:szCs w:val="20"/>
        </w:rPr>
        <w:t xml:space="preserve"> στους χρήστες</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Σε περίπτωση που κατά την περίοδο Πιλοτικής Λειτουργίας, εμφανισθούν προβλήματα ή διαπιστωθεί ότι δεν πληρούνται κάποιες από τις προδιαγραφόμενες απαιτήσεις, ο Ανάδοχος οφείλει να προβαίνει άμεσα στις απαραίτητες βελτιωτικές παρεμβάσεις και αναπροσαρμογές, ώστε το Σύστημα, μετά το πέρας της Πιλοτικής Λειτουργίας, να είναι έτοιμο για παραγωγική εκμετάλλευση.</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Βασικά κριτήρια της επιτυχούς ολοκλήρωσης της Πιλοτικής Λειτουργίας του</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Συστήματος είναι:</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lastRenderedPageBreak/>
        <w:t>να εντοπιστούν και να απαλειφθούν όλα τα λάθη του λογισμικού του Συστήματος,</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να εντοπιστούν και να απαλειφθούν τα κρίσιμα λειτουργικά λάθη του Συστήματος, τα οποία επηρεάζουν άμεσα την επιχειρησιακή λειτουργία,</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να εξασφαλισθεί ότι το Σύστημα ικανοποιεί τα κριτήρια διασφάλισης του επιπέδου ποιότητας (διαθεσιμότητα, χρόνος απόκρισης, κλπ.) που θα οριστούν από το Δήμο</w:t>
      </w:r>
    </w:p>
    <w:p w:rsidR="00D40811" w:rsidRPr="00224F48" w:rsidRDefault="00D40811" w:rsidP="00D40811">
      <w:pPr>
        <w:spacing w:line="276" w:lineRule="auto"/>
        <w:rPr>
          <w:rFonts w:cs="Calibri"/>
        </w:rPr>
      </w:pPr>
    </w:p>
    <w:p w:rsidR="00D40811" w:rsidRPr="00224F48" w:rsidRDefault="00D40811" w:rsidP="00D40811">
      <w:pPr>
        <w:pStyle w:val="2"/>
      </w:pPr>
      <w:bookmarkStart w:id="119" w:name="_Toc327367446"/>
      <w:bookmarkStart w:id="120" w:name="_Toc353886771"/>
      <w:bookmarkStart w:id="121" w:name="_Toc369095983"/>
      <w:r w:rsidRPr="00224F48">
        <w:t>Υπηρεσίες Εγγύησης  «Καλής Λειτουργίας»</w:t>
      </w:r>
      <w:bookmarkEnd w:id="119"/>
      <w:bookmarkEnd w:id="120"/>
      <w:bookmarkEnd w:id="121"/>
      <w:r w:rsidRPr="00224F48">
        <w:t xml:space="preserve"> </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Ο Ανάδοχος υποχρεούται να προσφέρει Εγγύηση  του προσφερόμενου λογισμικού και εξοπλισμού μετά την οριστική παραλαβή του έργου.</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Ο προσφερόμενος εξοπλισμός πρέπει να καλύπτεται κατ’ ελάχιστον από </w:t>
      </w:r>
      <w:r w:rsidRPr="00224F48">
        <w:rPr>
          <w:rFonts w:cs="Calibri"/>
          <w:b/>
          <w:sz w:val="22"/>
          <w:szCs w:val="20"/>
        </w:rPr>
        <w:t>ένα</w:t>
      </w:r>
      <w:r w:rsidRPr="00224F48">
        <w:rPr>
          <w:rFonts w:cs="Calibri"/>
          <w:b/>
          <w:bCs/>
          <w:sz w:val="22"/>
          <w:szCs w:val="20"/>
        </w:rPr>
        <w:t xml:space="preserve"> (1)</w:t>
      </w:r>
      <w:r w:rsidRPr="00224F48">
        <w:rPr>
          <w:rFonts w:cs="Calibri"/>
          <w:bCs/>
          <w:sz w:val="22"/>
          <w:szCs w:val="20"/>
        </w:rPr>
        <w:t xml:space="preserve"> </w:t>
      </w:r>
      <w:r w:rsidRPr="00224F48">
        <w:rPr>
          <w:rFonts w:cs="Calibri"/>
          <w:b/>
          <w:sz w:val="22"/>
          <w:szCs w:val="20"/>
        </w:rPr>
        <w:t xml:space="preserve">έτος </w:t>
      </w:r>
      <w:r w:rsidRPr="00224F48">
        <w:rPr>
          <w:rFonts w:cs="Calibri"/>
          <w:bCs/>
          <w:sz w:val="22"/>
          <w:szCs w:val="20"/>
        </w:rPr>
        <w:t>εγγύησης από την Οριστική Παραλαβή του Έργου. Η εγγύηση του εξοπλισμού περιλαμβάνει τη δωρεάν αντικατάσταση των προβληματικών μερών του προσφερόμενου εξοπλισμού.</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Το προσφερόμενο λογισμικό πρέπει να καλύπτεται απαραίτητα κατ’ ελάχιστον από </w:t>
      </w:r>
      <w:r w:rsidRPr="00224F48">
        <w:rPr>
          <w:rFonts w:cs="Calibri"/>
          <w:b/>
          <w:sz w:val="22"/>
          <w:szCs w:val="20"/>
        </w:rPr>
        <w:t xml:space="preserve">ένα </w:t>
      </w:r>
      <w:r w:rsidRPr="00224F48">
        <w:rPr>
          <w:rFonts w:cs="Calibri"/>
          <w:b/>
          <w:bCs/>
          <w:sz w:val="22"/>
          <w:szCs w:val="20"/>
        </w:rPr>
        <w:t>(1) έτος</w:t>
      </w:r>
      <w:r w:rsidRPr="00224F48">
        <w:rPr>
          <w:rFonts w:cs="Calibri"/>
          <w:bCs/>
          <w:sz w:val="22"/>
          <w:szCs w:val="20"/>
        </w:rPr>
        <w:t xml:space="preserve"> εγγύησης. Η εγγύηση του λογισμικού συστήματος περιλαμβάνει τη διάθεση εκδόσεων συντήρησης (</w:t>
      </w:r>
      <w:proofErr w:type="spellStart"/>
      <w:r w:rsidRPr="00224F48">
        <w:rPr>
          <w:rFonts w:cs="Calibri"/>
          <w:bCs/>
          <w:sz w:val="22"/>
          <w:szCs w:val="20"/>
        </w:rPr>
        <w:t>updates</w:t>
      </w:r>
      <w:proofErr w:type="spellEnd"/>
      <w:r w:rsidRPr="00224F48">
        <w:rPr>
          <w:rFonts w:cs="Calibri"/>
          <w:bCs/>
          <w:sz w:val="22"/>
          <w:szCs w:val="20"/>
        </w:rPr>
        <w:t>-</w:t>
      </w:r>
      <w:proofErr w:type="spellStart"/>
      <w:r w:rsidRPr="00224F48">
        <w:rPr>
          <w:rFonts w:cs="Calibri"/>
          <w:bCs/>
          <w:sz w:val="22"/>
          <w:szCs w:val="20"/>
        </w:rPr>
        <w:t>patches</w:t>
      </w:r>
      <w:proofErr w:type="spellEnd"/>
      <w:r w:rsidRPr="00224F48">
        <w:rPr>
          <w:rFonts w:cs="Calibri"/>
          <w:bCs/>
          <w:sz w:val="22"/>
          <w:szCs w:val="20"/>
        </w:rPr>
        <w:t xml:space="preserve">) </w:t>
      </w:r>
      <w:r w:rsidRPr="00A61BCA">
        <w:rPr>
          <w:rFonts w:cs="Calibri"/>
          <w:bCs/>
          <w:sz w:val="22"/>
          <w:szCs w:val="20"/>
        </w:rPr>
        <w:t xml:space="preserve"> </w:t>
      </w:r>
      <w:r w:rsidRPr="00224F48">
        <w:rPr>
          <w:rFonts w:cs="Calibri"/>
          <w:bCs/>
          <w:sz w:val="22"/>
          <w:szCs w:val="20"/>
        </w:rPr>
        <w:t>προς το Φορέα Λειτουργίας.</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Οι υπηρεσίες </w:t>
      </w:r>
      <w:r>
        <w:rPr>
          <w:rFonts w:cs="Calibri"/>
          <w:bCs/>
          <w:sz w:val="22"/>
          <w:szCs w:val="20"/>
        </w:rPr>
        <w:t>κάλυψης της εγγύησης</w:t>
      </w:r>
      <w:r w:rsidRPr="00224F48">
        <w:rPr>
          <w:rFonts w:cs="Calibri"/>
          <w:bCs/>
          <w:sz w:val="22"/>
          <w:szCs w:val="20"/>
        </w:rPr>
        <w:t xml:space="preserve"> εξοπλισμού και λογισμικού πρέπει να εκτελούνται από </w:t>
      </w:r>
      <w:r w:rsidR="00AD4CFA">
        <w:rPr>
          <w:rFonts w:cs="Calibri"/>
          <w:bCs/>
          <w:sz w:val="22"/>
          <w:szCs w:val="20"/>
        </w:rPr>
        <w:t>τεχνικούς</w:t>
      </w:r>
      <w:r w:rsidRPr="00224F48">
        <w:rPr>
          <w:rFonts w:cs="Calibri"/>
          <w:bCs/>
          <w:sz w:val="22"/>
          <w:szCs w:val="20"/>
        </w:rPr>
        <w:t xml:space="preserve"> του Αναδόχου</w:t>
      </w:r>
      <w:r w:rsidRPr="00820B34">
        <w:rPr>
          <w:rFonts w:cs="Calibri"/>
          <w:bCs/>
          <w:sz w:val="22"/>
          <w:szCs w:val="20"/>
        </w:rPr>
        <w:t xml:space="preserve">. </w:t>
      </w:r>
    </w:p>
    <w:p w:rsidR="00D40811" w:rsidRPr="00224F48" w:rsidRDefault="00D40811" w:rsidP="00D40811">
      <w:pPr>
        <w:widowControl w:val="0"/>
        <w:suppressAutoHyphens/>
        <w:spacing w:line="276" w:lineRule="auto"/>
        <w:jc w:val="both"/>
        <w:rPr>
          <w:rFonts w:cs="Calibri"/>
          <w:bCs/>
          <w:sz w:val="22"/>
          <w:szCs w:val="20"/>
        </w:rPr>
      </w:pPr>
      <w:r w:rsidRPr="00224F48">
        <w:rPr>
          <w:rFonts w:cs="Calibri"/>
          <w:bCs/>
          <w:sz w:val="22"/>
          <w:szCs w:val="20"/>
        </w:rPr>
        <w:t xml:space="preserve">Στο χρονικό διάστημα που </w:t>
      </w:r>
      <w:r>
        <w:rPr>
          <w:rFonts w:cs="Calibri"/>
          <w:bCs/>
          <w:sz w:val="22"/>
          <w:szCs w:val="20"/>
        </w:rPr>
        <w:t>το προσφερόμενο σύστημα</w:t>
      </w:r>
      <w:r w:rsidRPr="00224F48">
        <w:rPr>
          <w:rFonts w:cs="Calibri"/>
          <w:bCs/>
          <w:sz w:val="22"/>
          <w:szCs w:val="20"/>
        </w:rPr>
        <w:t xml:space="preserve"> καλύπτεται από την εγγύηση, ο ανάδοχος  είναι υποχρεωμένος, να παρέχει υπηρεσίες υποστήριξης με τους εξής όρους:</w:t>
      </w:r>
    </w:p>
    <w:p w:rsidR="00D40811" w:rsidRPr="00224F48" w:rsidRDefault="00D40811" w:rsidP="00D40811">
      <w:pPr>
        <w:widowControl w:val="0"/>
        <w:numPr>
          <w:ilvl w:val="0"/>
          <w:numId w:val="6"/>
        </w:numPr>
        <w:suppressAutoHyphens/>
        <w:spacing w:line="276" w:lineRule="auto"/>
        <w:jc w:val="both"/>
        <w:rPr>
          <w:rFonts w:cs="Calibri"/>
          <w:bCs/>
          <w:sz w:val="22"/>
          <w:szCs w:val="20"/>
        </w:rPr>
      </w:pPr>
      <w:r w:rsidRPr="00224F48">
        <w:rPr>
          <w:rFonts w:cs="Calibri"/>
          <w:bCs/>
          <w:sz w:val="22"/>
          <w:szCs w:val="20"/>
        </w:rPr>
        <w:t xml:space="preserve">Ύπαρξη βλαβοληπτικού κέντρου της ανάδοχου εταιρίας, </w:t>
      </w:r>
      <w:proofErr w:type="spellStart"/>
      <w:r w:rsidRPr="00224F48">
        <w:rPr>
          <w:rFonts w:cs="Calibri"/>
          <w:bCs/>
          <w:sz w:val="22"/>
          <w:szCs w:val="20"/>
        </w:rPr>
        <w:t>προσβάσιμου</w:t>
      </w:r>
      <w:proofErr w:type="spellEnd"/>
      <w:r w:rsidRPr="00224F48">
        <w:rPr>
          <w:rFonts w:cs="Calibri"/>
          <w:bCs/>
          <w:sz w:val="22"/>
          <w:szCs w:val="20"/>
        </w:rPr>
        <w:t xml:space="preserve"> μέσω τηλεφώνου, </w:t>
      </w:r>
      <w:proofErr w:type="spellStart"/>
      <w:r w:rsidRPr="00224F48">
        <w:rPr>
          <w:rFonts w:cs="Calibri"/>
          <w:bCs/>
          <w:sz w:val="22"/>
          <w:szCs w:val="20"/>
        </w:rPr>
        <w:t>fax</w:t>
      </w:r>
      <w:proofErr w:type="spellEnd"/>
      <w:r w:rsidRPr="00224F48">
        <w:rPr>
          <w:rFonts w:cs="Calibri"/>
          <w:bCs/>
          <w:sz w:val="22"/>
          <w:szCs w:val="20"/>
        </w:rPr>
        <w:t xml:space="preserve"> και </w:t>
      </w:r>
      <w:proofErr w:type="spellStart"/>
      <w:r w:rsidRPr="00224F48">
        <w:rPr>
          <w:rFonts w:cs="Calibri"/>
          <w:bCs/>
          <w:sz w:val="22"/>
          <w:szCs w:val="20"/>
        </w:rPr>
        <w:t>email</w:t>
      </w:r>
      <w:proofErr w:type="spellEnd"/>
      <w:r w:rsidRPr="00224F48">
        <w:rPr>
          <w:rFonts w:cs="Calibri"/>
          <w:bCs/>
          <w:sz w:val="22"/>
          <w:szCs w:val="20"/>
        </w:rPr>
        <w:t>, του οποίου τα στοιχεία επικοινωνίας θα γνωστοποιηθούν στ</w:t>
      </w:r>
      <w:r>
        <w:rPr>
          <w:rFonts w:cs="Calibri"/>
          <w:bCs/>
          <w:sz w:val="22"/>
          <w:szCs w:val="20"/>
        </w:rPr>
        <w:t>ον Δήμο</w:t>
      </w:r>
      <w:r w:rsidRPr="00224F48">
        <w:rPr>
          <w:rFonts w:cs="Calibri"/>
          <w:bCs/>
          <w:sz w:val="22"/>
          <w:szCs w:val="20"/>
        </w:rPr>
        <w:t>.</w:t>
      </w:r>
    </w:p>
    <w:p w:rsidR="00D40811" w:rsidRPr="00932E17" w:rsidRDefault="00D40811" w:rsidP="00D40811">
      <w:pPr>
        <w:widowControl w:val="0"/>
        <w:numPr>
          <w:ilvl w:val="0"/>
          <w:numId w:val="6"/>
        </w:numPr>
        <w:suppressAutoHyphens/>
        <w:spacing w:line="276" w:lineRule="auto"/>
        <w:jc w:val="both"/>
        <w:rPr>
          <w:rFonts w:cs="Calibri"/>
          <w:bCs/>
          <w:sz w:val="22"/>
          <w:szCs w:val="20"/>
        </w:rPr>
      </w:pPr>
      <w:r w:rsidRPr="00932E17">
        <w:rPr>
          <w:rFonts w:cs="Calibri"/>
          <w:bCs/>
          <w:sz w:val="22"/>
          <w:szCs w:val="20"/>
        </w:rPr>
        <w:t xml:space="preserve">Απόκριση από πιστοποιημένο τεχνικό του βλαβοληπτικού σε λιγότερο από </w:t>
      </w:r>
      <w:proofErr w:type="spellStart"/>
      <w:r>
        <w:rPr>
          <w:rFonts w:cs="Calibri"/>
          <w:bCs/>
          <w:sz w:val="22"/>
          <w:szCs w:val="20"/>
        </w:rPr>
        <w:t>σαράνταοκτώ</w:t>
      </w:r>
      <w:proofErr w:type="spellEnd"/>
      <w:r>
        <w:rPr>
          <w:rFonts w:cs="Calibri"/>
          <w:bCs/>
          <w:sz w:val="22"/>
          <w:szCs w:val="20"/>
        </w:rPr>
        <w:t xml:space="preserve">  (48</w:t>
      </w:r>
      <w:r w:rsidRPr="00932E17">
        <w:rPr>
          <w:rFonts w:cs="Calibri"/>
          <w:bCs/>
          <w:sz w:val="22"/>
          <w:szCs w:val="20"/>
        </w:rPr>
        <w:t>) ώρες ώρα από τη στιγμή της αναγγελίας βλάβης.</w:t>
      </w:r>
    </w:p>
    <w:p w:rsidR="00D40811" w:rsidRPr="00932E17" w:rsidRDefault="00D40811" w:rsidP="00D40811">
      <w:pPr>
        <w:widowControl w:val="0"/>
        <w:numPr>
          <w:ilvl w:val="0"/>
          <w:numId w:val="6"/>
        </w:numPr>
        <w:suppressAutoHyphens/>
        <w:spacing w:line="276" w:lineRule="auto"/>
        <w:jc w:val="both"/>
        <w:rPr>
          <w:rFonts w:cs="Calibri"/>
          <w:bCs/>
          <w:sz w:val="22"/>
          <w:szCs w:val="20"/>
        </w:rPr>
      </w:pPr>
      <w:r w:rsidRPr="00932E17">
        <w:rPr>
          <w:rFonts w:cs="Calibri"/>
          <w:bCs/>
          <w:sz w:val="22"/>
          <w:szCs w:val="20"/>
        </w:rPr>
        <w:t>Αποκατάσταση βλαβών στο υλικό με επισκευή ή αντικατάσταση του προβληματικού τμήματος του εξοπλισμού μέσα στην μεθεπόμενη εργάσιμη ημέρα από τη στιγμή της αναγγελίας της βλάβης. Στο χρόνο αποκατάστασης συμπεριλαμβάνεται και ο χρόνος εντοπισμού της βλάβης.</w:t>
      </w:r>
    </w:p>
    <w:p w:rsidR="00D40811" w:rsidRPr="00932E17" w:rsidRDefault="00D40811" w:rsidP="00D40811">
      <w:pPr>
        <w:widowControl w:val="0"/>
        <w:numPr>
          <w:ilvl w:val="0"/>
          <w:numId w:val="6"/>
        </w:numPr>
        <w:suppressAutoHyphens/>
        <w:spacing w:line="276" w:lineRule="auto"/>
        <w:jc w:val="both"/>
        <w:rPr>
          <w:rFonts w:cs="Calibri"/>
          <w:bCs/>
          <w:sz w:val="22"/>
          <w:szCs w:val="20"/>
        </w:rPr>
      </w:pPr>
      <w:r w:rsidRPr="00932E17">
        <w:rPr>
          <w:rFonts w:cs="Calibri"/>
          <w:bCs/>
          <w:sz w:val="22"/>
          <w:szCs w:val="20"/>
        </w:rPr>
        <w:t>Αποκατάσταση σφαλμάτων (</w:t>
      </w:r>
      <w:proofErr w:type="spellStart"/>
      <w:r w:rsidRPr="00932E17">
        <w:rPr>
          <w:rFonts w:cs="Calibri"/>
          <w:bCs/>
          <w:sz w:val="22"/>
          <w:szCs w:val="20"/>
        </w:rPr>
        <w:t>bug</w:t>
      </w:r>
      <w:proofErr w:type="spellEnd"/>
      <w:r w:rsidRPr="00932E17">
        <w:rPr>
          <w:rFonts w:cs="Calibri"/>
          <w:bCs/>
          <w:sz w:val="22"/>
          <w:szCs w:val="20"/>
        </w:rPr>
        <w:t>) στο λογισμικό: πλήρης αποκατάσταση με κατάλληλη διορθωτική έκδοση (</w:t>
      </w:r>
      <w:proofErr w:type="spellStart"/>
      <w:r w:rsidRPr="00932E17">
        <w:rPr>
          <w:rFonts w:cs="Calibri"/>
          <w:bCs/>
          <w:sz w:val="22"/>
          <w:szCs w:val="20"/>
        </w:rPr>
        <w:t>patch</w:t>
      </w:r>
      <w:proofErr w:type="spellEnd"/>
      <w:r w:rsidRPr="00932E17">
        <w:rPr>
          <w:rFonts w:cs="Calibri"/>
          <w:bCs/>
          <w:sz w:val="22"/>
          <w:szCs w:val="20"/>
        </w:rPr>
        <w:t>/</w:t>
      </w:r>
      <w:proofErr w:type="spellStart"/>
      <w:r w:rsidRPr="00932E17">
        <w:rPr>
          <w:rFonts w:cs="Calibri"/>
          <w:bCs/>
          <w:sz w:val="22"/>
          <w:szCs w:val="20"/>
        </w:rPr>
        <w:t>fix</w:t>
      </w:r>
      <w:proofErr w:type="spellEnd"/>
      <w:r w:rsidRPr="00932E17">
        <w:rPr>
          <w:rFonts w:cs="Calibri"/>
          <w:bCs/>
          <w:sz w:val="22"/>
          <w:szCs w:val="20"/>
        </w:rPr>
        <w:t>). Επιθυμητά ο χρόνος αποκατάστασης δεν πρέπει να ξεπερνά την μία (1) ημερολογιακή εβδομάδα.</w:t>
      </w:r>
    </w:p>
    <w:p w:rsidR="00D40811" w:rsidRPr="00224F48" w:rsidRDefault="00D40811" w:rsidP="00D40811">
      <w:pPr>
        <w:spacing w:line="276" w:lineRule="auto"/>
        <w:jc w:val="both"/>
        <w:rPr>
          <w:rFonts w:cs="Calibri"/>
          <w:sz w:val="28"/>
        </w:rPr>
      </w:pPr>
      <w:r w:rsidRPr="00A775C0">
        <w:rPr>
          <w:rFonts w:cs="Calibri"/>
          <w:bCs/>
          <w:sz w:val="22"/>
          <w:szCs w:val="20"/>
        </w:rPr>
        <w:t>Οι υπηρεσίες</w:t>
      </w:r>
      <w:r w:rsidRPr="00A775C0">
        <w:rPr>
          <w:rFonts w:cs="Calibri"/>
          <w:b/>
          <w:bCs/>
          <w:sz w:val="22"/>
          <w:szCs w:val="20"/>
        </w:rPr>
        <w:t xml:space="preserve"> Εγγύησης</w:t>
      </w:r>
      <w:r w:rsidRPr="00A775C0">
        <w:rPr>
          <w:rFonts w:cs="Calibri"/>
          <w:bCs/>
          <w:sz w:val="22"/>
          <w:szCs w:val="20"/>
        </w:rPr>
        <w:t xml:space="preserve"> περιγράφονται αναλυτικά </w:t>
      </w:r>
      <w:bookmarkStart w:id="122" w:name="OLE_LINK9"/>
      <w:r w:rsidRPr="00A775C0">
        <w:rPr>
          <w:rFonts w:cs="Calibri"/>
          <w:bCs/>
          <w:sz w:val="22"/>
          <w:szCs w:val="20"/>
        </w:rPr>
        <w:t xml:space="preserve">στο </w:t>
      </w:r>
      <w:r w:rsidRPr="00A775C0">
        <w:rPr>
          <w:rFonts w:cs="Calibri"/>
          <w:b/>
          <w:bCs/>
          <w:sz w:val="22"/>
          <w:szCs w:val="20"/>
        </w:rPr>
        <w:t xml:space="preserve">Παράρτημα </w:t>
      </w:r>
      <w:r w:rsidRPr="00A775C0">
        <w:rPr>
          <w:rFonts w:cs="Calibri"/>
          <w:b/>
          <w:bCs/>
          <w:sz w:val="22"/>
          <w:szCs w:val="20"/>
          <w:lang w:val="en-US"/>
        </w:rPr>
        <w:t>C</w:t>
      </w:r>
      <w:r w:rsidRPr="00A775C0">
        <w:rPr>
          <w:rFonts w:cs="Calibri"/>
          <w:bCs/>
          <w:sz w:val="22"/>
          <w:szCs w:val="20"/>
        </w:rPr>
        <w:t xml:space="preserve"> -</w:t>
      </w:r>
      <w:r w:rsidRPr="00A775C0">
        <w:rPr>
          <w:rFonts w:cs="Calibri"/>
          <w:b/>
          <w:bCs/>
          <w:sz w:val="22"/>
          <w:szCs w:val="20"/>
        </w:rPr>
        <w:t>Πίνακες Συμμόρφωσης.</w:t>
      </w:r>
      <w:bookmarkEnd w:id="122"/>
    </w:p>
    <w:p w:rsidR="00D40811" w:rsidRPr="00224F48" w:rsidRDefault="00D40811" w:rsidP="00D40811">
      <w:pPr>
        <w:spacing w:line="276" w:lineRule="auto"/>
        <w:rPr>
          <w:rFonts w:cs="Calibri"/>
        </w:rPr>
      </w:pPr>
    </w:p>
    <w:p w:rsidR="00D40811" w:rsidRPr="00224F48" w:rsidRDefault="00D40811" w:rsidP="00D40811">
      <w:pPr>
        <w:pStyle w:val="3"/>
      </w:pPr>
      <w:bookmarkStart w:id="123" w:name="_Toc327367447"/>
      <w:bookmarkStart w:id="124" w:name="_Toc353886772"/>
      <w:bookmarkStart w:id="125" w:name="_Toc369095984"/>
      <w:r w:rsidRPr="00224F48">
        <w:t>Τήρηση προδιαγραφών ποιότητας υπηρεσιών</w:t>
      </w:r>
      <w:r>
        <w:t xml:space="preserve"> εγγύησης καλής λειτουργίας</w:t>
      </w:r>
      <w:bookmarkEnd w:id="123"/>
      <w:bookmarkEnd w:id="124"/>
      <w:bookmarkEnd w:id="125"/>
    </w:p>
    <w:p w:rsidR="00D40811" w:rsidRPr="00224F48" w:rsidRDefault="00D40811" w:rsidP="00D40811">
      <w:pPr>
        <w:autoSpaceDE w:val="0"/>
        <w:autoSpaceDN w:val="0"/>
        <w:adjustRightInd w:val="0"/>
        <w:spacing w:line="276" w:lineRule="auto"/>
        <w:jc w:val="both"/>
        <w:rPr>
          <w:rFonts w:cs="Calibri"/>
          <w:color w:val="000000"/>
          <w:sz w:val="22"/>
          <w:szCs w:val="20"/>
        </w:rPr>
      </w:pPr>
      <w:r w:rsidRPr="00224F48">
        <w:rPr>
          <w:rFonts w:cs="Calibri"/>
          <w:color w:val="000000"/>
          <w:sz w:val="22"/>
          <w:szCs w:val="20"/>
        </w:rPr>
        <w:t xml:space="preserve">Μετά από ειδοποίηση του Δήμου, ο Προμηθευτής θα </w:t>
      </w:r>
      <w:r>
        <w:rPr>
          <w:rFonts w:cs="Calibri"/>
          <w:color w:val="000000"/>
          <w:sz w:val="22"/>
          <w:szCs w:val="20"/>
        </w:rPr>
        <w:t xml:space="preserve">λύνει το θέμα με τεχνικό του απομακρυσμένα μέσω Διαδικτύου ή θα στέλνει </w:t>
      </w:r>
      <w:r w:rsidRPr="00224F48">
        <w:rPr>
          <w:rFonts w:cs="Calibri"/>
          <w:color w:val="000000"/>
          <w:sz w:val="22"/>
          <w:szCs w:val="20"/>
        </w:rPr>
        <w:t xml:space="preserve">έναν ή περισσότερους τεχνικούς στην τοποθεσία της βλάβης. Οι τεχνικοί θα αναλαμβάνουν εργασία συντήρησης ή αποκατάστασης βλαβών του υλικού, διάγνωση και αποκατάσταση προβλημάτων του λογισμικού και γενικά επιδιόρθωση των βλαβών. </w:t>
      </w:r>
    </w:p>
    <w:p w:rsidR="00D40811" w:rsidRPr="00224F48" w:rsidRDefault="00D40811" w:rsidP="00D40811">
      <w:pPr>
        <w:autoSpaceDE w:val="0"/>
        <w:autoSpaceDN w:val="0"/>
        <w:adjustRightInd w:val="0"/>
        <w:spacing w:line="276" w:lineRule="auto"/>
        <w:jc w:val="both"/>
        <w:rPr>
          <w:rFonts w:cs="Calibri"/>
          <w:color w:val="000000"/>
          <w:sz w:val="22"/>
          <w:szCs w:val="20"/>
        </w:rPr>
      </w:pPr>
      <w:r w:rsidRPr="00224F48">
        <w:rPr>
          <w:rFonts w:cs="Calibri"/>
          <w:color w:val="000000"/>
          <w:sz w:val="22"/>
          <w:szCs w:val="20"/>
        </w:rPr>
        <w:t xml:space="preserve">Διακρίνονται οι παρακάτω χαρακτηριστικοί χρόνοι : </w:t>
      </w:r>
    </w:p>
    <w:p w:rsidR="00D40811" w:rsidRPr="00224F48" w:rsidRDefault="00D40811" w:rsidP="00D40811">
      <w:pPr>
        <w:autoSpaceDE w:val="0"/>
        <w:autoSpaceDN w:val="0"/>
        <w:adjustRightInd w:val="0"/>
        <w:spacing w:line="276" w:lineRule="auto"/>
        <w:ind w:left="360" w:hanging="360"/>
        <w:jc w:val="both"/>
        <w:rPr>
          <w:rFonts w:cs="Calibri"/>
          <w:color w:val="000000"/>
          <w:sz w:val="22"/>
          <w:szCs w:val="20"/>
        </w:rPr>
      </w:pPr>
      <w:r w:rsidRPr="00224F48">
        <w:rPr>
          <w:rFonts w:cs="Calibri"/>
          <w:color w:val="000000"/>
          <w:sz w:val="22"/>
          <w:szCs w:val="20"/>
        </w:rPr>
        <w:lastRenderedPageBreak/>
        <w:t xml:space="preserve">• t0: χρονική στιγμή ειδοποίησης του προμηθευτή από το Δήμο. Από αυτή τη χρονική στιγμή αρχίζει να μετράει η κατά περίπτωση προθεσμία αποκατάστασης της λειτουργίας του συστήματος ή της επισκευής / συντήρησης του εξοπλισμού. </w:t>
      </w:r>
    </w:p>
    <w:p w:rsidR="00D40811" w:rsidRPr="00224F48" w:rsidRDefault="00D40811" w:rsidP="00D40811">
      <w:pPr>
        <w:autoSpaceDE w:val="0"/>
        <w:autoSpaceDN w:val="0"/>
        <w:adjustRightInd w:val="0"/>
        <w:spacing w:line="276" w:lineRule="auto"/>
        <w:jc w:val="both"/>
        <w:rPr>
          <w:rFonts w:cs="Calibri"/>
          <w:color w:val="000000"/>
          <w:sz w:val="22"/>
          <w:szCs w:val="20"/>
        </w:rPr>
      </w:pPr>
      <w:r w:rsidRPr="00224F48">
        <w:rPr>
          <w:rFonts w:cs="Calibri"/>
          <w:color w:val="000000"/>
          <w:sz w:val="22"/>
          <w:szCs w:val="20"/>
        </w:rPr>
        <w:t xml:space="preserve">Για βλάβη στον κεντρικό εξοπλισμό ή λογισμικό, καθώς και για βλάβη του περιφερειακού εξοπλισμού ο Δήμος θα ειδοποιεί τον προμηθευτή από 8.00π.μ. </w:t>
      </w:r>
      <w:proofErr w:type="spellStart"/>
      <w:r w:rsidRPr="00224F48">
        <w:rPr>
          <w:rFonts w:cs="Calibri"/>
          <w:color w:val="000000"/>
          <w:sz w:val="22"/>
          <w:szCs w:val="20"/>
        </w:rPr>
        <w:t>εώς</w:t>
      </w:r>
      <w:proofErr w:type="spellEnd"/>
      <w:r w:rsidRPr="00224F48">
        <w:rPr>
          <w:rFonts w:cs="Calibri"/>
          <w:color w:val="000000"/>
          <w:sz w:val="22"/>
          <w:szCs w:val="20"/>
        </w:rPr>
        <w:t xml:space="preserve"> 17.00μ.μ. </w:t>
      </w:r>
    </w:p>
    <w:p w:rsidR="00D40811" w:rsidRPr="00224F48" w:rsidRDefault="00D40811" w:rsidP="00D40811">
      <w:pPr>
        <w:autoSpaceDE w:val="0"/>
        <w:autoSpaceDN w:val="0"/>
        <w:adjustRightInd w:val="0"/>
        <w:spacing w:line="276" w:lineRule="auto"/>
        <w:jc w:val="both"/>
        <w:rPr>
          <w:rFonts w:cs="Calibri"/>
          <w:color w:val="000000"/>
          <w:sz w:val="22"/>
          <w:szCs w:val="20"/>
        </w:rPr>
      </w:pPr>
      <w:r w:rsidRPr="00224F48">
        <w:rPr>
          <w:rFonts w:cs="Calibri"/>
          <w:color w:val="000000"/>
          <w:sz w:val="22"/>
          <w:szCs w:val="20"/>
        </w:rPr>
        <w:t xml:space="preserve">Εάν η ειδοποίηση του Δήμου στον Προμηθευτή γίνει μέχρι την 17.00 </w:t>
      </w:r>
      <w:proofErr w:type="spellStart"/>
      <w:r w:rsidRPr="00224F48">
        <w:rPr>
          <w:rFonts w:cs="Calibri"/>
          <w:color w:val="000000"/>
          <w:sz w:val="22"/>
          <w:szCs w:val="20"/>
        </w:rPr>
        <w:t>μ.μ</w:t>
      </w:r>
      <w:proofErr w:type="spellEnd"/>
      <w:r w:rsidRPr="00224F48">
        <w:rPr>
          <w:rFonts w:cs="Calibri"/>
          <w:color w:val="000000"/>
          <w:sz w:val="22"/>
          <w:szCs w:val="20"/>
        </w:rPr>
        <w:t xml:space="preserve">., η έναρξη της προθεσμίας θα είναι άμεση, </w:t>
      </w:r>
      <w:proofErr w:type="spellStart"/>
      <w:r w:rsidRPr="00224F48">
        <w:rPr>
          <w:rFonts w:cs="Calibri"/>
          <w:color w:val="000000"/>
          <w:sz w:val="22"/>
          <w:szCs w:val="20"/>
        </w:rPr>
        <w:t>άλλιως</w:t>
      </w:r>
      <w:proofErr w:type="spellEnd"/>
      <w:r w:rsidRPr="00224F48">
        <w:rPr>
          <w:rFonts w:cs="Calibri"/>
          <w:color w:val="000000"/>
          <w:sz w:val="22"/>
          <w:szCs w:val="20"/>
        </w:rPr>
        <w:t xml:space="preserve"> ως έναρξη θα θεωρείται η έναρξη εργασιών της επομένης εργάσιμης ημέρας. </w:t>
      </w:r>
    </w:p>
    <w:p w:rsidR="00D40811" w:rsidRPr="00224F48" w:rsidRDefault="00D40811" w:rsidP="00D40811">
      <w:pPr>
        <w:autoSpaceDE w:val="0"/>
        <w:autoSpaceDN w:val="0"/>
        <w:adjustRightInd w:val="0"/>
        <w:spacing w:line="276" w:lineRule="auto"/>
        <w:ind w:left="360" w:hanging="360"/>
        <w:jc w:val="both"/>
        <w:rPr>
          <w:rFonts w:cs="Calibri"/>
          <w:color w:val="000000"/>
          <w:sz w:val="22"/>
          <w:szCs w:val="20"/>
        </w:rPr>
      </w:pPr>
      <w:r w:rsidRPr="00224F48">
        <w:rPr>
          <w:rFonts w:cs="Calibri"/>
          <w:color w:val="000000"/>
          <w:sz w:val="22"/>
          <w:szCs w:val="20"/>
        </w:rPr>
        <w:t xml:space="preserve">• t1: Η χρονική στιγμή αποκατάστασης της λειτουργίας του τμήματος. Αυτή μπορεί να γίνει είτε με </w:t>
      </w:r>
      <w:r>
        <w:rPr>
          <w:rFonts w:cs="Calibri"/>
          <w:color w:val="000000"/>
          <w:sz w:val="22"/>
          <w:szCs w:val="20"/>
        </w:rPr>
        <w:t xml:space="preserve">απομακρυσμένη επισκευή είτε με </w:t>
      </w:r>
      <w:r w:rsidRPr="00224F48">
        <w:rPr>
          <w:rFonts w:cs="Calibri"/>
          <w:color w:val="000000"/>
          <w:sz w:val="22"/>
          <w:szCs w:val="20"/>
        </w:rPr>
        <w:t xml:space="preserve">επί τόπου επισκευή της βλάβης είτε με προσωρινή αντικατάσταση της συσκευής με άλλη ιδιοκτησίας του αναδόχου. Στην περίπτωση της αντικατάστασης, αυτή πρέπει να γίνεται χωρίς μείωση των επιδόσεων του συστήματος. </w:t>
      </w:r>
    </w:p>
    <w:p w:rsidR="00D40811" w:rsidRPr="00224F48" w:rsidRDefault="00D40811" w:rsidP="00D40811">
      <w:pPr>
        <w:autoSpaceDE w:val="0"/>
        <w:autoSpaceDN w:val="0"/>
        <w:adjustRightInd w:val="0"/>
        <w:spacing w:line="276" w:lineRule="auto"/>
        <w:ind w:left="360" w:hanging="360"/>
        <w:jc w:val="both"/>
        <w:rPr>
          <w:rFonts w:cs="Calibri"/>
          <w:color w:val="000000"/>
          <w:sz w:val="22"/>
          <w:szCs w:val="20"/>
        </w:rPr>
      </w:pPr>
      <w:r w:rsidRPr="00224F48">
        <w:rPr>
          <w:rFonts w:cs="Calibri"/>
          <w:color w:val="000000"/>
          <w:sz w:val="22"/>
          <w:szCs w:val="20"/>
        </w:rPr>
        <w:t xml:space="preserve"> Οι αντίστοιχες προθεσμίες είναι: </w:t>
      </w:r>
    </w:p>
    <w:p w:rsidR="00D40811" w:rsidRPr="00224F48" w:rsidRDefault="00D40811" w:rsidP="00D40811">
      <w:pPr>
        <w:autoSpaceDE w:val="0"/>
        <w:autoSpaceDN w:val="0"/>
        <w:adjustRightInd w:val="0"/>
        <w:spacing w:line="276" w:lineRule="auto"/>
        <w:ind w:left="360" w:hanging="360"/>
        <w:jc w:val="both"/>
        <w:rPr>
          <w:rFonts w:cs="Calibri"/>
          <w:color w:val="000000"/>
          <w:sz w:val="22"/>
          <w:szCs w:val="20"/>
        </w:rPr>
      </w:pPr>
      <w:r w:rsidRPr="00224F48">
        <w:rPr>
          <w:rFonts w:cs="Calibri"/>
          <w:color w:val="000000"/>
          <w:sz w:val="22"/>
          <w:szCs w:val="20"/>
        </w:rPr>
        <w:t>• (</w:t>
      </w:r>
      <w:proofErr w:type="spellStart"/>
      <w:r w:rsidRPr="00224F48">
        <w:rPr>
          <w:rFonts w:cs="Calibri"/>
          <w:color w:val="000000"/>
          <w:sz w:val="22"/>
          <w:szCs w:val="20"/>
        </w:rPr>
        <w:t>t1</w:t>
      </w:r>
      <w:proofErr w:type="spellEnd"/>
      <w:r w:rsidRPr="00224F48">
        <w:rPr>
          <w:rFonts w:cs="Calibri"/>
          <w:color w:val="000000"/>
          <w:sz w:val="22"/>
          <w:szCs w:val="20"/>
        </w:rPr>
        <w:t xml:space="preserve"> - t0): </w:t>
      </w:r>
      <w:r>
        <w:rPr>
          <w:rFonts w:cs="Calibri"/>
          <w:color w:val="000000"/>
          <w:sz w:val="22"/>
          <w:szCs w:val="20"/>
        </w:rPr>
        <w:t>72</w:t>
      </w:r>
      <w:r w:rsidRPr="00224F48">
        <w:rPr>
          <w:rFonts w:cs="Calibri"/>
          <w:color w:val="000000"/>
          <w:sz w:val="22"/>
          <w:szCs w:val="20"/>
        </w:rPr>
        <w:t xml:space="preserve"> ώρες </w:t>
      </w:r>
    </w:p>
    <w:p w:rsidR="00D40811" w:rsidRDefault="00D40811" w:rsidP="00D40811">
      <w:pPr>
        <w:spacing w:line="276" w:lineRule="auto"/>
        <w:jc w:val="both"/>
        <w:rPr>
          <w:rFonts w:cs="Calibri"/>
          <w:color w:val="000000"/>
          <w:sz w:val="22"/>
          <w:szCs w:val="20"/>
        </w:rPr>
      </w:pPr>
      <w:r w:rsidRPr="00224F48">
        <w:rPr>
          <w:rFonts w:cs="Calibri"/>
          <w:color w:val="000000"/>
          <w:sz w:val="22"/>
          <w:szCs w:val="20"/>
        </w:rPr>
        <w:t>Διευκρινίζεται ότι όλες οι δαπάνες βαρύνουν τον Ανάδοχο.</w:t>
      </w:r>
    </w:p>
    <w:p w:rsidR="00D40811" w:rsidRDefault="00D40811" w:rsidP="00D40811">
      <w:pPr>
        <w:spacing w:line="276" w:lineRule="auto"/>
        <w:jc w:val="both"/>
        <w:rPr>
          <w:rFonts w:cs="Calibri"/>
          <w:color w:val="000000"/>
          <w:sz w:val="22"/>
          <w:szCs w:val="20"/>
        </w:rPr>
      </w:pPr>
    </w:p>
    <w:p w:rsidR="00D40811" w:rsidRDefault="00D40811" w:rsidP="00D40811">
      <w:pPr>
        <w:spacing w:line="276" w:lineRule="auto"/>
        <w:jc w:val="both"/>
        <w:rPr>
          <w:rFonts w:cs="Calibri"/>
          <w:b/>
          <w:bCs/>
          <w:color w:val="000000"/>
          <w:sz w:val="22"/>
          <w:szCs w:val="20"/>
        </w:rPr>
      </w:pPr>
      <w:r w:rsidRPr="004C4BC8">
        <w:rPr>
          <w:rFonts w:cs="Calibri"/>
          <w:b/>
          <w:bCs/>
          <w:color w:val="000000"/>
          <w:sz w:val="22"/>
          <w:szCs w:val="20"/>
        </w:rPr>
        <w:t>Ως Χρόνος αποκατάστασης</w:t>
      </w:r>
      <w:r w:rsidRPr="004C4BC8">
        <w:rPr>
          <w:rFonts w:cs="Calibri"/>
          <w:bCs/>
          <w:color w:val="000000"/>
          <w:sz w:val="22"/>
          <w:szCs w:val="20"/>
        </w:rPr>
        <w:t xml:space="preserve"> κάθε βλάβης λογίζεται ο αριθμός των ωρών από την αναγγελία της βλάβης έως την επαναφορά του συστήματος σε κανονική λειτουργία.  Ο υπερβάλλον χρόνος ορίζεται σαν χρόνος </w:t>
      </w:r>
      <w:r w:rsidRPr="004C4BC8">
        <w:rPr>
          <w:rFonts w:cs="Calibri"/>
          <w:b/>
          <w:bCs/>
          <w:color w:val="000000"/>
          <w:sz w:val="22"/>
          <w:szCs w:val="20"/>
        </w:rPr>
        <w:t>μη Διαθεσιμότητας.</w:t>
      </w:r>
    </w:p>
    <w:p w:rsidR="00D40811" w:rsidRPr="004C4BC8" w:rsidRDefault="00D40811" w:rsidP="00D40811">
      <w:pPr>
        <w:spacing w:line="276" w:lineRule="auto"/>
        <w:jc w:val="both"/>
        <w:rPr>
          <w:rFonts w:cs="Calibri"/>
          <w:bCs/>
          <w:color w:val="000000"/>
          <w:sz w:val="22"/>
          <w:szCs w:val="20"/>
        </w:rPr>
      </w:pPr>
      <w:r w:rsidRPr="004C4BC8">
        <w:rPr>
          <w:rFonts w:cs="Calibri"/>
          <w:bCs/>
          <w:color w:val="000000"/>
          <w:sz w:val="22"/>
          <w:szCs w:val="20"/>
        </w:rPr>
        <w:t xml:space="preserve">Σε περίπτωση υπέρβασης του αποδεκτού ορίου </w:t>
      </w:r>
      <w:r w:rsidRPr="004C4BC8">
        <w:rPr>
          <w:rFonts w:cs="Calibri"/>
          <w:b/>
          <w:bCs/>
          <w:color w:val="000000"/>
          <w:sz w:val="22"/>
          <w:szCs w:val="20"/>
        </w:rPr>
        <w:t>μη Διαθεσιμότητας</w:t>
      </w:r>
      <w:r w:rsidRPr="004C4BC8">
        <w:rPr>
          <w:rFonts w:cs="Calibri"/>
          <w:bCs/>
          <w:color w:val="000000"/>
          <w:sz w:val="22"/>
          <w:szCs w:val="20"/>
        </w:rPr>
        <w:t xml:space="preserve"> για κάθε επιπλέον ώρα Μη Διαθεσιμότητας θα επιβάλλεται στον Ανάδοχο ρήτρα. Θεωρείται ότι η μη διαθεσιμότητα άλλων μονάδων του Έργου (εξοπλισμός, λογισμικό συστημάτων και γραμμή πρόσβασης στο διαδίκτυο) που εξαρτώνται λειτουργικά από μη διαθέσιμη λόγω βλάβης μονάδα, θα συνυπολογίζεται στον προσδιορισμό της ρήτρας.  Η ρήτρα θα είναι ίση με:</w:t>
      </w:r>
    </w:p>
    <w:p w:rsidR="00D40811" w:rsidRPr="004C4BC8" w:rsidRDefault="00D40811" w:rsidP="00576F39">
      <w:pPr>
        <w:numPr>
          <w:ilvl w:val="0"/>
          <w:numId w:val="54"/>
        </w:numPr>
        <w:spacing w:line="276" w:lineRule="auto"/>
        <w:jc w:val="both"/>
        <w:rPr>
          <w:rFonts w:cs="Calibri"/>
          <w:bCs/>
          <w:color w:val="000000"/>
          <w:sz w:val="22"/>
          <w:szCs w:val="20"/>
        </w:rPr>
      </w:pPr>
      <w:r w:rsidRPr="004C4BC8">
        <w:rPr>
          <w:rFonts w:cs="Calibri"/>
          <w:b/>
          <w:bCs/>
          <w:color w:val="000000"/>
          <w:sz w:val="22"/>
          <w:szCs w:val="20"/>
        </w:rPr>
        <w:t>0,5‰</w:t>
      </w:r>
      <w:r w:rsidRPr="004C4BC8">
        <w:rPr>
          <w:rFonts w:cs="Calibri"/>
          <w:bCs/>
          <w:color w:val="000000"/>
          <w:sz w:val="22"/>
          <w:szCs w:val="20"/>
        </w:rPr>
        <w:t xml:space="preserve"> επί του συμβατικού τιμήματος  του/των μη διαθέσιμου/ων μονάδος/ων του Έργου. </w:t>
      </w:r>
    </w:p>
    <w:p w:rsidR="00D40811" w:rsidRPr="004C4BC8" w:rsidRDefault="00D40811" w:rsidP="00D40811">
      <w:pPr>
        <w:spacing w:line="276" w:lineRule="auto"/>
        <w:jc w:val="both"/>
        <w:rPr>
          <w:rFonts w:cs="Calibri"/>
          <w:bCs/>
          <w:color w:val="000000"/>
          <w:sz w:val="22"/>
          <w:szCs w:val="20"/>
        </w:rPr>
      </w:pPr>
    </w:p>
    <w:p w:rsidR="00D40811" w:rsidRPr="004C4BC8" w:rsidRDefault="00D40811" w:rsidP="00D40811">
      <w:pPr>
        <w:spacing w:line="276" w:lineRule="auto"/>
        <w:jc w:val="both"/>
        <w:rPr>
          <w:rFonts w:cs="Calibri"/>
          <w:bCs/>
          <w:color w:val="000000"/>
          <w:sz w:val="22"/>
          <w:szCs w:val="20"/>
        </w:rPr>
      </w:pPr>
      <w:r w:rsidRPr="004C4BC8">
        <w:rPr>
          <w:rFonts w:cs="Calibri"/>
          <w:b/>
          <w:bCs/>
          <w:color w:val="000000"/>
          <w:sz w:val="22"/>
          <w:szCs w:val="20"/>
          <w:u w:val="single"/>
        </w:rPr>
        <w:t>Σημειώνεται</w:t>
      </w:r>
      <w:r w:rsidRPr="004C4BC8">
        <w:rPr>
          <w:rFonts w:cs="Calibri"/>
          <w:bCs/>
          <w:color w:val="000000"/>
          <w:sz w:val="22"/>
          <w:szCs w:val="20"/>
        </w:rPr>
        <w:t xml:space="preserve"> ότι σε περιπτώσεις που παρουσιάζονται έκτακτα φυσικά φαινόμενα, οι παραπάνω χρόνοι απόκρισης δεν ισχύουν και η πρόσβαση του Τεχνικού του Αναδόχου θα γίνεται μετά από συνεννόηση με την Αναθέτουσα Αρχή. </w:t>
      </w:r>
    </w:p>
    <w:p w:rsidR="00D40811" w:rsidRPr="004C4BC8" w:rsidRDefault="00D40811" w:rsidP="00D40811">
      <w:pPr>
        <w:spacing w:line="276" w:lineRule="auto"/>
        <w:jc w:val="both"/>
        <w:rPr>
          <w:rFonts w:cs="Calibri"/>
          <w:bCs/>
          <w:color w:val="000000"/>
          <w:sz w:val="22"/>
          <w:szCs w:val="20"/>
        </w:rPr>
      </w:pPr>
      <w:r w:rsidRPr="004C4BC8">
        <w:rPr>
          <w:rFonts w:cs="Calibri"/>
          <w:bCs/>
          <w:color w:val="000000"/>
          <w:sz w:val="22"/>
          <w:szCs w:val="20"/>
        </w:rPr>
        <w:t xml:space="preserve">Ο Ανάδοχος οφείλει να διαθέτει σε ετοιμότητα τεχνικό προσωπικό, η εμπειρία του οποίου είναι ευθύνη του Αναδόχου, ώστε να εξασφαλίζει στα απαιτούμενα χρονικά διαστήματα, την κάλυψη των υπηρεσιών Τεχνικής Υποστήριξης. </w:t>
      </w:r>
    </w:p>
    <w:p w:rsidR="00D40811" w:rsidRPr="00224F48" w:rsidRDefault="00D40811" w:rsidP="00D40811">
      <w:pPr>
        <w:spacing w:line="276" w:lineRule="auto"/>
        <w:jc w:val="both"/>
        <w:rPr>
          <w:rFonts w:cs="Calibri"/>
          <w:color w:val="000000"/>
          <w:sz w:val="22"/>
          <w:szCs w:val="20"/>
        </w:rPr>
      </w:pPr>
    </w:p>
    <w:p w:rsidR="00D40811" w:rsidRPr="00224F48" w:rsidRDefault="00D40811" w:rsidP="00D40811">
      <w:pPr>
        <w:spacing w:line="276" w:lineRule="auto"/>
        <w:rPr>
          <w:rFonts w:cs="Calibri"/>
        </w:rPr>
      </w:pPr>
    </w:p>
    <w:p w:rsidR="00D40811" w:rsidRPr="00224F48" w:rsidRDefault="00D40811" w:rsidP="00D40811">
      <w:pPr>
        <w:pStyle w:val="1"/>
        <w:numPr>
          <w:ilvl w:val="0"/>
          <w:numId w:val="4"/>
        </w:numPr>
        <w:spacing w:line="276" w:lineRule="auto"/>
        <w:rPr>
          <w:rFonts w:cs="Calibri"/>
        </w:rPr>
      </w:pPr>
      <w:bookmarkStart w:id="126" w:name="_Toc327367448"/>
      <w:bookmarkStart w:id="127" w:name="_Toc353886773"/>
      <w:bookmarkStart w:id="128" w:name="_Toc369095985"/>
      <w:r w:rsidRPr="00224F48">
        <w:rPr>
          <w:rFonts w:cs="Calibri"/>
        </w:rPr>
        <w:t>Μεθοδολογία Διοίκησης και Υλοποίησης Έργου</w:t>
      </w:r>
      <w:bookmarkEnd w:id="126"/>
      <w:bookmarkEnd w:id="127"/>
      <w:bookmarkEnd w:id="128"/>
    </w:p>
    <w:p w:rsidR="00D40811" w:rsidRPr="00224F48" w:rsidRDefault="00D40811" w:rsidP="00D40811">
      <w:pPr>
        <w:pStyle w:val="2"/>
      </w:pPr>
      <w:bookmarkStart w:id="129" w:name="_Toc327367449"/>
      <w:bookmarkStart w:id="130" w:name="_Toc353886774"/>
      <w:bookmarkStart w:id="131" w:name="_Toc369095986"/>
      <w:r w:rsidRPr="00224F48">
        <w:t>Μέθοδοι και Τεχνικές Υλοποίησης και Υποστήριξης</w:t>
      </w:r>
      <w:bookmarkEnd w:id="129"/>
      <w:bookmarkEnd w:id="130"/>
      <w:bookmarkEnd w:id="131"/>
    </w:p>
    <w:p w:rsidR="00D40811" w:rsidRPr="00224F48" w:rsidRDefault="00D40811" w:rsidP="00D40811">
      <w:pPr>
        <w:autoSpaceDE w:val="0"/>
        <w:autoSpaceDN w:val="0"/>
        <w:adjustRightInd w:val="0"/>
        <w:spacing w:line="276" w:lineRule="auto"/>
        <w:jc w:val="both"/>
        <w:rPr>
          <w:rFonts w:cs="Calibri"/>
          <w:color w:val="000000"/>
          <w:sz w:val="22"/>
          <w:szCs w:val="20"/>
        </w:rPr>
      </w:pPr>
      <w:r w:rsidRPr="00224F48">
        <w:rPr>
          <w:rFonts w:cs="Calibri"/>
          <w:color w:val="000000"/>
          <w:sz w:val="22"/>
          <w:szCs w:val="20"/>
        </w:rPr>
        <w:t>Ο Ανάδοχος οφείλει να παραδώσει προσχέδιο της προτεινόμενης Μεθοδολογίας διοίκησης και διασφάλισης ποιότητας έργου που θα πρέπει να περιλαμβάνει στοιχεία που τεκμηριώνουν την κατανόηση του έργου και του προτεινόμενου μοντέλου λειτουργίας και ενδεικτικά θα περιλαμβάνουν:</w:t>
      </w:r>
    </w:p>
    <w:p w:rsidR="00D40811" w:rsidRPr="00224F48" w:rsidRDefault="00D40811" w:rsidP="00D40811">
      <w:pPr>
        <w:numPr>
          <w:ilvl w:val="0"/>
          <w:numId w:val="6"/>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κρίσιμους παράγοντες επιτυχίας και προϋποθέσεις επιτυχούς ολοκλήρωσης του έργου,</w:t>
      </w:r>
    </w:p>
    <w:p w:rsidR="00D40811" w:rsidRPr="00224F48" w:rsidRDefault="00D40811" w:rsidP="00D40811">
      <w:pPr>
        <w:numPr>
          <w:ilvl w:val="0"/>
          <w:numId w:val="6"/>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lastRenderedPageBreak/>
        <w:t>καταγραφή πιθανών προβλημάτων που εκτιμάται ότι είναι δυνατό να προκύψουν κατά τη διεξαγωγή συγκεκριμένων εργασιών και τρόποι αντιμετώπισής τους.</w:t>
      </w:r>
    </w:p>
    <w:p w:rsidR="00D40811" w:rsidRPr="00224F48" w:rsidRDefault="00D40811" w:rsidP="00D40811">
      <w:pPr>
        <w:numPr>
          <w:ilvl w:val="0"/>
          <w:numId w:val="6"/>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προτεινόμενη μεθοδολογία για την υλοποίηση του έργου, τις διαδικασίες που υιοθετούνται και τα εργαλεία που θα αξιοποιηθούν για την επιτυχή ολοκλήρωσή του.</w:t>
      </w:r>
    </w:p>
    <w:p w:rsidR="00D40811" w:rsidRPr="00224F48" w:rsidRDefault="00D40811" w:rsidP="00D40811">
      <w:pPr>
        <w:numPr>
          <w:ilvl w:val="0"/>
          <w:numId w:val="6"/>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πίνακα με τα πακέτα εργασίας και τα παραδοτέα ανά φάση του έργου. Στο συγκεκριμένο πίνακα θα πρέπει να γίνεται (μέσω ειδικής στήλης) αντιστοίχηση των παραδοτέων με τις καταγεγραμμένες απαιτήσεις στους πίνακες συμμόρφωσης. Με τον τρόπο αυτό θα αποσαφηνίζεται το τμήμα των απαιτήσεων/ υποχρεώσεων που προβλέπεται να καλυφθεί με την ολοκλήρωση κάθε παραδοτέου. Στην περίπτωση ένωσης ή κοινοπραξίας ο πίνακας θα πρέπει να περιλαμβάνει μία επιπλέον στήλη, όπου θα αναγράφεται το μέλος/ μέλη που θα αναλάβει την υλοποίηση των συγκεκριμένων παραδοτέων ή πακέτων εργασίας.</w:t>
      </w:r>
    </w:p>
    <w:p w:rsidR="00D40811" w:rsidRPr="00224F48" w:rsidRDefault="00D40811" w:rsidP="00D40811">
      <w:pPr>
        <w:spacing w:line="276" w:lineRule="auto"/>
        <w:rPr>
          <w:rFonts w:cs="Calibri"/>
        </w:rPr>
      </w:pPr>
    </w:p>
    <w:p w:rsidR="00D40811" w:rsidRPr="00224F48" w:rsidRDefault="00D40811" w:rsidP="00D40811">
      <w:pPr>
        <w:pStyle w:val="2"/>
      </w:pPr>
      <w:bookmarkStart w:id="132" w:name="_Toc327367450"/>
      <w:bookmarkStart w:id="133" w:name="_Toc353886775"/>
      <w:bookmarkStart w:id="134" w:name="_Toc369095987"/>
      <w:r w:rsidRPr="001C1B86">
        <w:t>Με</w:t>
      </w:r>
      <w:r>
        <w:t>θοδολογία</w:t>
      </w:r>
      <w:r w:rsidRPr="00224F48">
        <w:t xml:space="preserve"> Διοίκησης, σχεδιασμού και υλοποίησης του Έργου</w:t>
      </w:r>
      <w:bookmarkEnd w:id="132"/>
      <w:bookmarkEnd w:id="133"/>
      <w:bookmarkEnd w:id="134"/>
    </w:p>
    <w:p w:rsidR="00D40811" w:rsidRPr="00224F48" w:rsidRDefault="00D40811" w:rsidP="00D40811">
      <w:pPr>
        <w:widowControl w:val="0"/>
        <w:autoSpaceDE w:val="0"/>
        <w:autoSpaceDN w:val="0"/>
        <w:adjustRightInd w:val="0"/>
        <w:spacing w:line="276" w:lineRule="auto"/>
        <w:ind w:left="140" w:right="86"/>
        <w:jc w:val="both"/>
        <w:rPr>
          <w:rFonts w:eastAsia="PMingLiU" w:cs="Calibri"/>
          <w:sz w:val="22"/>
          <w:szCs w:val="20"/>
        </w:rPr>
      </w:pPr>
      <w:r w:rsidRPr="00224F48">
        <w:rPr>
          <w:rFonts w:eastAsia="PMingLiU" w:cs="Calibri"/>
          <w:sz w:val="22"/>
          <w:szCs w:val="20"/>
        </w:rPr>
        <w:t>Υπογραμμ</w:t>
      </w:r>
      <w:r w:rsidRPr="00224F48">
        <w:rPr>
          <w:rFonts w:eastAsia="PMingLiU" w:cs="Calibri"/>
          <w:spacing w:val="-1"/>
          <w:sz w:val="22"/>
          <w:szCs w:val="20"/>
        </w:rPr>
        <w:t>ί</w:t>
      </w:r>
      <w:r w:rsidRPr="00224F48">
        <w:rPr>
          <w:rFonts w:eastAsia="PMingLiU" w:cs="Calibri"/>
          <w:sz w:val="22"/>
          <w:szCs w:val="20"/>
        </w:rPr>
        <w:t>ζεται</w:t>
      </w:r>
      <w:r w:rsidRPr="00224F48">
        <w:rPr>
          <w:rFonts w:eastAsia="PMingLiU" w:cs="Calibri"/>
          <w:spacing w:val="1"/>
          <w:sz w:val="22"/>
          <w:szCs w:val="20"/>
        </w:rPr>
        <w:t xml:space="preserve"> </w:t>
      </w:r>
      <w:r w:rsidRPr="00224F48">
        <w:rPr>
          <w:rFonts w:eastAsia="PMingLiU" w:cs="Calibri"/>
          <w:sz w:val="22"/>
          <w:szCs w:val="20"/>
        </w:rPr>
        <w:t>ότι δίδ</w:t>
      </w:r>
      <w:r w:rsidRPr="00224F48">
        <w:rPr>
          <w:rFonts w:eastAsia="PMingLiU" w:cs="Calibri"/>
          <w:spacing w:val="-1"/>
          <w:sz w:val="22"/>
          <w:szCs w:val="20"/>
        </w:rPr>
        <w:t>ε</w:t>
      </w:r>
      <w:r w:rsidRPr="00224F48">
        <w:rPr>
          <w:rFonts w:eastAsia="PMingLiU" w:cs="Calibri"/>
          <w:sz w:val="22"/>
          <w:szCs w:val="20"/>
        </w:rPr>
        <w:t xml:space="preserve">ται </w:t>
      </w:r>
      <w:r w:rsidRPr="00224F48">
        <w:rPr>
          <w:rFonts w:eastAsia="PMingLiU" w:cs="Calibri"/>
          <w:spacing w:val="-1"/>
          <w:sz w:val="22"/>
          <w:szCs w:val="20"/>
        </w:rPr>
        <w:t>ι</w:t>
      </w:r>
      <w:r w:rsidRPr="00224F48">
        <w:rPr>
          <w:rFonts w:eastAsia="PMingLiU" w:cs="Calibri"/>
          <w:spacing w:val="1"/>
          <w:sz w:val="22"/>
          <w:szCs w:val="20"/>
        </w:rPr>
        <w:t>δ</w:t>
      </w:r>
      <w:r w:rsidRPr="00224F48">
        <w:rPr>
          <w:rFonts w:eastAsia="PMingLiU" w:cs="Calibri"/>
          <w:spacing w:val="-1"/>
          <w:sz w:val="22"/>
          <w:szCs w:val="20"/>
        </w:rPr>
        <w:t>ι</w:t>
      </w:r>
      <w:r w:rsidRPr="00224F48">
        <w:rPr>
          <w:rFonts w:eastAsia="PMingLiU" w:cs="Calibri"/>
          <w:spacing w:val="1"/>
          <w:sz w:val="22"/>
          <w:szCs w:val="20"/>
        </w:rPr>
        <w:t>α</w:t>
      </w:r>
      <w:r w:rsidRPr="00224F48">
        <w:rPr>
          <w:rFonts w:eastAsia="PMingLiU" w:cs="Calibri"/>
          <w:spacing w:val="-1"/>
          <w:sz w:val="22"/>
          <w:szCs w:val="20"/>
        </w:rPr>
        <w:t>ί</w:t>
      </w:r>
      <w:r w:rsidRPr="00224F48">
        <w:rPr>
          <w:rFonts w:eastAsia="PMingLiU" w:cs="Calibri"/>
          <w:sz w:val="22"/>
          <w:szCs w:val="20"/>
        </w:rPr>
        <w:t>τερη</w:t>
      </w:r>
      <w:r w:rsidRPr="00224F48">
        <w:rPr>
          <w:rFonts w:eastAsia="PMingLiU" w:cs="Calibri"/>
          <w:spacing w:val="2"/>
          <w:sz w:val="22"/>
          <w:szCs w:val="20"/>
        </w:rPr>
        <w:t xml:space="preserve"> </w:t>
      </w:r>
      <w:r w:rsidRPr="00224F48">
        <w:rPr>
          <w:rFonts w:eastAsia="PMingLiU" w:cs="Calibri"/>
          <w:sz w:val="22"/>
          <w:szCs w:val="20"/>
        </w:rPr>
        <w:t>βαρ</w:t>
      </w:r>
      <w:r w:rsidRPr="00224F48">
        <w:rPr>
          <w:rFonts w:eastAsia="PMingLiU" w:cs="Calibri"/>
          <w:spacing w:val="-1"/>
          <w:sz w:val="22"/>
          <w:szCs w:val="20"/>
        </w:rPr>
        <w:t>ύτ</w:t>
      </w:r>
      <w:r w:rsidRPr="00224F48">
        <w:rPr>
          <w:rFonts w:eastAsia="PMingLiU" w:cs="Calibri"/>
          <w:sz w:val="22"/>
          <w:szCs w:val="20"/>
        </w:rPr>
        <w:t>ητα</w:t>
      </w:r>
      <w:r w:rsidRPr="00224F48">
        <w:rPr>
          <w:rFonts w:eastAsia="PMingLiU" w:cs="Calibri"/>
          <w:spacing w:val="1"/>
          <w:sz w:val="22"/>
          <w:szCs w:val="20"/>
        </w:rPr>
        <w:t xml:space="preserve"> </w:t>
      </w:r>
      <w:r w:rsidRPr="00224F48">
        <w:rPr>
          <w:rFonts w:eastAsia="PMingLiU" w:cs="Calibri"/>
          <w:sz w:val="22"/>
          <w:szCs w:val="20"/>
        </w:rPr>
        <w:t>στην προσέγγ</w:t>
      </w:r>
      <w:r w:rsidRPr="00224F48">
        <w:rPr>
          <w:rFonts w:eastAsia="PMingLiU" w:cs="Calibri"/>
          <w:spacing w:val="-1"/>
          <w:sz w:val="22"/>
          <w:szCs w:val="20"/>
        </w:rPr>
        <w:t>ι</w:t>
      </w:r>
      <w:r w:rsidRPr="00224F48">
        <w:rPr>
          <w:rFonts w:eastAsia="PMingLiU" w:cs="Calibri"/>
          <w:sz w:val="22"/>
          <w:szCs w:val="20"/>
        </w:rPr>
        <w:t>ση</w:t>
      </w:r>
      <w:r w:rsidRPr="00224F48">
        <w:rPr>
          <w:rFonts w:eastAsia="PMingLiU" w:cs="Calibri"/>
          <w:spacing w:val="2"/>
          <w:sz w:val="22"/>
          <w:szCs w:val="20"/>
        </w:rPr>
        <w:t xml:space="preserve"> </w:t>
      </w:r>
      <w:r w:rsidRPr="00224F48">
        <w:rPr>
          <w:rFonts w:eastAsia="PMingLiU" w:cs="Calibri"/>
          <w:sz w:val="22"/>
          <w:szCs w:val="20"/>
        </w:rPr>
        <w:t>και μεθοδολογ</w:t>
      </w:r>
      <w:r w:rsidRPr="00224F48">
        <w:rPr>
          <w:rFonts w:eastAsia="PMingLiU" w:cs="Calibri"/>
          <w:spacing w:val="-1"/>
          <w:sz w:val="22"/>
          <w:szCs w:val="20"/>
        </w:rPr>
        <w:t>ί</w:t>
      </w:r>
      <w:r w:rsidRPr="00224F48">
        <w:rPr>
          <w:rFonts w:eastAsia="PMingLiU" w:cs="Calibri"/>
          <w:sz w:val="22"/>
          <w:szCs w:val="20"/>
        </w:rPr>
        <w:t>α υλοποίησης</w:t>
      </w:r>
      <w:r w:rsidRPr="00224F48">
        <w:rPr>
          <w:rFonts w:eastAsia="PMingLiU" w:cs="Calibri"/>
          <w:spacing w:val="2"/>
          <w:sz w:val="22"/>
          <w:szCs w:val="20"/>
        </w:rPr>
        <w:t xml:space="preserve"> </w:t>
      </w:r>
      <w:r w:rsidRPr="00224F48">
        <w:rPr>
          <w:rFonts w:eastAsia="PMingLiU" w:cs="Calibri"/>
          <w:sz w:val="22"/>
          <w:szCs w:val="20"/>
        </w:rPr>
        <w:t>δ</w:t>
      </w:r>
      <w:r w:rsidRPr="00224F48">
        <w:rPr>
          <w:rFonts w:eastAsia="PMingLiU" w:cs="Calibri"/>
          <w:spacing w:val="-1"/>
          <w:sz w:val="22"/>
          <w:szCs w:val="20"/>
        </w:rPr>
        <w:t>ι</w:t>
      </w:r>
      <w:r w:rsidRPr="00224F48">
        <w:rPr>
          <w:rFonts w:eastAsia="PMingLiU" w:cs="Calibri"/>
          <w:sz w:val="22"/>
          <w:szCs w:val="20"/>
        </w:rPr>
        <w:t>ότι</w:t>
      </w:r>
      <w:r w:rsidRPr="00224F48">
        <w:rPr>
          <w:rFonts w:eastAsia="PMingLiU" w:cs="Calibri"/>
          <w:spacing w:val="1"/>
          <w:sz w:val="22"/>
          <w:szCs w:val="20"/>
        </w:rPr>
        <w:t xml:space="preserve"> </w:t>
      </w:r>
      <w:r w:rsidRPr="00224F48">
        <w:rPr>
          <w:rFonts w:eastAsia="PMingLiU" w:cs="Calibri"/>
          <w:sz w:val="22"/>
          <w:szCs w:val="20"/>
        </w:rPr>
        <w:t>αυτή</w:t>
      </w:r>
      <w:r w:rsidRPr="00224F48">
        <w:rPr>
          <w:rFonts w:eastAsia="PMingLiU" w:cs="Calibri"/>
          <w:spacing w:val="2"/>
          <w:sz w:val="22"/>
          <w:szCs w:val="20"/>
        </w:rPr>
        <w:t xml:space="preserve"> </w:t>
      </w:r>
      <w:r w:rsidRPr="00224F48">
        <w:rPr>
          <w:rFonts w:eastAsia="PMingLiU" w:cs="Calibri"/>
          <w:sz w:val="22"/>
          <w:szCs w:val="20"/>
        </w:rPr>
        <w:t>αντ</w:t>
      </w:r>
      <w:r w:rsidRPr="00224F48">
        <w:rPr>
          <w:rFonts w:eastAsia="PMingLiU" w:cs="Calibri"/>
          <w:spacing w:val="-1"/>
          <w:sz w:val="22"/>
          <w:szCs w:val="20"/>
        </w:rPr>
        <w:t>ι</w:t>
      </w:r>
      <w:r w:rsidRPr="00224F48">
        <w:rPr>
          <w:rFonts w:eastAsia="PMingLiU" w:cs="Calibri"/>
          <w:sz w:val="22"/>
          <w:szCs w:val="20"/>
        </w:rPr>
        <w:t>κατοπ</w:t>
      </w:r>
      <w:r w:rsidRPr="00224F48">
        <w:rPr>
          <w:rFonts w:eastAsia="PMingLiU" w:cs="Calibri"/>
          <w:spacing w:val="-1"/>
          <w:sz w:val="22"/>
          <w:szCs w:val="20"/>
        </w:rPr>
        <w:t>τ</w:t>
      </w:r>
      <w:r w:rsidRPr="00224F48">
        <w:rPr>
          <w:rFonts w:eastAsia="PMingLiU" w:cs="Calibri"/>
          <w:sz w:val="22"/>
          <w:szCs w:val="20"/>
        </w:rPr>
        <w:t>ρ</w:t>
      </w:r>
      <w:r w:rsidRPr="00224F48">
        <w:rPr>
          <w:rFonts w:eastAsia="PMingLiU" w:cs="Calibri"/>
          <w:spacing w:val="-1"/>
          <w:sz w:val="22"/>
          <w:szCs w:val="20"/>
        </w:rPr>
        <w:t>ί</w:t>
      </w:r>
      <w:r w:rsidRPr="00224F48">
        <w:rPr>
          <w:rFonts w:eastAsia="PMingLiU" w:cs="Calibri"/>
          <w:sz w:val="22"/>
          <w:szCs w:val="20"/>
        </w:rPr>
        <w:t>ζει</w:t>
      </w:r>
      <w:r w:rsidRPr="00224F48">
        <w:rPr>
          <w:rFonts w:eastAsia="PMingLiU" w:cs="Calibri"/>
          <w:spacing w:val="2"/>
          <w:sz w:val="22"/>
          <w:szCs w:val="20"/>
        </w:rPr>
        <w:t xml:space="preserve"> </w:t>
      </w:r>
      <w:r w:rsidRPr="00224F48">
        <w:rPr>
          <w:rFonts w:eastAsia="PMingLiU" w:cs="Calibri"/>
          <w:sz w:val="22"/>
          <w:szCs w:val="20"/>
        </w:rPr>
        <w:t>σε</w:t>
      </w:r>
      <w:r w:rsidRPr="00224F48">
        <w:rPr>
          <w:rFonts w:eastAsia="PMingLiU" w:cs="Calibri"/>
          <w:spacing w:val="2"/>
          <w:sz w:val="22"/>
          <w:szCs w:val="20"/>
        </w:rPr>
        <w:t xml:space="preserve"> </w:t>
      </w:r>
      <w:r w:rsidRPr="00224F48">
        <w:rPr>
          <w:rFonts w:eastAsia="PMingLiU" w:cs="Calibri"/>
          <w:sz w:val="22"/>
          <w:szCs w:val="20"/>
        </w:rPr>
        <w:t>με</w:t>
      </w:r>
      <w:r w:rsidRPr="00224F48">
        <w:rPr>
          <w:rFonts w:eastAsia="PMingLiU" w:cs="Calibri"/>
          <w:spacing w:val="-1"/>
          <w:sz w:val="22"/>
          <w:szCs w:val="20"/>
        </w:rPr>
        <w:t>γ</w:t>
      </w:r>
      <w:r w:rsidRPr="00224F48">
        <w:rPr>
          <w:rFonts w:eastAsia="PMingLiU" w:cs="Calibri"/>
          <w:sz w:val="22"/>
          <w:szCs w:val="20"/>
        </w:rPr>
        <w:t>άλο</w:t>
      </w:r>
      <w:r w:rsidRPr="00224F48">
        <w:rPr>
          <w:rFonts w:eastAsia="PMingLiU" w:cs="Calibri"/>
          <w:spacing w:val="2"/>
          <w:sz w:val="22"/>
          <w:szCs w:val="20"/>
        </w:rPr>
        <w:t xml:space="preserve"> </w:t>
      </w:r>
      <w:r w:rsidRPr="00224F48">
        <w:rPr>
          <w:rFonts w:eastAsia="PMingLiU" w:cs="Calibri"/>
          <w:sz w:val="22"/>
          <w:szCs w:val="20"/>
        </w:rPr>
        <w:t>βα</w:t>
      </w:r>
      <w:r w:rsidRPr="00224F48">
        <w:rPr>
          <w:rFonts w:eastAsia="PMingLiU" w:cs="Calibri"/>
          <w:spacing w:val="-1"/>
          <w:sz w:val="22"/>
          <w:szCs w:val="20"/>
        </w:rPr>
        <w:t>θ</w:t>
      </w:r>
      <w:r w:rsidRPr="00224F48">
        <w:rPr>
          <w:rFonts w:eastAsia="PMingLiU" w:cs="Calibri"/>
          <w:sz w:val="22"/>
          <w:szCs w:val="20"/>
        </w:rPr>
        <w:t>μό τον</w:t>
      </w:r>
      <w:r w:rsidRPr="00224F48">
        <w:rPr>
          <w:rFonts w:eastAsia="PMingLiU" w:cs="Calibri"/>
          <w:spacing w:val="2"/>
          <w:sz w:val="22"/>
          <w:szCs w:val="20"/>
        </w:rPr>
        <w:t xml:space="preserve"> </w:t>
      </w:r>
      <w:r w:rsidRPr="00224F48">
        <w:rPr>
          <w:rFonts w:eastAsia="PMingLiU" w:cs="Calibri"/>
          <w:sz w:val="22"/>
          <w:szCs w:val="20"/>
        </w:rPr>
        <w:t>βα</w:t>
      </w:r>
      <w:r w:rsidRPr="00224F48">
        <w:rPr>
          <w:rFonts w:eastAsia="PMingLiU" w:cs="Calibri"/>
          <w:spacing w:val="-1"/>
          <w:sz w:val="22"/>
          <w:szCs w:val="20"/>
        </w:rPr>
        <w:t>θ</w:t>
      </w:r>
      <w:r w:rsidRPr="00224F48">
        <w:rPr>
          <w:rFonts w:eastAsia="PMingLiU" w:cs="Calibri"/>
          <w:sz w:val="22"/>
          <w:szCs w:val="20"/>
        </w:rPr>
        <w:t>μό καταν</w:t>
      </w:r>
      <w:r w:rsidRPr="00224F48">
        <w:rPr>
          <w:rFonts w:eastAsia="PMingLiU" w:cs="Calibri"/>
          <w:spacing w:val="-2"/>
          <w:sz w:val="22"/>
          <w:szCs w:val="20"/>
        </w:rPr>
        <w:t>ό</w:t>
      </w:r>
      <w:r w:rsidRPr="00224F48">
        <w:rPr>
          <w:rFonts w:eastAsia="PMingLiU" w:cs="Calibri"/>
          <w:sz w:val="22"/>
          <w:szCs w:val="20"/>
        </w:rPr>
        <w:t>ησ</w:t>
      </w:r>
      <w:r w:rsidRPr="00224F48">
        <w:rPr>
          <w:rFonts w:eastAsia="PMingLiU" w:cs="Calibri"/>
          <w:spacing w:val="-1"/>
          <w:sz w:val="22"/>
          <w:szCs w:val="20"/>
        </w:rPr>
        <w:t>η</w:t>
      </w:r>
      <w:r w:rsidRPr="00224F48">
        <w:rPr>
          <w:rFonts w:eastAsia="PMingLiU" w:cs="Calibri"/>
          <w:sz w:val="22"/>
          <w:szCs w:val="20"/>
        </w:rPr>
        <w:t>ς</w:t>
      </w:r>
      <w:r w:rsidRPr="00224F48">
        <w:rPr>
          <w:rFonts w:eastAsia="PMingLiU" w:cs="Calibri"/>
          <w:spacing w:val="1"/>
          <w:sz w:val="22"/>
          <w:szCs w:val="20"/>
        </w:rPr>
        <w:t xml:space="preserve"> </w:t>
      </w:r>
      <w:r w:rsidRPr="00224F48">
        <w:rPr>
          <w:rFonts w:eastAsia="PMingLiU" w:cs="Calibri"/>
          <w:sz w:val="22"/>
          <w:szCs w:val="20"/>
        </w:rPr>
        <w:t>ενός έργου</w:t>
      </w:r>
      <w:r w:rsidRPr="00224F48">
        <w:rPr>
          <w:rFonts w:eastAsia="PMingLiU" w:cs="Calibri"/>
          <w:spacing w:val="2"/>
          <w:sz w:val="22"/>
          <w:szCs w:val="20"/>
        </w:rPr>
        <w:t xml:space="preserve"> </w:t>
      </w:r>
      <w:r w:rsidRPr="00224F48">
        <w:rPr>
          <w:rFonts w:eastAsia="PMingLiU" w:cs="Calibri"/>
          <w:sz w:val="22"/>
          <w:szCs w:val="20"/>
        </w:rPr>
        <w:t>και</w:t>
      </w:r>
      <w:r w:rsidRPr="00224F48">
        <w:rPr>
          <w:rFonts w:eastAsia="PMingLiU" w:cs="Calibri"/>
          <w:spacing w:val="1"/>
          <w:sz w:val="22"/>
          <w:szCs w:val="20"/>
        </w:rPr>
        <w:t xml:space="preserve"> </w:t>
      </w:r>
      <w:r w:rsidRPr="00224F48">
        <w:rPr>
          <w:rFonts w:eastAsia="PMingLiU" w:cs="Calibri"/>
          <w:sz w:val="22"/>
          <w:szCs w:val="20"/>
        </w:rPr>
        <w:t>των</w:t>
      </w:r>
      <w:r w:rsidRPr="00224F48">
        <w:rPr>
          <w:rFonts w:eastAsia="PMingLiU" w:cs="Calibri"/>
          <w:spacing w:val="1"/>
          <w:sz w:val="22"/>
          <w:szCs w:val="20"/>
        </w:rPr>
        <w:t xml:space="preserve"> </w:t>
      </w:r>
      <w:r w:rsidRPr="00224F48">
        <w:rPr>
          <w:rFonts w:eastAsia="PMingLiU" w:cs="Calibri"/>
          <w:spacing w:val="-1"/>
          <w:sz w:val="22"/>
          <w:szCs w:val="20"/>
        </w:rPr>
        <w:t>ι</w:t>
      </w:r>
      <w:r w:rsidRPr="00224F48">
        <w:rPr>
          <w:rFonts w:eastAsia="PMingLiU" w:cs="Calibri"/>
          <w:spacing w:val="1"/>
          <w:sz w:val="22"/>
          <w:szCs w:val="20"/>
        </w:rPr>
        <w:t>δ</w:t>
      </w:r>
      <w:r w:rsidRPr="00224F48">
        <w:rPr>
          <w:rFonts w:eastAsia="PMingLiU" w:cs="Calibri"/>
          <w:spacing w:val="-1"/>
          <w:sz w:val="22"/>
          <w:szCs w:val="20"/>
        </w:rPr>
        <w:t>ια</w:t>
      </w:r>
      <w:r w:rsidRPr="00224F48">
        <w:rPr>
          <w:rFonts w:eastAsia="PMingLiU" w:cs="Calibri"/>
          <w:sz w:val="22"/>
          <w:szCs w:val="20"/>
        </w:rPr>
        <w:t>ιτερ</w:t>
      </w:r>
      <w:r w:rsidRPr="00224F48">
        <w:rPr>
          <w:rFonts w:eastAsia="PMingLiU" w:cs="Calibri"/>
          <w:spacing w:val="-1"/>
          <w:sz w:val="22"/>
          <w:szCs w:val="20"/>
        </w:rPr>
        <w:t>ο</w:t>
      </w:r>
      <w:r w:rsidRPr="00224F48">
        <w:rPr>
          <w:rFonts w:eastAsia="PMingLiU" w:cs="Calibri"/>
          <w:sz w:val="22"/>
          <w:szCs w:val="20"/>
        </w:rPr>
        <w:t>τ</w:t>
      </w:r>
      <w:r w:rsidRPr="00224F48">
        <w:rPr>
          <w:rFonts w:eastAsia="PMingLiU" w:cs="Calibri"/>
          <w:spacing w:val="-1"/>
          <w:sz w:val="22"/>
          <w:szCs w:val="20"/>
        </w:rPr>
        <w:t>ή</w:t>
      </w:r>
      <w:r w:rsidRPr="00224F48">
        <w:rPr>
          <w:rFonts w:eastAsia="PMingLiU" w:cs="Calibri"/>
          <w:sz w:val="22"/>
          <w:szCs w:val="20"/>
        </w:rPr>
        <w:t>τ</w:t>
      </w:r>
      <w:r w:rsidRPr="00224F48">
        <w:rPr>
          <w:rFonts w:eastAsia="PMingLiU" w:cs="Calibri"/>
          <w:spacing w:val="-1"/>
          <w:sz w:val="22"/>
          <w:szCs w:val="20"/>
        </w:rPr>
        <w:t>ω</w:t>
      </w:r>
      <w:r w:rsidRPr="00224F48">
        <w:rPr>
          <w:rFonts w:eastAsia="PMingLiU" w:cs="Calibri"/>
          <w:sz w:val="22"/>
          <w:szCs w:val="20"/>
        </w:rPr>
        <w:t>ν</w:t>
      </w:r>
      <w:r w:rsidRPr="00224F48">
        <w:rPr>
          <w:rFonts w:eastAsia="PMingLiU" w:cs="Calibri"/>
          <w:spacing w:val="2"/>
          <w:sz w:val="22"/>
          <w:szCs w:val="20"/>
        </w:rPr>
        <w:t xml:space="preserve"> </w:t>
      </w:r>
      <w:r w:rsidRPr="00224F48">
        <w:rPr>
          <w:rFonts w:eastAsia="PMingLiU" w:cs="Calibri"/>
          <w:sz w:val="22"/>
          <w:szCs w:val="20"/>
        </w:rPr>
        <w:t>του.</w:t>
      </w:r>
      <w:r w:rsidRPr="00224F48">
        <w:rPr>
          <w:rFonts w:eastAsia="PMingLiU" w:cs="Calibri"/>
          <w:spacing w:val="2"/>
          <w:sz w:val="22"/>
          <w:szCs w:val="20"/>
        </w:rPr>
        <w:t xml:space="preserve"> </w:t>
      </w:r>
      <w:r w:rsidRPr="00224F48">
        <w:rPr>
          <w:rFonts w:eastAsia="PMingLiU" w:cs="Calibri"/>
          <w:sz w:val="22"/>
          <w:szCs w:val="20"/>
        </w:rPr>
        <w:t>Ο</w:t>
      </w:r>
      <w:r w:rsidRPr="00224F48">
        <w:rPr>
          <w:rFonts w:eastAsia="PMingLiU" w:cs="Calibri"/>
          <w:spacing w:val="1"/>
          <w:sz w:val="22"/>
          <w:szCs w:val="20"/>
        </w:rPr>
        <w:t xml:space="preserve"> </w:t>
      </w:r>
      <w:r w:rsidRPr="00224F48">
        <w:rPr>
          <w:rFonts w:eastAsia="PMingLiU" w:cs="Calibri"/>
          <w:sz w:val="22"/>
          <w:szCs w:val="20"/>
        </w:rPr>
        <w:t>Ανάδοχ</w:t>
      </w:r>
      <w:r w:rsidRPr="00224F48">
        <w:rPr>
          <w:rFonts w:eastAsia="PMingLiU" w:cs="Calibri"/>
          <w:spacing w:val="-2"/>
          <w:sz w:val="22"/>
          <w:szCs w:val="20"/>
        </w:rPr>
        <w:t>ο</w:t>
      </w:r>
      <w:r w:rsidRPr="00224F48">
        <w:rPr>
          <w:rFonts w:eastAsia="PMingLiU" w:cs="Calibri"/>
          <w:sz w:val="22"/>
          <w:szCs w:val="20"/>
        </w:rPr>
        <w:t>ς</w:t>
      </w:r>
      <w:r w:rsidRPr="00224F48">
        <w:rPr>
          <w:rFonts w:eastAsia="PMingLiU" w:cs="Calibri"/>
          <w:spacing w:val="3"/>
          <w:sz w:val="22"/>
          <w:szCs w:val="20"/>
        </w:rPr>
        <w:t xml:space="preserve"> </w:t>
      </w:r>
      <w:r w:rsidRPr="00224F48">
        <w:rPr>
          <w:rFonts w:eastAsia="PMingLiU" w:cs="Calibri"/>
          <w:sz w:val="22"/>
          <w:szCs w:val="20"/>
        </w:rPr>
        <w:t>υπο</w:t>
      </w:r>
      <w:r w:rsidRPr="00224F48">
        <w:rPr>
          <w:rFonts w:eastAsia="PMingLiU" w:cs="Calibri"/>
          <w:spacing w:val="1"/>
          <w:sz w:val="22"/>
          <w:szCs w:val="20"/>
        </w:rPr>
        <w:t>χ</w:t>
      </w:r>
      <w:r w:rsidRPr="00224F48">
        <w:rPr>
          <w:rFonts w:eastAsia="PMingLiU" w:cs="Calibri"/>
          <w:sz w:val="22"/>
          <w:szCs w:val="20"/>
        </w:rPr>
        <w:t>ρεούται να</w:t>
      </w:r>
      <w:r w:rsidRPr="00224F48">
        <w:rPr>
          <w:rFonts w:eastAsia="PMingLiU" w:cs="Calibri"/>
          <w:spacing w:val="2"/>
          <w:sz w:val="22"/>
          <w:szCs w:val="20"/>
        </w:rPr>
        <w:t xml:space="preserve"> </w:t>
      </w:r>
      <w:r w:rsidRPr="00224F48">
        <w:rPr>
          <w:rFonts w:eastAsia="PMingLiU" w:cs="Calibri"/>
          <w:sz w:val="22"/>
          <w:szCs w:val="20"/>
        </w:rPr>
        <w:t>υπο</w:t>
      </w:r>
      <w:r w:rsidRPr="00224F48">
        <w:rPr>
          <w:rFonts w:eastAsia="PMingLiU" w:cs="Calibri"/>
          <w:spacing w:val="1"/>
          <w:sz w:val="22"/>
          <w:szCs w:val="20"/>
        </w:rPr>
        <w:t>β</w:t>
      </w:r>
      <w:r w:rsidRPr="00224F48">
        <w:rPr>
          <w:rFonts w:eastAsia="PMingLiU" w:cs="Calibri"/>
          <w:sz w:val="22"/>
          <w:szCs w:val="20"/>
        </w:rPr>
        <w:t>άλλει</w:t>
      </w:r>
      <w:r w:rsidRPr="00224F48">
        <w:rPr>
          <w:rFonts w:eastAsia="PMingLiU" w:cs="Calibri"/>
          <w:spacing w:val="2"/>
          <w:sz w:val="22"/>
          <w:szCs w:val="20"/>
        </w:rPr>
        <w:t xml:space="preserve"> </w:t>
      </w:r>
      <w:r w:rsidRPr="00224F48">
        <w:rPr>
          <w:rFonts w:eastAsia="PMingLiU" w:cs="Calibri"/>
          <w:sz w:val="22"/>
          <w:szCs w:val="20"/>
        </w:rPr>
        <w:t>και περιγράψει τη μεθ</w:t>
      </w:r>
      <w:r w:rsidRPr="00224F48">
        <w:rPr>
          <w:rFonts w:eastAsia="PMingLiU" w:cs="Calibri"/>
          <w:spacing w:val="-2"/>
          <w:sz w:val="22"/>
          <w:szCs w:val="20"/>
        </w:rPr>
        <w:t>ο</w:t>
      </w:r>
      <w:r w:rsidRPr="00224F48">
        <w:rPr>
          <w:rFonts w:eastAsia="PMingLiU" w:cs="Calibri"/>
          <w:sz w:val="22"/>
          <w:szCs w:val="20"/>
        </w:rPr>
        <w:t>δο</w:t>
      </w:r>
      <w:r w:rsidRPr="00224F48">
        <w:rPr>
          <w:rFonts w:eastAsia="PMingLiU" w:cs="Calibri"/>
          <w:spacing w:val="-1"/>
          <w:sz w:val="22"/>
          <w:szCs w:val="20"/>
        </w:rPr>
        <w:t>λ</w:t>
      </w:r>
      <w:r w:rsidRPr="00224F48">
        <w:rPr>
          <w:rFonts w:eastAsia="PMingLiU" w:cs="Calibri"/>
          <w:sz w:val="22"/>
          <w:szCs w:val="20"/>
        </w:rPr>
        <w:t>ογ</w:t>
      </w:r>
      <w:r w:rsidRPr="00224F48">
        <w:rPr>
          <w:rFonts w:eastAsia="PMingLiU" w:cs="Calibri"/>
          <w:spacing w:val="-1"/>
          <w:sz w:val="22"/>
          <w:szCs w:val="20"/>
        </w:rPr>
        <w:t>ί</w:t>
      </w:r>
      <w:r w:rsidRPr="00224F48">
        <w:rPr>
          <w:rFonts w:eastAsia="PMingLiU" w:cs="Calibri"/>
          <w:sz w:val="22"/>
          <w:szCs w:val="20"/>
        </w:rPr>
        <w:t>α</w:t>
      </w:r>
      <w:r w:rsidRPr="00224F48">
        <w:rPr>
          <w:rFonts w:eastAsia="PMingLiU" w:cs="Calibri"/>
          <w:spacing w:val="2"/>
          <w:sz w:val="22"/>
          <w:szCs w:val="20"/>
        </w:rPr>
        <w:t xml:space="preserve"> </w:t>
      </w:r>
      <w:r w:rsidRPr="00224F48">
        <w:rPr>
          <w:rFonts w:eastAsia="PMingLiU" w:cs="Calibri"/>
          <w:sz w:val="22"/>
          <w:szCs w:val="20"/>
        </w:rPr>
        <w:t>υλοποίησης του</w:t>
      </w:r>
      <w:r w:rsidRPr="00224F48">
        <w:rPr>
          <w:rFonts w:eastAsia="PMingLiU" w:cs="Calibri"/>
          <w:spacing w:val="-1"/>
          <w:sz w:val="22"/>
          <w:szCs w:val="20"/>
        </w:rPr>
        <w:t xml:space="preserve"> </w:t>
      </w:r>
      <w:r w:rsidRPr="00224F48">
        <w:rPr>
          <w:rFonts w:eastAsia="PMingLiU" w:cs="Calibri"/>
          <w:sz w:val="22"/>
          <w:szCs w:val="20"/>
        </w:rPr>
        <w:t>έ</w:t>
      </w:r>
      <w:r w:rsidRPr="00224F48">
        <w:rPr>
          <w:rFonts w:eastAsia="PMingLiU" w:cs="Calibri"/>
          <w:spacing w:val="-2"/>
          <w:sz w:val="22"/>
          <w:szCs w:val="20"/>
        </w:rPr>
        <w:t>ρ</w:t>
      </w:r>
      <w:r w:rsidRPr="00224F48">
        <w:rPr>
          <w:rFonts w:eastAsia="PMingLiU" w:cs="Calibri"/>
          <w:sz w:val="22"/>
          <w:szCs w:val="20"/>
        </w:rPr>
        <w:t>γου.</w:t>
      </w:r>
    </w:p>
    <w:p w:rsidR="00D40811" w:rsidRPr="00224F48" w:rsidRDefault="00D40811" w:rsidP="00D40811">
      <w:pPr>
        <w:widowControl w:val="0"/>
        <w:autoSpaceDE w:val="0"/>
        <w:autoSpaceDN w:val="0"/>
        <w:adjustRightInd w:val="0"/>
        <w:spacing w:line="276" w:lineRule="auto"/>
        <w:ind w:left="140" w:right="87"/>
        <w:jc w:val="both"/>
        <w:rPr>
          <w:rFonts w:eastAsia="PMingLiU" w:cs="Calibri"/>
          <w:sz w:val="22"/>
          <w:szCs w:val="20"/>
        </w:rPr>
      </w:pPr>
      <w:r w:rsidRPr="00224F48">
        <w:rPr>
          <w:rFonts w:eastAsia="PMingLiU" w:cs="Calibri"/>
          <w:sz w:val="22"/>
          <w:szCs w:val="20"/>
        </w:rPr>
        <w:t>Ο υποψήφιος</w:t>
      </w:r>
      <w:r w:rsidRPr="00224F48">
        <w:rPr>
          <w:rFonts w:eastAsia="PMingLiU" w:cs="Calibri"/>
          <w:spacing w:val="2"/>
          <w:sz w:val="22"/>
          <w:szCs w:val="20"/>
        </w:rPr>
        <w:t xml:space="preserve"> </w:t>
      </w:r>
      <w:r w:rsidRPr="00224F48">
        <w:rPr>
          <w:rFonts w:eastAsia="PMingLiU" w:cs="Calibri"/>
          <w:sz w:val="22"/>
          <w:szCs w:val="20"/>
        </w:rPr>
        <w:t>Αν</w:t>
      </w:r>
      <w:r w:rsidRPr="00224F48">
        <w:rPr>
          <w:rFonts w:eastAsia="PMingLiU" w:cs="Calibri"/>
          <w:spacing w:val="-1"/>
          <w:sz w:val="22"/>
          <w:szCs w:val="20"/>
        </w:rPr>
        <w:t>ά</w:t>
      </w:r>
      <w:r w:rsidRPr="00224F48">
        <w:rPr>
          <w:rFonts w:eastAsia="PMingLiU" w:cs="Calibri"/>
          <w:spacing w:val="1"/>
          <w:sz w:val="22"/>
          <w:szCs w:val="20"/>
        </w:rPr>
        <w:t>δ</w:t>
      </w:r>
      <w:r w:rsidRPr="00224F48">
        <w:rPr>
          <w:rFonts w:eastAsia="PMingLiU" w:cs="Calibri"/>
          <w:spacing w:val="-2"/>
          <w:sz w:val="22"/>
          <w:szCs w:val="20"/>
        </w:rPr>
        <w:t>ο</w:t>
      </w:r>
      <w:r w:rsidRPr="00224F48">
        <w:rPr>
          <w:rFonts w:eastAsia="PMingLiU" w:cs="Calibri"/>
          <w:spacing w:val="-1"/>
          <w:sz w:val="22"/>
          <w:szCs w:val="20"/>
        </w:rPr>
        <w:t>χ</w:t>
      </w:r>
      <w:r w:rsidRPr="00224F48">
        <w:rPr>
          <w:rFonts w:eastAsia="PMingLiU" w:cs="Calibri"/>
          <w:sz w:val="22"/>
          <w:szCs w:val="20"/>
        </w:rPr>
        <w:t>ος</w:t>
      </w:r>
      <w:r w:rsidRPr="00224F48">
        <w:rPr>
          <w:rFonts w:eastAsia="PMingLiU" w:cs="Calibri"/>
          <w:spacing w:val="2"/>
          <w:sz w:val="22"/>
          <w:szCs w:val="20"/>
        </w:rPr>
        <w:t xml:space="preserve"> </w:t>
      </w:r>
      <w:r w:rsidRPr="00224F48">
        <w:rPr>
          <w:rFonts w:eastAsia="PMingLiU" w:cs="Calibri"/>
          <w:spacing w:val="-1"/>
          <w:sz w:val="22"/>
          <w:szCs w:val="20"/>
        </w:rPr>
        <w:t>ο</w:t>
      </w:r>
      <w:r w:rsidRPr="00224F48">
        <w:rPr>
          <w:rFonts w:eastAsia="PMingLiU" w:cs="Calibri"/>
          <w:sz w:val="22"/>
          <w:szCs w:val="20"/>
        </w:rPr>
        <w:t>φε</w:t>
      </w:r>
      <w:r w:rsidRPr="00224F48">
        <w:rPr>
          <w:rFonts w:eastAsia="PMingLiU" w:cs="Calibri"/>
          <w:spacing w:val="-1"/>
          <w:sz w:val="22"/>
          <w:szCs w:val="20"/>
        </w:rPr>
        <w:t>ίλ</w:t>
      </w:r>
      <w:r w:rsidRPr="00224F48">
        <w:rPr>
          <w:rFonts w:eastAsia="PMingLiU" w:cs="Calibri"/>
          <w:sz w:val="22"/>
          <w:szCs w:val="20"/>
        </w:rPr>
        <w:t>ει επ</w:t>
      </w:r>
      <w:r w:rsidRPr="00224F48">
        <w:rPr>
          <w:rFonts w:eastAsia="PMingLiU" w:cs="Calibri"/>
          <w:spacing w:val="-1"/>
          <w:sz w:val="22"/>
          <w:szCs w:val="20"/>
        </w:rPr>
        <w:t>ί</w:t>
      </w:r>
      <w:r w:rsidRPr="00224F48">
        <w:rPr>
          <w:rFonts w:eastAsia="PMingLiU" w:cs="Calibri"/>
          <w:sz w:val="22"/>
          <w:szCs w:val="20"/>
        </w:rPr>
        <w:t xml:space="preserve">σης </w:t>
      </w:r>
      <w:r w:rsidRPr="00224F48">
        <w:rPr>
          <w:rFonts w:eastAsia="PMingLiU" w:cs="Calibri"/>
          <w:spacing w:val="-1"/>
          <w:sz w:val="22"/>
          <w:szCs w:val="20"/>
        </w:rPr>
        <w:t>ν</w:t>
      </w:r>
      <w:r w:rsidRPr="00224F48">
        <w:rPr>
          <w:rFonts w:eastAsia="PMingLiU" w:cs="Calibri"/>
          <w:sz w:val="22"/>
          <w:szCs w:val="20"/>
        </w:rPr>
        <w:t>α</w:t>
      </w:r>
      <w:r w:rsidRPr="00224F48">
        <w:rPr>
          <w:rFonts w:eastAsia="PMingLiU" w:cs="Calibri"/>
          <w:spacing w:val="1"/>
          <w:sz w:val="22"/>
          <w:szCs w:val="20"/>
        </w:rPr>
        <w:t xml:space="preserve"> </w:t>
      </w:r>
      <w:r w:rsidRPr="00224F48">
        <w:rPr>
          <w:rFonts w:eastAsia="PMingLiU" w:cs="Calibri"/>
          <w:sz w:val="22"/>
          <w:szCs w:val="20"/>
        </w:rPr>
        <w:t>περιγράψει το Σ</w:t>
      </w:r>
      <w:r w:rsidRPr="00224F48">
        <w:rPr>
          <w:rFonts w:eastAsia="PMingLiU" w:cs="Calibri"/>
          <w:spacing w:val="-2"/>
          <w:sz w:val="22"/>
          <w:szCs w:val="20"/>
        </w:rPr>
        <w:t>ύ</w:t>
      </w:r>
      <w:r w:rsidRPr="00224F48">
        <w:rPr>
          <w:rFonts w:eastAsia="PMingLiU" w:cs="Calibri"/>
          <w:sz w:val="22"/>
          <w:szCs w:val="20"/>
        </w:rPr>
        <w:t>στημα Διασφάλισης Πο</w:t>
      </w:r>
      <w:r w:rsidRPr="00224F48">
        <w:rPr>
          <w:rFonts w:eastAsia="PMingLiU" w:cs="Calibri"/>
          <w:spacing w:val="-1"/>
          <w:sz w:val="22"/>
          <w:szCs w:val="20"/>
        </w:rPr>
        <w:t>ι</w:t>
      </w:r>
      <w:r w:rsidRPr="00224F48">
        <w:rPr>
          <w:rFonts w:eastAsia="PMingLiU" w:cs="Calibri"/>
          <w:sz w:val="22"/>
          <w:szCs w:val="20"/>
        </w:rPr>
        <w:t>ότητας</w:t>
      </w:r>
      <w:r w:rsidRPr="00224F48">
        <w:rPr>
          <w:rFonts w:eastAsia="PMingLiU" w:cs="Calibri"/>
          <w:spacing w:val="50"/>
          <w:sz w:val="22"/>
          <w:szCs w:val="20"/>
        </w:rPr>
        <w:t xml:space="preserve"> </w:t>
      </w:r>
      <w:r w:rsidRPr="00224F48">
        <w:rPr>
          <w:rFonts w:eastAsia="PMingLiU" w:cs="Calibri"/>
          <w:sz w:val="22"/>
          <w:szCs w:val="20"/>
        </w:rPr>
        <w:t>στην</w:t>
      </w:r>
      <w:r w:rsidRPr="00224F48">
        <w:rPr>
          <w:rFonts w:eastAsia="PMingLiU" w:cs="Calibri"/>
          <w:spacing w:val="49"/>
          <w:sz w:val="22"/>
          <w:szCs w:val="20"/>
        </w:rPr>
        <w:t xml:space="preserve"> </w:t>
      </w:r>
      <w:r w:rsidRPr="00224F48">
        <w:rPr>
          <w:rFonts w:eastAsia="PMingLiU" w:cs="Calibri"/>
          <w:sz w:val="22"/>
          <w:szCs w:val="20"/>
        </w:rPr>
        <w:t>Τ</w:t>
      </w:r>
      <w:r w:rsidRPr="00224F48">
        <w:rPr>
          <w:rFonts w:eastAsia="PMingLiU" w:cs="Calibri"/>
          <w:spacing w:val="-1"/>
          <w:sz w:val="22"/>
          <w:szCs w:val="20"/>
        </w:rPr>
        <w:t>ε</w:t>
      </w:r>
      <w:r w:rsidRPr="00224F48">
        <w:rPr>
          <w:rFonts w:eastAsia="PMingLiU" w:cs="Calibri"/>
          <w:spacing w:val="1"/>
          <w:sz w:val="22"/>
          <w:szCs w:val="20"/>
        </w:rPr>
        <w:t>χ</w:t>
      </w:r>
      <w:r w:rsidRPr="00224F48">
        <w:rPr>
          <w:rFonts w:eastAsia="PMingLiU" w:cs="Calibri"/>
          <w:sz w:val="22"/>
          <w:szCs w:val="20"/>
        </w:rPr>
        <w:t>ν</w:t>
      </w:r>
      <w:r w:rsidRPr="00224F48">
        <w:rPr>
          <w:rFonts w:eastAsia="PMingLiU" w:cs="Calibri"/>
          <w:spacing w:val="-1"/>
          <w:sz w:val="22"/>
          <w:szCs w:val="20"/>
        </w:rPr>
        <w:t>ικ</w:t>
      </w:r>
      <w:r w:rsidRPr="00224F48">
        <w:rPr>
          <w:rFonts w:eastAsia="PMingLiU" w:cs="Calibri"/>
          <w:sz w:val="22"/>
          <w:szCs w:val="20"/>
        </w:rPr>
        <w:t>ή</w:t>
      </w:r>
      <w:r w:rsidRPr="00224F48">
        <w:rPr>
          <w:rFonts w:eastAsia="PMingLiU" w:cs="Calibri"/>
          <w:spacing w:val="51"/>
          <w:sz w:val="22"/>
          <w:szCs w:val="20"/>
        </w:rPr>
        <w:t xml:space="preserve"> </w:t>
      </w:r>
      <w:r w:rsidRPr="00224F48">
        <w:rPr>
          <w:rFonts w:eastAsia="PMingLiU" w:cs="Calibri"/>
          <w:sz w:val="22"/>
          <w:szCs w:val="20"/>
        </w:rPr>
        <w:t>Προσφορά</w:t>
      </w:r>
      <w:r w:rsidRPr="00224F48">
        <w:rPr>
          <w:rFonts w:eastAsia="PMingLiU" w:cs="Calibri"/>
          <w:spacing w:val="50"/>
          <w:sz w:val="22"/>
          <w:szCs w:val="20"/>
        </w:rPr>
        <w:t xml:space="preserve"> </w:t>
      </w:r>
      <w:r w:rsidRPr="00224F48">
        <w:rPr>
          <w:rFonts w:eastAsia="PMingLiU" w:cs="Calibri"/>
          <w:sz w:val="22"/>
          <w:szCs w:val="20"/>
        </w:rPr>
        <w:t>του</w:t>
      </w:r>
      <w:r w:rsidRPr="00224F48">
        <w:rPr>
          <w:rFonts w:eastAsia="PMingLiU" w:cs="Calibri"/>
          <w:spacing w:val="49"/>
          <w:sz w:val="22"/>
          <w:szCs w:val="20"/>
        </w:rPr>
        <w:t xml:space="preserve"> </w:t>
      </w:r>
      <w:r w:rsidRPr="00224F48">
        <w:rPr>
          <w:rFonts w:eastAsia="PMingLiU" w:cs="Calibri"/>
          <w:sz w:val="22"/>
          <w:szCs w:val="20"/>
        </w:rPr>
        <w:t>που</w:t>
      </w:r>
      <w:r w:rsidRPr="00224F48">
        <w:rPr>
          <w:rFonts w:eastAsia="PMingLiU" w:cs="Calibri"/>
          <w:spacing w:val="49"/>
          <w:sz w:val="22"/>
          <w:szCs w:val="20"/>
        </w:rPr>
        <w:t xml:space="preserve"> </w:t>
      </w:r>
      <w:r w:rsidRPr="00224F48">
        <w:rPr>
          <w:rFonts w:eastAsia="PMingLiU" w:cs="Calibri"/>
          <w:sz w:val="22"/>
          <w:szCs w:val="20"/>
        </w:rPr>
        <w:t>θα</w:t>
      </w:r>
      <w:r w:rsidRPr="00224F48">
        <w:rPr>
          <w:rFonts w:eastAsia="PMingLiU" w:cs="Calibri"/>
          <w:spacing w:val="50"/>
          <w:sz w:val="22"/>
          <w:szCs w:val="20"/>
        </w:rPr>
        <w:t xml:space="preserve"> </w:t>
      </w:r>
      <w:r w:rsidRPr="00224F48">
        <w:rPr>
          <w:rFonts w:eastAsia="PMingLiU" w:cs="Calibri"/>
          <w:sz w:val="22"/>
          <w:szCs w:val="20"/>
        </w:rPr>
        <w:t>ε</w:t>
      </w:r>
      <w:r w:rsidRPr="00224F48">
        <w:rPr>
          <w:rFonts w:eastAsia="PMingLiU" w:cs="Calibri"/>
          <w:spacing w:val="-1"/>
          <w:sz w:val="22"/>
          <w:szCs w:val="20"/>
        </w:rPr>
        <w:t>φ</w:t>
      </w:r>
      <w:r w:rsidRPr="00224F48">
        <w:rPr>
          <w:rFonts w:eastAsia="PMingLiU" w:cs="Calibri"/>
          <w:sz w:val="22"/>
          <w:szCs w:val="20"/>
        </w:rPr>
        <w:t>αρμ</w:t>
      </w:r>
      <w:r w:rsidRPr="00224F48">
        <w:rPr>
          <w:rFonts w:eastAsia="PMingLiU" w:cs="Calibri"/>
          <w:spacing w:val="-2"/>
          <w:sz w:val="22"/>
          <w:szCs w:val="20"/>
        </w:rPr>
        <w:t>ό</w:t>
      </w:r>
      <w:r w:rsidRPr="00224F48">
        <w:rPr>
          <w:rFonts w:eastAsia="PMingLiU" w:cs="Calibri"/>
          <w:sz w:val="22"/>
          <w:szCs w:val="20"/>
        </w:rPr>
        <w:t>σει</w:t>
      </w:r>
      <w:r w:rsidRPr="00224F48">
        <w:rPr>
          <w:rFonts w:eastAsia="PMingLiU" w:cs="Calibri"/>
          <w:spacing w:val="49"/>
          <w:sz w:val="22"/>
          <w:szCs w:val="20"/>
        </w:rPr>
        <w:t xml:space="preserve"> </w:t>
      </w:r>
      <w:r w:rsidRPr="00224F48">
        <w:rPr>
          <w:rFonts w:eastAsia="PMingLiU" w:cs="Calibri"/>
          <w:sz w:val="22"/>
          <w:szCs w:val="20"/>
        </w:rPr>
        <w:t>κατά</w:t>
      </w:r>
      <w:r w:rsidRPr="00224F48">
        <w:rPr>
          <w:rFonts w:eastAsia="PMingLiU" w:cs="Calibri"/>
          <w:spacing w:val="48"/>
          <w:sz w:val="22"/>
          <w:szCs w:val="20"/>
        </w:rPr>
        <w:t xml:space="preserve"> </w:t>
      </w:r>
      <w:r w:rsidRPr="00224F48">
        <w:rPr>
          <w:rFonts w:eastAsia="PMingLiU" w:cs="Calibri"/>
          <w:sz w:val="22"/>
          <w:szCs w:val="20"/>
        </w:rPr>
        <w:t>την</w:t>
      </w:r>
      <w:r w:rsidRPr="00224F48">
        <w:rPr>
          <w:rFonts w:eastAsia="PMingLiU" w:cs="Calibri"/>
          <w:spacing w:val="50"/>
          <w:sz w:val="22"/>
          <w:szCs w:val="20"/>
        </w:rPr>
        <w:t xml:space="preserve"> </w:t>
      </w:r>
      <w:r w:rsidRPr="00224F48">
        <w:rPr>
          <w:rFonts w:eastAsia="PMingLiU" w:cs="Calibri"/>
          <w:sz w:val="22"/>
          <w:szCs w:val="20"/>
        </w:rPr>
        <w:t>υλοποίηση</w:t>
      </w:r>
      <w:r w:rsidRPr="00224F48">
        <w:rPr>
          <w:rFonts w:eastAsia="PMingLiU" w:cs="Calibri"/>
          <w:spacing w:val="51"/>
          <w:sz w:val="22"/>
          <w:szCs w:val="20"/>
        </w:rPr>
        <w:t xml:space="preserve"> </w:t>
      </w:r>
      <w:r w:rsidRPr="00224F48">
        <w:rPr>
          <w:rFonts w:eastAsia="PMingLiU" w:cs="Calibri"/>
          <w:sz w:val="22"/>
          <w:szCs w:val="20"/>
        </w:rPr>
        <w:t>του έργου</w:t>
      </w:r>
    </w:p>
    <w:p w:rsidR="00D40811" w:rsidRPr="00A775C0" w:rsidRDefault="00D40811" w:rsidP="00D40811">
      <w:pPr>
        <w:widowControl w:val="0"/>
        <w:autoSpaceDE w:val="0"/>
        <w:autoSpaceDN w:val="0"/>
        <w:adjustRightInd w:val="0"/>
        <w:spacing w:line="276" w:lineRule="auto"/>
        <w:ind w:left="140" w:right="87"/>
        <w:jc w:val="both"/>
        <w:rPr>
          <w:rFonts w:eastAsia="PMingLiU" w:cs="Calibri"/>
          <w:sz w:val="22"/>
          <w:szCs w:val="20"/>
        </w:rPr>
      </w:pPr>
      <w:r w:rsidRPr="00224F48">
        <w:rPr>
          <w:rFonts w:eastAsia="PMingLiU" w:cs="Calibri"/>
          <w:spacing w:val="1"/>
          <w:sz w:val="22"/>
          <w:szCs w:val="20"/>
        </w:rPr>
        <w:t>Γ</w:t>
      </w:r>
      <w:r w:rsidRPr="00224F48">
        <w:rPr>
          <w:rFonts w:eastAsia="PMingLiU" w:cs="Calibri"/>
          <w:spacing w:val="-1"/>
          <w:sz w:val="22"/>
          <w:szCs w:val="20"/>
        </w:rPr>
        <w:t>ι</w:t>
      </w:r>
      <w:r w:rsidRPr="00224F48">
        <w:rPr>
          <w:rFonts w:eastAsia="PMingLiU" w:cs="Calibri"/>
          <w:sz w:val="22"/>
          <w:szCs w:val="20"/>
        </w:rPr>
        <w:t>α</w:t>
      </w:r>
      <w:r w:rsidRPr="00224F48">
        <w:rPr>
          <w:rFonts w:eastAsia="PMingLiU" w:cs="Calibri"/>
          <w:spacing w:val="1"/>
          <w:sz w:val="22"/>
          <w:szCs w:val="20"/>
        </w:rPr>
        <w:t xml:space="preserve"> </w:t>
      </w:r>
      <w:r w:rsidRPr="00224F48">
        <w:rPr>
          <w:rFonts w:eastAsia="PMingLiU" w:cs="Calibri"/>
          <w:sz w:val="22"/>
          <w:szCs w:val="20"/>
        </w:rPr>
        <w:t>την</w:t>
      </w:r>
      <w:r w:rsidRPr="00224F48">
        <w:rPr>
          <w:rFonts w:eastAsia="PMingLiU" w:cs="Calibri"/>
          <w:spacing w:val="1"/>
          <w:sz w:val="22"/>
          <w:szCs w:val="20"/>
        </w:rPr>
        <w:t xml:space="preserve"> </w:t>
      </w:r>
      <w:r w:rsidRPr="00224F48">
        <w:rPr>
          <w:rFonts w:eastAsia="PMingLiU" w:cs="Calibri"/>
          <w:spacing w:val="-1"/>
          <w:sz w:val="22"/>
          <w:szCs w:val="20"/>
        </w:rPr>
        <w:t>εκτ</w:t>
      </w:r>
      <w:r w:rsidRPr="00224F48">
        <w:rPr>
          <w:rFonts w:eastAsia="PMingLiU" w:cs="Calibri"/>
          <w:sz w:val="22"/>
          <w:szCs w:val="20"/>
        </w:rPr>
        <w:t>έ</w:t>
      </w:r>
      <w:r w:rsidRPr="00224F48">
        <w:rPr>
          <w:rFonts w:eastAsia="PMingLiU" w:cs="Calibri"/>
          <w:spacing w:val="-1"/>
          <w:sz w:val="22"/>
          <w:szCs w:val="20"/>
        </w:rPr>
        <w:t>λ</w:t>
      </w:r>
      <w:r w:rsidRPr="00224F48">
        <w:rPr>
          <w:rFonts w:eastAsia="PMingLiU" w:cs="Calibri"/>
          <w:sz w:val="22"/>
          <w:szCs w:val="20"/>
        </w:rPr>
        <w:t>ε</w:t>
      </w:r>
      <w:r w:rsidRPr="00224F48">
        <w:rPr>
          <w:rFonts w:eastAsia="PMingLiU" w:cs="Calibri"/>
          <w:spacing w:val="-1"/>
          <w:sz w:val="22"/>
          <w:szCs w:val="20"/>
        </w:rPr>
        <w:t>σ</w:t>
      </w:r>
      <w:r w:rsidRPr="00224F48">
        <w:rPr>
          <w:rFonts w:eastAsia="PMingLiU" w:cs="Calibri"/>
          <w:sz w:val="22"/>
          <w:szCs w:val="20"/>
        </w:rPr>
        <w:t>η</w:t>
      </w:r>
      <w:r w:rsidRPr="00224F48">
        <w:rPr>
          <w:rFonts w:eastAsia="PMingLiU" w:cs="Calibri"/>
          <w:spacing w:val="1"/>
          <w:sz w:val="22"/>
          <w:szCs w:val="20"/>
        </w:rPr>
        <w:t xml:space="preserve"> </w:t>
      </w:r>
      <w:r w:rsidRPr="00224F48">
        <w:rPr>
          <w:rFonts w:eastAsia="PMingLiU" w:cs="Calibri"/>
          <w:sz w:val="22"/>
          <w:szCs w:val="20"/>
        </w:rPr>
        <w:t>του</w:t>
      </w:r>
      <w:r w:rsidRPr="00224F48">
        <w:rPr>
          <w:rFonts w:eastAsia="PMingLiU" w:cs="Calibri"/>
          <w:spacing w:val="1"/>
          <w:sz w:val="22"/>
          <w:szCs w:val="20"/>
        </w:rPr>
        <w:t xml:space="preserve"> </w:t>
      </w:r>
      <w:r w:rsidRPr="00224F48">
        <w:rPr>
          <w:rFonts w:eastAsia="PMingLiU" w:cs="Calibri"/>
          <w:sz w:val="22"/>
          <w:szCs w:val="20"/>
        </w:rPr>
        <w:t>έργου,</w:t>
      </w:r>
      <w:r w:rsidRPr="00224F48">
        <w:rPr>
          <w:rFonts w:eastAsia="PMingLiU" w:cs="Calibri"/>
          <w:spacing w:val="1"/>
          <w:sz w:val="22"/>
          <w:szCs w:val="20"/>
        </w:rPr>
        <w:t xml:space="preserve"> </w:t>
      </w:r>
      <w:r w:rsidRPr="00224F48">
        <w:rPr>
          <w:rFonts w:eastAsia="PMingLiU" w:cs="Calibri"/>
          <w:sz w:val="22"/>
          <w:szCs w:val="20"/>
        </w:rPr>
        <w:t>υποψήφιος</w:t>
      </w:r>
      <w:r w:rsidRPr="00224F48">
        <w:rPr>
          <w:rFonts w:eastAsia="PMingLiU" w:cs="Calibri"/>
          <w:spacing w:val="2"/>
          <w:sz w:val="22"/>
          <w:szCs w:val="20"/>
        </w:rPr>
        <w:t xml:space="preserve"> </w:t>
      </w:r>
      <w:r w:rsidRPr="00224F48">
        <w:rPr>
          <w:rFonts w:eastAsia="PMingLiU" w:cs="Calibri"/>
          <w:sz w:val="22"/>
          <w:szCs w:val="20"/>
        </w:rPr>
        <w:t>Ανάδο</w:t>
      </w:r>
      <w:r w:rsidRPr="00224F48">
        <w:rPr>
          <w:rFonts w:eastAsia="PMingLiU" w:cs="Calibri"/>
          <w:spacing w:val="1"/>
          <w:sz w:val="22"/>
          <w:szCs w:val="20"/>
        </w:rPr>
        <w:t>χ</w:t>
      </w:r>
      <w:r w:rsidRPr="00224F48">
        <w:rPr>
          <w:rFonts w:eastAsia="PMingLiU" w:cs="Calibri"/>
          <w:sz w:val="22"/>
          <w:szCs w:val="20"/>
        </w:rPr>
        <w:t>ος</w:t>
      </w:r>
      <w:r w:rsidRPr="00224F48">
        <w:rPr>
          <w:rFonts w:eastAsia="PMingLiU" w:cs="Calibri"/>
          <w:spacing w:val="2"/>
          <w:sz w:val="22"/>
          <w:szCs w:val="20"/>
        </w:rPr>
        <w:t xml:space="preserve"> </w:t>
      </w:r>
      <w:r w:rsidRPr="00224F48">
        <w:rPr>
          <w:rFonts w:eastAsia="PMingLiU" w:cs="Calibri"/>
          <w:sz w:val="22"/>
          <w:szCs w:val="20"/>
        </w:rPr>
        <w:t>θα πρέπει να</w:t>
      </w:r>
      <w:r w:rsidRPr="00224F48">
        <w:rPr>
          <w:rFonts w:eastAsia="PMingLiU" w:cs="Calibri"/>
          <w:spacing w:val="1"/>
          <w:sz w:val="22"/>
          <w:szCs w:val="20"/>
        </w:rPr>
        <w:t xml:space="preserve"> </w:t>
      </w:r>
      <w:r w:rsidRPr="00224F48">
        <w:rPr>
          <w:rFonts w:eastAsia="PMingLiU" w:cs="Calibri"/>
          <w:sz w:val="22"/>
          <w:szCs w:val="20"/>
        </w:rPr>
        <w:t>υπ</w:t>
      </w:r>
      <w:r w:rsidRPr="00224F48">
        <w:rPr>
          <w:rFonts w:eastAsia="PMingLiU" w:cs="Calibri"/>
          <w:spacing w:val="-2"/>
          <w:sz w:val="22"/>
          <w:szCs w:val="20"/>
        </w:rPr>
        <w:t>ο</w:t>
      </w:r>
      <w:r w:rsidRPr="00224F48">
        <w:rPr>
          <w:rFonts w:eastAsia="PMingLiU" w:cs="Calibri"/>
          <w:spacing w:val="1"/>
          <w:sz w:val="22"/>
          <w:szCs w:val="20"/>
        </w:rPr>
        <w:t>β</w:t>
      </w:r>
      <w:r w:rsidRPr="00224F48">
        <w:rPr>
          <w:rFonts w:eastAsia="PMingLiU" w:cs="Calibri"/>
          <w:sz w:val="22"/>
          <w:szCs w:val="20"/>
        </w:rPr>
        <w:t>άλλει</w:t>
      </w:r>
      <w:r w:rsidRPr="00224F48">
        <w:rPr>
          <w:rFonts w:eastAsia="PMingLiU" w:cs="Calibri"/>
          <w:spacing w:val="1"/>
          <w:sz w:val="22"/>
          <w:szCs w:val="20"/>
        </w:rPr>
        <w:t xml:space="preserve"> </w:t>
      </w:r>
      <w:r w:rsidRPr="00224F48">
        <w:rPr>
          <w:rFonts w:eastAsia="PMingLiU" w:cs="Calibri"/>
          <w:sz w:val="22"/>
          <w:szCs w:val="20"/>
        </w:rPr>
        <w:t>αν</w:t>
      </w:r>
      <w:r w:rsidRPr="00224F48">
        <w:rPr>
          <w:rFonts w:eastAsia="PMingLiU" w:cs="Calibri"/>
          <w:spacing w:val="-1"/>
          <w:sz w:val="22"/>
          <w:szCs w:val="20"/>
        </w:rPr>
        <w:t>αλ</w:t>
      </w:r>
      <w:r w:rsidRPr="00224F48">
        <w:rPr>
          <w:rFonts w:eastAsia="PMingLiU" w:cs="Calibri"/>
          <w:sz w:val="22"/>
          <w:szCs w:val="20"/>
        </w:rPr>
        <w:t xml:space="preserve">υτικό </w:t>
      </w:r>
      <w:r w:rsidRPr="00224F48">
        <w:rPr>
          <w:rFonts w:eastAsia="PMingLiU" w:cs="Calibri"/>
          <w:spacing w:val="1"/>
          <w:sz w:val="22"/>
          <w:szCs w:val="20"/>
        </w:rPr>
        <w:t>χ</w:t>
      </w:r>
      <w:r w:rsidRPr="00224F48">
        <w:rPr>
          <w:rFonts w:eastAsia="PMingLiU" w:cs="Calibri"/>
          <w:sz w:val="22"/>
          <w:szCs w:val="20"/>
        </w:rPr>
        <w:t>ρονοδιάγ</w:t>
      </w:r>
      <w:r w:rsidRPr="00224F48">
        <w:rPr>
          <w:rFonts w:eastAsia="PMingLiU" w:cs="Calibri"/>
          <w:spacing w:val="-2"/>
          <w:sz w:val="22"/>
          <w:szCs w:val="20"/>
        </w:rPr>
        <w:t>ρ</w:t>
      </w:r>
      <w:r w:rsidRPr="00224F48">
        <w:rPr>
          <w:rFonts w:eastAsia="PMingLiU" w:cs="Calibri"/>
          <w:sz w:val="22"/>
          <w:szCs w:val="20"/>
        </w:rPr>
        <w:t>αμμ</w:t>
      </w:r>
      <w:r w:rsidRPr="00224F48">
        <w:rPr>
          <w:rFonts w:eastAsia="PMingLiU" w:cs="Calibri"/>
          <w:spacing w:val="1"/>
          <w:sz w:val="22"/>
          <w:szCs w:val="20"/>
        </w:rPr>
        <w:t>α</w:t>
      </w:r>
      <w:r w:rsidRPr="00224F48">
        <w:rPr>
          <w:rFonts w:eastAsia="PMingLiU" w:cs="Calibri"/>
          <w:sz w:val="22"/>
          <w:szCs w:val="20"/>
        </w:rPr>
        <w:t>,</w:t>
      </w:r>
      <w:r w:rsidRPr="00224F48">
        <w:rPr>
          <w:rFonts w:eastAsia="PMingLiU" w:cs="Calibri"/>
          <w:spacing w:val="7"/>
          <w:sz w:val="22"/>
          <w:szCs w:val="20"/>
        </w:rPr>
        <w:t xml:space="preserve"> </w:t>
      </w:r>
      <w:r w:rsidRPr="00224F48">
        <w:rPr>
          <w:rFonts w:eastAsia="PMingLiU" w:cs="Calibri"/>
          <w:sz w:val="22"/>
          <w:szCs w:val="20"/>
        </w:rPr>
        <w:t>σύμφωνα</w:t>
      </w:r>
      <w:r w:rsidRPr="00224F48">
        <w:rPr>
          <w:rFonts w:eastAsia="PMingLiU" w:cs="Calibri"/>
          <w:spacing w:val="7"/>
          <w:sz w:val="22"/>
          <w:szCs w:val="20"/>
        </w:rPr>
        <w:t xml:space="preserve"> </w:t>
      </w:r>
      <w:r w:rsidRPr="00224F48">
        <w:rPr>
          <w:rFonts w:eastAsia="PMingLiU" w:cs="Calibri"/>
          <w:sz w:val="22"/>
          <w:szCs w:val="20"/>
        </w:rPr>
        <w:t>με</w:t>
      </w:r>
      <w:r w:rsidRPr="00224F48">
        <w:rPr>
          <w:rFonts w:eastAsia="PMingLiU" w:cs="Calibri"/>
          <w:spacing w:val="7"/>
          <w:sz w:val="22"/>
          <w:szCs w:val="20"/>
        </w:rPr>
        <w:t xml:space="preserve"> </w:t>
      </w:r>
      <w:r w:rsidRPr="00224F48">
        <w:rPr>
          <w:rFonts w:eastAsia="PMingLiU" w:cs="Calibri"/>
          <w:sz w:val="22"/>
          <w:szCs w:val="20"/>
        </w:rPr>
        <w:t>τους</w:t>
      </w:r>
      <w:r w:rsidRPr="00224F48">
        <w:rPr>
          <w:rFonts w:eastAsia="PMingLiU" w:cs="Calibri"/>
          <w:spacing w:val="9"/>
          <w:sz w:val="22"/>
          <w:szCs w:val="20"/>
        </w:rPr>
        <w:t xml:space="preserve"> </w:t>
      </w:r>
      <w:r w:rsidRPr="00224F48">
        <w:rPr>
          <w:rFonts w:eastAsia="PMingLiU" w:cs="Calibri"/>
          <w:sz w:val="22"/>
          <w:szCs w:val="20"/>
        </w:rPr>
        <w:t>π</w:t>
      </w:r>
      <w:r w:rsidRPr="00224F48">
        <w:rPr>
          <w:rFonts w:eastAsia="PMingLiU" w:cs="Calibri"/>
          <w:spacing w:val="-1"/>
          <w:sz w:val="22"/>
          <w:szCs w:val="20"/>
        </w:rPr>
        <w:t>ί</w:t>
      </w:r>
      <w:r w:rsidRPr="00224F48">
        <w:rPr>
          <w:rFonts w:eastAsia="PMingLiU" w:cs="Calibri"/>
          <w:sz w:val="22"/>
          <w:szCs w:val="20"/>
        </w:rPr>
        <w:t>νακες</w:t>
      </w:r>
      <w:r w:rsidRPr="00224F48">
        <w:rPr>
          <w:rFonts w:eastAsia="PMingLiU" w:cs="Calibri"/>
          <w:spacing w:val="9"/>
          <w:sz w:val="22"/>
          <w:szCs w:val="20"/>
        </w:rPr>
        <w:t xml:space="preserve"> </w:t>
      </w:r>
      <w:r w:rsidRPr="00224F48">
        <w:rPr>
          <w:rFonts w:eastAsia="PMingLiU" w:cs="Calibri"/>
          <w:spacing w:val="-2"/>
          <w:sz w:val="22"/>
          <w:szCs w:val="20"/>
        </w:rPr>
        <w:t>σ</w:t>
      </w:r>
      <w:r w:rsidRPr="00224F48">
        <w:rPr>
          <w:rFonts w:eastAsia="PMingLiU" w:cs="Calibri"/>
          <w:spacing w:val="-1"/>
          <w:sz w:val="22"/>
          <w:szCs w:val="20"/>
        </w:rPr>
        <w:t>υ</w:t>
      </w:r>
      <w:r w:rsidRPr="00224F48">
        <w:rPr>
          <w:rFonts w:eastAsia="PMingLiU" w:cs="Calibri"/>
          <w:sz w:val="22"/>
          <w:szCs w:val="20"/>
        </w:rPr>
        <w:t>μμόρφωσ</w:t>
      </w:r>
      <w:r w:rsidRPr="00224F48">
        <w:rPr>
          <w:rFonts w:eastAsia="PMingLiU" w:cs="Calibri"/>
          <w:spacing w:val="-1"/>
          <w:sz w:val="22"/>
          <w:szCs w:val="20"/>
        </w:rPr>
        <w:t>η</w:t>
      </w:r>
      <w:r w:rsidRPr="00224F48">
        <w:rPr>
          <w:rFonts w:eastAsia="PMingLiU" w:cs="Calibri"/>
          <w:sz w:val="22"/>
          <w:szCs w:val="20"/>
        </w:rPr>
        <w:t>ς</w:t>
      </w:r>
      <w:r w:rsidRPr="00224F48">
        <w:rPr>
          <w:rFonts w:eastAsia="PMingLiU" w:cs="Calibri"/>
          <w:spacing w:val="9"/>
          <w:sz w:val="22"/>
          <w:szCs w:val="20"/>
        </w:rPr>
        <w:t xml:space="preserve"> </w:t>
      </w:r>
      <w:r w:rsidRPr="00224F48">
        <w:rPr>
          <w:rFonts w:eastAsia="PMingLiU" w:cs="Calibri"/>
          <w:spacing w:val="-1"/>
          <w:sz w:val="22"/>
          <w:szCs w:val="20"/>
        </w:rPr>
        <w:t>τ</w:t>
      </w:r>
      <w:r w:rsidRPr="00224F48">
        <w:rPr>
          <w:rFonts w:eastAsia="PMingLiU" w:cs="Calibri"/>
          <w:sz w:val="22"/>
          <w:szCs w:val="20"/>
        </w:rPr>
        <w:t>ε</w:t>
      </w:r>
      <w:r w:rsidRPr="00224F48">
        <w:rPr>
          <w:rFonts w:eastAsia="PMingLiU" w:cs="Calibri"/>
          <w:spacing w:val="-1"/>
          <w:sz w:val="22"/>
          <w:szCs w:val="20"/>
        </w:rPr>
        <w:t>χ</w:t>
      </w:r>
      <w:r w:rsidRPr="00224F48">
        <w:rPr>
          <w:rFonts w:eastAsia="PMingLiU" w:cs="Calibri"/>
          <w:sz w:val="22"/>
          <w:szCs w:val="20"/>
        </w:rPr>
        <w:t>ν</w:t>
      </w:r>
      <w:r w:rsidRPr="00224F48">
        <w:rPr>
          <w:rFonts w:eastAsia="PMingLiU" w:cs="Calibri"/>
          <w:spacing w:val="-1"/>
          <w:sz w:val="22"/>
          <w:szCs w:val="20"/>
        </w:rPr>
        <w:t>ι</w:t>
      </w:r>
      <w:r w:rsidRPr="00224F48">
        <w:rPr>
          <w:rFonts w:eastAsia="PMingLiU" w:cs="Calibri"/>
          <w:sz w:val="22"/>
          <w:szCs w:val="20"/>
        </w:rPr>
        <w:t>κών</w:t>
      </w:r>
      <w:r w:rsidRPr="00224F48">
        <w:rPr>
          <w:rFonts w:eastAsia="PMingLiU" w:cs="Calibri"/>
          <w:spacing w:val="8"/>
          <w:sz w:val="22"/>
          <w:szCs w:val="20"/>
        </w:rPr>
        <w:t xml:space="preserve"> </w:t>
      </w:r>
      <w:r w:rsidRPr="00224F48">
        <w:rPr>
          <w:rFonts w:eastAsia="PMingLiU" w:cs="Calibri"/>
          <w:sz w:val="22"/>
          <w:szCs w:val="20"/>
        </w:rPr>
        <w:t>προ</w:t>
      </w:r>
      <w:r w:rsidRPr="00224F48">
        <w:rPr>
          <w:rFonts w:eastAsia="PMingLiU" w:cs="Calibri"/>
          <w:spacing w:val="1"/>
          <w:sz w:val="22"/>
          <w:szCs w:val="20"/>
        </w:rPr>
        <w:t>δ</w:t>
      </w:r>
      <w:r w:rsidRPr="00224F48">
        <w:rPr>
          <w:rFonts w:eastAsia="PMingLiU" w:cs="Calibri"/>
          <w:sz w:val="22"/>
          <w:szCs w:val="20"/>
        </w:rPr>
        <w:t>ιαγραφών</w:t>
      </w:r>
      <w:r w:rsidRPr="00224F48">
        <w:rPr>
          <w:rFonts w:eastAsia="PMingLiU" w:cs="Calibri"/>
          <w:spacing w:val="9"/>
          <w:sz w:val="22"/>
          <w:szCs w:val="20"/>
        </w:rPr>
        <w:t xml:space="preserve"> </w:t>
      </w:r>
      <w:r w:rsidRPr="00224F48">
        <w:rPr>
          <w:rFonts w:eastAsia="PMingLiU" w:cs="Calibri"/>
          <w:spacing w:val="-1"/>
          <w:sz w:val="22"/>
          <w:szCs w:val="20"/>
        </w:rPr>
        <w:t>και</w:t>
      </w:r>
      <w:r w:rsidRPr="00224F48">
        <w:rPr>
          <w:rFonts w:eastAsia="PMingLiU" w:cs="Calibri"/>
          <w:sz w:val="22"/>
          <w:szCs w:val="20"/>
        </w:rPr>
        <w:t xml:space="preserve"> τ</w:t>
      </w:r>
      <w:r w:rsidRPr="00224F48">
        <w:rPr>
          <w:rFonts w:eastAsia="PMingLiU" w:cs="Calibri"/>
          <w:spacing w:val="-1"/>
          <w:sz w:val="22"/>
          <w:szCs w:val="20"/>
        </w:rPr>
        <w:t>ι</w:t>
      </w:r>
      <w:r w:rsidRPr="00224F48">
        <w:rPr>
          <w:rFonts w:eastAsia="PMingLiU" w:cs="Calibri"/>
          <w:sz w:val="22"/>
          <w:szCs w:val="20"/>
        </w:rPr>
        <w:t>ς</w:t>
      </w:r>
      <w:r w:rsidRPr="00224F48">
        <w:rPr>
          <w:rFonts w:eastAsia="PMingLiU" w:cs="Calibri"/>
          <w:spacing w:val="1"/>
          <w:sz w:val="22"/>
          <w:szCs w:val="20"/>
        </w:rPr>
        <w:t xml:space="preserve"> </w:t>
      </w:r>
      <w:r w:rsidRPr="00224F48">
        <w:rPr>
          <w:rFonts w:eastAsia="PMingLiU" w:cs="Calibri"/>
          <w:sz w:val="22"/>
          <w:szCs w:val="20"/>
        </w:rPr>
        <w:t>Φάσε</w:t>
      </w:r>
      <w:r w:rsidRPr="00224F48">
        <w:rPr>
          <w:rFonts w:eastAsia="PMingLiU" w:cs="Calibri"/>
          <w:spacing w:val="-1"/>
          <w:sz w:val="22"/>
          <w:szCs w:val="20"/>
        </w:rPr>
        <w:t>ι</w:t>
      </w:r>
      <w:r w:rsidRPr="00224F48">
        <w:rPr>
          <w:rFonts w:eastAsia="PMingLiU" w:cs="Calibri"/>
          <w:sz w:val="22"/>
          <w:szCs w:val="20"/>
        </w:rPr>
        <w:t>ς</w:t>
      </w:r>
      <w:r w:rsidRPr="00224F48">
        <w:rPr>
          <w:rFonts w:eastAsia="PMingLiU" w:cs="Calibri"/>
          <w:spacing w:val="1"/>
          <w:sz w:val="22"/>
          <w:szCs w:val="20"/>
        </w:rPr>
        <w:t xml:space="preserve"> </w:t>
      </w:r>
      <w:r w:rsidRPr="00224F48">
        <w:rPr>
          <w:rFonts w:eastAsia="PMingLiU" w:cs="Calibri"/>
          <w:sz w:val="22"/>
          <w:szCs w:val="20"/>
        </w:rPr>
        <w:t>Υλοποίησης του Έργ</w:t>
      </w:r>
      <w:r w:rsidRPr="00224F48">
        <w:rPr>
          <w:rFonts w:eastAsia="PMingLiU" w:cs="Calibri"/>
          <w:spacing w:val="1"/>
          <w:sz w:val="22"/>
          <w:szCs w:val="20"/>
        </w:rPr>
        <w:t>ο</w:t>
      </w:r>
      <w:r w:rsidRPr="00224F48">
        <w:rPr>
          <w:rFonts w:eastAsia="PMingLiU" w:cs="Calibri"/>
          <w:sz w:val="22"/>
          <w:szCs w:val="20"/>
        </w:rPr>
        <w:t>υ.</w:t>
      </w:r>
      <w:r w:rsidRPr="00224F48">
        <w:rPr>
          <w:rFonts w:eastAsia="PMingLiU" w:cs="Calibri"/>
          <w:spacing w:val="1"/>
          <w:sz w:val="22"/>
          <w:szCs w:val="20"/>
        </w:rPr>
        <w:t xml:space="preserve"> </w:t>
      </w:r>
      <w:r w:rsidRPr="00224F48">
        <w:rPr>
          <w:rFonts w:eastAsia="PMingLiU" w:cs="Calibri"/>
          <w:b/>
          <w:bCs/>
          <w:sz w:val="22"/>
          <w:szCs w:val="20"/>
        </w:rPr>
        <w:t>Ο</w:t>
      </w:r>
      <w:r w:rsidRPr="00224F48">
        <w:rPr>
          <w:rFonts w:eastAsia="PMingLiU" w:cs="Calibri"/>
          <w:b/>
          <w:bCs/>
          <w:spacing w:val="1"/>
          <w:sz w:val="22"/>
          <w:szCs w:val="20"/>
        </w:rPr>
        <w:t xml:space="preserve"> </w:t>
      </w:r>
      <w:r w:rsidRPr="00224F48">
        <w:rPr>
          <w:rFonts w:eastAsia="PMingLiU" w:cs="Calibri"/>
          <w:b/>
          <w:bCs/>
          <w:sz w:val="22"/>
          <w:szCs w:val="20"/>
        </w:rPr>
        <w:t>συνολικός</w:t>
      </w:r>
      <w:r w:rsidRPr="00224F48">
        <w:rPr>
          <w:rFonts w:eastAsia="PMingLiU" w:cs="Calibri"/>
          <w:b/>
          <w:bCs/>
          <w:spacing w:val="2"/>
          <w:sz w:val="22"/>
          <w:szCs w:val="20"/>
        </w:rPr>
        <w:t xml:space="preserve"> </w:t>
      </w:r>
      <w:r w:rsidRPr="00A775C0">
        <w:rPr>
          <w:rFonts w:eastAsia="PMingLiU" w:cs="Calibri"/>
          <w:b/>
          <w:bCs/>
          <w:spacing w:val="-1"/>
          <w:sz w:val="22"/>
          <w:szCs w:val="20"/>
        </w:rPr>
        <w:t>χ</w:t>
      </w:r>
      <w:r w:rsidRPr="00A775C0">
        <w:rPr>
          <w:rFonts w:eastAsia="PMingLiU" w:cs="Calibri"/>
          <w:b/>
          <w:bCs/>
          <w:sz w:val="22"/>
          <w:szCs w:val="20"/>
        </w:rPr>
        <w:t>ρ</w:t>
      </w:r>
      <w:r w:rsidRPr="00A775C0">
        <w:rPr>
          <w:rFonts w:eastAsia="PMingLiU" w:cs="Calibri"/>
          <w:b/>
          <w:bCs/>
          <w:spacing w:val="-1"/>
          <w:sz w:val="22"/>
          <w:szCs w:val="20"/>
        </w:rPr>
        <w:t>ό</w:t>
      </w:r>
      <w:r w:rsidRPr="00A775C0">
        <w:rPr>
          <w:rFonts w:eastAsia="PMingLiU" w:cs="Calibri"/>
          <w:b/>
          <w:bCs/>
          <w:spacing w:val="1"/>
          <w:sz w:val="22"/>
          <w:szCs w:val="20"/>
        </w:rPr>
        <w:t>ν</w:t>
      </w:r>
      <w:r w:rsidRPr="00A775C0">
        <w:rPr>
          <w:rFonts w:eastAsia="PMingLiU" w:cs="Calibri"/>
          <w:b/>
          <w:bCs/>
          <w:spacing w:val="-1"/>
          <w:sz w:val="22"/>
          <w:szCs w:val="20"/>
        </w:rPr>
        <w:t>ο</w:t>
      </w:r>
      <w:r w:rsidRPr="00A775C0">
        <w:rPr>
          <w:rFonts w:eastAsia="PMingLiU" w:cs="Calibri"/>
          <w:b/>
          <w:bCs/>
          <w:sz w:val="22"/>
          <w:szCs w:val="20"/>
        </w:rPr>
        <w:t>ς</w:t>
      </w:r>
      <w:r w:rsidRPr="00A775C0">
        <w:rPr>
          <w:rFonts w:eastAsia="PMingLiU" w:cs="Calibri"/>
          <w:b/>
          <w:bCs/>
          <w:spacing w:val="2"/>
          <w:sz w:val="22"/>
          <w:szCs w:val="20"/>
        </w:rPr>
        <w:t xml:space="preserve"> </w:t>
      </w:r>
      <w:r w:rsidRPr="00A775C0">
        <w:rPr>
          <w:rFonts w:eastAsia="PMingLiU" w:cs="Calibri"/>
          <w:b/>
          <w:bCs/>
          <w:spacing w:val="-1"/>
          <w:sz w:val="22"/>
          <w:szCs w:val="20"/>
        </w:rPr>
        <w:t>υ</w:t>
      </w:r>
      <w:r w:rsidRPr="00A775C0">
        <w:rPr>
          <w:rFonts w:eastAsia="PMingLiU" w:cs="Calibri"/>
          <w:b/>
          <w:bCs/>
          <w:sz w:val="22"/>
          <w:szCs w:val="20"/>
        </w:rPr>
        <w:t>λο</w:t>
      </w:r>
      <w:r w:rsidRPr="00A775C0">
        <w:rPr>
          <w:rFonts w:eastAsia="PMingLiU" w:cs="Calibri"/>
          <w:b/>
          <w:bCs/>
          <w:spacing w:val="-1"/>
          <w:sz w:val="22"/>
          <w:szCs w:val="20"/>
        </w:rPr>
        <w:t>π</w:t>
      </w:r>
      <w:r w:rsidRPr="00A775C0">
        <w:rPr>
          <w:rFonts w:eastAsia="PMingLiU" w:cs="Calibri"/>
          <w:b/>
          <w:bCs/>
          <w:sz w:val="22"/>
          <w:szCs w:val="20"/>
        </w:rPr>
        <w:t>οίησης</w:t>
      </w:r>
      <w:r w:rsidRPr="00A775C0">
        <w:rPr>
          <w:rFonts w:eastAsia="PMingLiU" w:cs="Calibri"/>
          <w:b/>
          <w:bCs/>
          <w:spacing w:val="2"/>
          <w:sz w:val="22"/>
          <w:szCs w:val="20"/>
        </w:rPr>
        <w:t xml:space="preserve"> </w:t>
      </w:r>
      <w:r w:rsidRPr="00A775C0">
        <w:rPr>
          <w:rFonts w:eastAsia="PMingLiU" w:cs="Calibri"/>
          <w:b/>
          <w:bCs/>
          <w:spacing w:val="-2"/>
          <w:sz w:val="22"/>
          <w:szCs w:val="20"/>
        </w:rPr>
        <w:t>τ</w:t>
      </w:r>
      <w:r w:rsidRPr="00A775C0">
        <w:rPr>
          <w:rFonts w:eastAsia="PMingLiU" w:cs="Calibri"/>
          <w:b/>
          <w:bCs/>
          <w:sz w:val="22"/>
          <w:szCs w:val="20"/>
        </w:rPr>
        <w:t>ου έ</w:t>
      </w:r>
      <w:r w:rsidRPr="00A775C0">
        <w:rPr>
          <w:rFonts w:eastAsia="PMingLiU" w:cs="Calibri"/>
          <w:b/>
          <w:bCs/>
          <w:spacing w:val="-1"/>
          <w:sz w:val="22"/>
          <w:szCs w:val="20"/>
        </w:rPr>
        <w:t>ρ</w:t>
      </w:r>
      <w:r w:rsidRPr="00A775C0">
        <w:rPr>
          <w:rFonts w:eastAsia="PMingLiU" w:cs="Calibri"/>
          <w:b/>
          <w:bCs/>
          <w:sz w:val="22"/>
          <w:szCs w:val="20"/>
        </w:rPr>
        <w:t>γ</w:t>
      </w:r>
      <w:r w:rsidRPr="00A775C0">
        <w:rPr>
          <w:rFonts w:eastAsia="PMingLiU" w:cs="Calibri"/>
          <w:b/>
          <w:bCs/>
          <w:spacing w:val="-2"/>
          <w:sz w:val="22"/>
          <w:szCs w:val="20"/>
        </w:rPr>
        <w:t>ο</w:t>
      </w:r>
      <w:r w:rsidRPr="00A775C0">
        <w:rPr>
          <w:rFonts w:eastAsia="PMingLiU" w:cs="Calibri"/>
          <w:b/>
          <w:bCs/>
          <w:sz w:val="22"/>
          <w:szCs w:val="20"/>
        </w:rPr>
        <w:t>υ ορ</w:t>
      </w:r>
      <w:r w:rsidRPr="00A775C0">
        <w:rPr>
          <w:rFonts w:eastAsia="PMingLiU" w:cs="Calibri"/>
          <w:b/>
          <w:bCs/>
          <w:spacing w:val="-1"/>
          <w:sz w:val="22"/>
          <w:szCs w:val="20"/>
        </w:rPr>
        <w:t>ί</w:t>
      </w:r>
      <w:r w:rsidRPr="00A775C0">
        <w:rPr>
          <w:rFonts w:eastAsia="PMingLiU" w:cs="Calibri"/>
          <w:b/>
          <w:bCs/>
          <w:sz w:val="22"/>
          <w:szCs w:val="20"/>
        </w:rPr>
        <w:t>ζεται</w:t>
      </w:r>
      <w:r w:rsidRPr="00A775C0">
        <w:rPr>
          <w:rFonts w:eastAsia="PMingLiU" w:cs="Calibri"/>
          <w:b/>
          <w:bCs/>
          <w:spacing w:val="1"/>
          <w:sz w:val="22"/>
          <w:szCs w:val="20"/>
        </w:rPr>
        <w:t xml:space="preserve"> </w:t>
      </w:r>
      <w:r w:rsidRPr="00A775C0">
        <w:rPr>
          <w:rFonts w:eastAsia="PMingLiU" w:cs="Calibri"/>
          <w:b/>
          <w:bCs/>
          <w:spacing w:val="-1"/>
          <w:sz w:val="22"/>
          <w:szCs w:val="20"/>
        </w:rPr>
        <w:t>σ</w:t>
      </w:r>
      <w:r w:rsidRPr="00A775C0">
        <w:rPr>
          <w:rFonts w:eastAsia="PMingLiU" w:cs="Calibri"/>
          <w:b/>
          <w:bCs/>
          <w:sz w:val="22"/>
          <w:szCs w:val="20"/>
        </w:rPr>
        <w:t xml:space="preserve">ε </w:t>
      </w:r>
      <w:r>
        <w:rPr>
          <w:rFonts w:eastAsia="PMingLiU" w:cs="Calibri"/>
          <w:b/>
          <w:bCs/>
          <w:sz w:val="22"/>
          <w:szCs w:val="20"/>
        </w:rPr>
        <w:t>δώδεκα</w:t>
      </w:r>
      <w:r w:rsidRPr="00A775C0">
        <w:rPr>
          <w:rFonts w:eastAsia="PMingLiU" w:cs="Calibri"/>
          <w:b/>
          <w:bCs/>
          <w:sz w:val="22"/>
          <w:szCs w:val="20"/>
        </w:rPr>
        <w:t xml:space="preserve">  </w:t>
      </w:r>
      <w:r w:rsidRPr="00A775C0">
        <w:rPr>
          <w:rFonts w:eastAsia="PMingLiU" w:cs="Calibri"/>
          <w:b/>
          <w:bCs/>
          <w:spacing w:val="-1"/>
          <w:sz w:val="22"/>
          <w:szCs w:val="20"/>
        </w:rPr>
        <w:t>(</w:t>
      </w:r>
      <w:r w:rsidRPr="00A775C0">
        <w:rPr>
          <w:rFonts w:eastAsia="PMingLiU" w:cs="Calibri"/>
          <w:b/>
          <w:bCs/>
          <w:sz w:val="22"/>
          <w:szCs w:val="20"/>
        </w:rPr>
        <w:t>1</w:t>
      </w:r>
      <w:r>
        <w:rPr>
          <w:rFonts w:eastAsia="PMingLiU" w:cs="Calibri"/>
          <w:b/>
          <w:bCs/>
          <w:sz w:val="22"/>
          <w:szCs w:val="20"/>
        </w:rPr>
        <w:t>2</w:t>
      </w:r>
      <w:r w:rsidRPr="00A775C0">
        <w:rPr>
          <w:rFonts w:eastAsia="PMingLiU" w:cs="Calibri"/>
          <w:b/>
          <w:bCs/>
          <w:sz w:val="22"/>
          <w:szCs w:val="20"/>
        </w:rPr>
        <w:t xml:space="preserve">) </w:t>
      </w:r>
      <w:r w:rsidRPr="00A775C0">
        <w:rPr>
          <w:rFonts w:eastAsia="PMingLiU" w:cs="Calibri"/>
          <w:b/>
          <w:bCs/>
          <w:spacing w:val="-2"/>
          <w:sz w:val="22"/>
          <w:szCs w:val="20"/>
        </w:rPr>
        <w:t>μ</w:t>
      </w:r>
      <w:r w:rsidRPr="00A775C0">
        <w:rPr>
          <w:rFonts w:eastAsia="PMingLiU" w:cs="Calibri"/>
          <w:b/>
          <w:bCs/>
          <w:sz w:val="22"/>
          <w:szCs w:val="20"/>
        </w:rPr>
        <w:t>ή</w:t>
      </w:r>
      <w:r w:rsidRPr="00A775C0">
        <w:rPr>
          <w:rFonts w:eastAsia="PMingLiU" w:cs="Calibri"/>
          <w:b/>
          <w:bCs/>
          <w:spacing w:val="-1"/>
          <w:sz w:val="22"/>
          <w:szCs w:val="20"/>
        </w:rPr>
        <w:t>ν</w:t>
      </w:r>
      <w:r w:rsidRPr="00A775C0">
        <w:rPr>
          <w:rFonts w:eastAsia="PMingLiU" w:cs="Calibri"/>
          <w:b/>
          <w:bCs/>
          <w:sz w:val="22"/>
          <w:szCs w:val="20"/>
        </w:rPr>
        <w:t>ε</w:t>
      </w:r>
      <w:r w:rsidRPr="00A775C0">
        <w:rPr>
          <w:rFonts w:eastAsia="PMingLiU" w:cs="Calibri"/>
          <w:b/>
          <w:bCs/>
          <w:spacing w:val="1"/>
          <w:sz w:val="22"/>
          <w:szCs w:val="20"/>
        </w:rPr>
        <w:t>ς</w:t>
      </w:r>
      <w:r w:rsidRPr="00A775C0">
        <w:rPr>
          <w:rFonts w:eastAsia="PMingLiU" w:cs="Calibri"/>
          <w:b/>
          <w:bCs/>
          <w:sz w:val="22"/>
          <w:szCs w:val="20"/>
        </w:rPr>
        <w:t>.</w:t>
      </w:r>
    </w:p>
    <w:p w:rsidR="00D40811" w:rsidRDefault="00D40811" w:rsidP="00D40811">
      <w:pPr>
        <w:widowControl w:val="0"/>
        <w:autoSpaceDE w:val="0"/>
        <w:autoSpaceDN w:val="0"/>
        <w:adjustRightInd w:val="0"/>
        <w:spacing w:line="276" w:lineRule="auto"/>
        <w:ind w:left="140" w:right="87"/>
        <w:jc w:val="both"/>
        <w:rPr>
          <w:rFonts w:eastAsia="PMingLiU" w:cs="Calibri"/>
          <w:sz w:val="22"/>
          <w:szCs w:val="20"/>
        </w:rPr>
      </w:pPr>
      <w:r w:rsidRPr="00A775C0">
        <w:rPr>
          <w:rFonts w:eastAsia="PMingLiU" w:cs="Calibri"/>
          <w:sz w:val="22"/>
          <w:szCs w:val="20"/>
        </w:rPr>
        <w:t>Ο υποψήφιος</w:t>
      </w:r>
      <w:r w:rsidRPr="00A775C0">
        <w:rPr>
          <w:rFonts w:eastAsia="PMingLiU" w:cs="Calibri"/>
          <w:spacing w:val="2"/>
          <w:sz w:val="22"/>
          <w:szCs w:val="20"/>
        </w:rPr>
        <w:t xml:space="preserve"> </w:t>
      </w:r>
      <w:r w:rsidRPr="00A775C0">
        <w:rPr>
          <w:rFonts w:eastAsia="PMingLiU" w:cs="Calibri"/>
          <w:sz w:val="22"/>
          <w:szCs w:val="20"/>
        </w:rPr>
        <w:t>Αν</w:t>
      </w:r>
      <w:r w:rsidRPr="00A775C0">
        <w:rPr>
          <w:rFonts w:eastAsia="PMingLiU" w:cs="Calibri"/>
          <w:spacing w:val="-1"/>
          <w:sz w:val="22"/>
          <w:szCs w:val="20"/>
        </w:rPr>
        <w:t>ά</w:t>
      </w:r>
      <w:r w:rsidRPr="00A775C0">
        <w:rPr>
          <w:rFonts w:eastAsia="PMingLiU" w:cs="Calibri"/>
          <w:spacing w:val="1"/>
          <w:sz w:val="22"/>
          <w:szCs w:val="20"/>
        </w:rPr>
        <w:t>δ</w:t>
      </w:r>
      <w:r w:rsidRPr="00A775C0">
        <w:rPr>
          <w:rFonts w:eastAsia="PMingLiU" w:cs="Calibri"/>
          <w:sz w:val="22"/>
          <w:szCs w:val="20"/>
        </w:rPr>
        <w:t>οχ</w:t>
      </w:r>
      <w:r w:rsidRPr="00A775C0">
        <w:rPr>
          <w:rFonts w:eastAsia="PMingLiU" w:cs="Calibri"/>
          <w:spacing w:val="-2"/>
          <w:sz w:val="22"/>
          <w:szCs w:val="20"/>
        </w:rPr>
        <w:t>ο</w:t>
      </w:r>
      <w:r w:rsidRPr="00A775C0">
        <w:rPr>
          <w:rFonts w:eastAsia="PMingLiU" w:cs="Calibri"/>
          <w:sz w:val="22"/>
          <w:szCs w:val="20"/>
        </w:rPr>
        <w:t>ς</w:t>
      </w:r>
      <w:r w:rsidRPr="00A775C0">
        <w:rPr>
          <w:rFonts w:eastAsia="PMingLiU" w:cs="Calibri"/>
          <w:spacing w:val="2"/>
          <w:sz w:val="22"/>
          <w:szCs w:val="20"/>
        </w:rPr>
        <w:t xml:space="preserve"> </w:t>
      </w:r>
      <w:r w:rsidRPr="00A775C0">
        <w:rPr>
          <w:rFonts w:eastAsia="PMingLiU" w:cs="Calibri"/>
          <w:sz w:val="22"/>
          <w:szCs w:val="20"/>
        </w:rPr>
        <w:t>υπο</w:t>
      </w:r>
      <w:r w:rsidRPr="00A775C0">
        <w:rPr>
          <w:rFonts w:eastAsia="PMingLiU" w:cs="Calibri"/>
          <w:spacing w:val="1"/>
          <w:sz w:val="22"/>
          <w:szCs w:val="20"/>
        </w:rPr>
        <w:t>χ</w:t>
      </w:r>
      <w:r w:rsidRPr="00A775C0">
        <w:rPr>
          <w:rFonts w:eastAsia="PMingLiU" w:cs="Calibri"/>
          <w:sz w:val="22"/>
          <w:szCs w:val="20"/>
        </w:rPr>
        <w:t>ρεο</w:t>
      </w:r>
      <w:r w:rsidRPr="00A775C0">
        <w:rPr>
          <w:rFonts w:eastAsia="PMingLiU" w:cs="Calibri"/>
          <w:spacing w:val="-2"/>
          <w:sz w:val="22"/>
          <w:szCs w:val="20"/>
        </w:rPr>
        <w:t>ύ</w:t>
      </w:r>
      <w:r w:rsidRPr="00A775C0">
        <w:rPr>
          <w:rFonts w:eastAsia="PMingLiU" w:cs="Calibri"/>
          <w:sz w:val="22"/>
          <w:szCs w:val="20"/>
        </w:rPr>
        <w:t>ται</w:t>
      </w:r>
      <w:r w:rsidRPr="00A775C0">
        <w:rPr>
          <w:rFonts w:eastAsia="PMingLiU" w:cs="Calibri"/>
          <w:spacing w:val="1"/>
          <w:sz w:val="22"/>
          <w:szCs w:val="20"/>
        </w:rPr>
        <w:t xml:space="preserve"> </w:t>
      </w:r>
      <w:r w:rsidRPr="00A775C0">
        <w:rPr>
          <w:rFonts w:eastAsia="PMingLiU" w:cs="Calibri"/>
          <w:sz w:val="22"/>
          <w:szCs w:val="20"/>
        </w:rPr>
        <w:t>να</w:t>
      </w:r>
      <w:r w:rsidRPr="00A775C0">
        <w:rPr>
          <w:rFonts w:eastAsia="PMingLiU" w:cs="Calibri"/>
          <w:spacing w:val="1"/>
          <w:sz w:val="22"/>
          <w:szCs w:val="20"/>
        </w:rPr>
        <w:t xml:space="preserve"> </w:t>
      </w:r>
      <w:r w:rsidRPr="00A775C0">
        <w:rPr>
          <w:rFonts w:eastAsia="PMingLiU" w:cs="Calibri"/>
          <w:sz w:val="22"/>
          <w:szCs w:val="20"/>
        </w:rPr>
        <w:t>υποβάλλει</w:t>
      </w:r>
      <w:r w:rsidRPr="00224F48">
        <w:rPr>
          <w:rFonts w:eastAsia="PMingLiU" w:cs="Calibri"/>
          <w:spacing w:val="1"/>
          <w:sz w:val="22"/>
          <w:szCs w:val="20"/>
        </w:rPr>
        <w:t xml:space="preserve"> </w:t>
      </w:r>
      <w:r w:rsidRPr="00224F48">
        <w:rPr>
          <w:rFonts w:eastAsia="PMingLiU" w:cs="Calibri"/>
          <w:sz w:val="22"/>
          <w:szCs w:val="20"/>
        </w:rPr>
        <w:t>στην προσφορά</w:t>
      </w:r>
      <w:r w:rsidRPr="00224F48">
        <w:rPr>
          <w:rFonts w:eastAsia="PMingLiU" w:cs="Calibri"/>
          <w:spacing w:val="1"/>
          <w:sz w:val="22"/>
          <w:szCs w:val="20"/>
        </w:rPr>
        <w:t xml:space="preserve"> </w:t>
      </w:r>
      <w:r w:rsidRPr="00224F48">
        <w:rPr>
          <w:rFonts w:eastAsia="PMingLiU" w:cs="Calibri"/>
          <w:sz w:val="22"/>
          <w:szCs w:val="20"/>
        </w:rPr>
        <w:t>του</w:t>
      </w:r>
      <w:r w:rsidRPr="00224F48">
        <w:rPr>
          <w:rFonts w:eastAsia="PMingLiU" w:cs="Calibri"/>
          <w:spacing w:val="1"/>
          <w:sz w:val="22"/>
          <w:szCs w:val="20"/>
        </w:rPr>
        <w:t xml:space="preserve"> </w:t>
      </w:r>
      <w:r w:rsidRPr="00224F48">
        <w:rPr>
          <w:rFonts w:eastAsia="PMingLiU" w:cs="Calibri"/>
          <w:sz w:val="22"/>
          <w:szCs w:val="20"/>
        </w:rPr>
        <w:t>ολοκλη</w:t>
      </w:r>
      <w:r w:rsidRPr="00224F48">
        <w:rPr>
          <w:rFonts w:eastAsia="PMingLiU" w:cs="Calibri"/>
          <w:spacing w:val="-2"/>
          <w:sz w:val="22"/>
          <w:szCs w:val="20"/>
        </w:rPr>
        <w:t>ρ</w:t>
      </w:r>
      <w:r w:rsidRPr="00224F48">
        <w:rPr>
          <w:rFonts w:eastAsia="PMingLiU" w:cs="Calibri"/>
          <w:sz w:val="22"/>
          <w:szCs w:val="20"/>
        </w:rPr>
        <w:t>ωμένη πρόταση</w:t>
      </w:r>
      <w:r w:rsidRPr="00224F48">
        <w:rPr>
          <w:rFonts w:eastAsia="PMingLiU" w:cs="Calibri"/>
          <w:spacing w:val="2"/>
          <w:sz w:val="22"/>
          <w:szCs w:val="20"/>
        </w:rPr>
        <w:t xml:space="preserve"> </w:t>
      </w:r>
      <w:r w:rsidRPr="00224F48">
        <w:rPr>
          <w:rFonts w:eastAsia="PMingLiU" w:cs="Calibri"/>
          <w:sz w:val="22"/>
          <w:szCs w:val="20"/>
        </w:rPr>
        <w:t>γ</w:t>
      </w:r>
      <w:r w:rsidRPr="00224F48">
        <w:rPr>
          <w:rFonts w:eastAsia="PMingLiU" w:cs="Calibri"/>
          <w:spacing w:val="-1"/>
          <w:sz w:val="22"/>
          <w:szCs w:val="20"/>
        </w:rPr>
        <w:t>ι</w:t>
      </w:r>
      <w:r w:rsidRPr="00224F48">
        <w:rPr>
          <w:rFonts w:eastAsia="PMingLiU" w:cs="Calibri"/>
          <w:sz w:val="22"/>
          <w:szCs w:val="20"/>
        </w:rPr>
        <w:t>α</w:t>
      </w:r>
      <w:r w:rsidRPr="00224F48">
        <w:rPr>
          <w:rFonts w:eastAsia="PMingLiU" w:cs="Calibri"/>
          <w:spacing w:val="1"/>
          <w:sz w:val="22"/>
          <w:szCs w:val="20"/>
        </w:rPr>
        <w:t xml:space="preserve"> </w:t>
      </w:r>
      <w:r w:rsidRPr="00224F48">
        <w:rPr>
          <w:rFonts w:eastAsia="PMingLiU" w:cs="Calibri"/>
          <w:sz w:val="22"/>
          <w:szCs w:val="20"/>
        </w:rPr>
        <w:t>τ</w:t>
      </w:r>
      <w:r>
        <w:rPr>
          <w:rFonts w:eastAsia="PMingLiU" w:cs="Calibri"/>
          <w:sz w:val="22"/>
          <w:szCs w:val="20"/>
        </w:rPr>
        <w:t xml:space="preserve">ην μεθοδολογία και το σχήμα </w:t>
      </w:r>
      <w:r w:rsidRPr="00224F48">
        <w:rPr>
          <w:rFonts w:eastAsia="PMingLiU" w:cs="Calibri"/>
          <w:sz w:val="22"/>
          <w:szCs w:val="20"/>
        </w:rPr>
        <w:t>δ</w:t>
      </w:r>
      <w:r w:rsidRPr="00224F48">
        <w:rPr>
          <w:rFonts w:eastAsia="PMingLiU" w:cs="Calibri"/>
          <w:spacing w:val="-1"/>
          <w:sz w:val="22"/>
          <w:szCs w:val="20"/>
        </w:rPr>
        <w:t>ι</w:t>
      </w:r>
      <w:r w:rsidRPr="00224F48">
        <w:rPr>
          <w:rFonts w:eastAsia="PMingLiU" w:cs="Calibri"/>
          <w:sz w:val="22"/>
          <w:szCs w:val="20"/>
        </w:rPr>
        <w:t>ο</w:t>
      </w:r>
      <w:r w:rsidRPr="00224F48">
        <w:rPr>
          <w:rFonts w:eastAsia="PMingLiU" w:cs="Calibri"/>
          <w:spacing w:val="-1"/>
          <w:sz w:val="22"/>
          <w:szCs w:val="20"/>
        </w:rPr>
        <w:t>ί</w:t>
      </w:r>
      <w:r w:rsidRPr="00224F48">
        <w:rPr>
          <w:rFonts w:eastAsia="PMingLiU" w:cs="Calibri"/>
          <w:sz w:val="22"/>
          <w:szCs w:val="20"/>
        </w:rPr>
        <w:t>κηση</w:t>
      </w:r>
      <w:r w:rsidRPr="00224F48">
        <w:rPr>
          <w:rFonts w:eastAsia="PMingLiU" w:cs="Calibri"/>
          <w:spacing w:val="2"/>
          <w:sz w:val="22"/>
          <w:szCs w:val="20"/>
        </w:rPr>
        <w:t>ς</w:t>
      </w:r>
      <w:r w:rsidRPr="00224F48">
        <w:rPr>
          <w:rFonts w:eastAsia="PMingLiU" w:cs="Calibri"/>
          <w:sz w:val="22"/>
          <w:szCs w:val="20"/>
        </w:rPr>
        <w:t>,</w:t>
      </w:r>
      <w:r w:rsidRPr="00224F48">
        <w:rPr>
          <w:rFonts w:eastAsia="PMingLiU" w:cs="Calibri"/>
          <w:spacing w:val="2"/>
          <w:sz w:val="22"/>
          <w:szCs w:val="20"/>
        </w:rPr>
        <w:t xml:space="preserve"> </w:t>
      </w:r>
      <w:r w:rsidRPr="00224F48">
        <w:rPr>
          <w:rFonts w:eastAsia="PMingLiU" w:cs="Calibri"/>
          <w:sz w:val="22"/>
          <w:szCs w:val="20"/>
        </w:rPr>
        <w:t>την</w:t>
      </w:r>
      <w:r w:rsidRPr="00224F48">
        <w:rPr>
          <w:rFonts w:eastAsia="PMingLiU" w:cs="Calibri"/>
          <w:spacing w:val="2"/>
          <w:sz w:val="22"/>
          <w:szCs w:val="20"/>
        </w:rPr>
        <w:t xml:space="preserve"> </w:t>
      </w:r>
      <w:r w:rsidRPr="00224F48">
        <w:rPr>
          <w:rFonts w:eastAsia="PMingLiU" w:cs="Calibri"/>
          <w:sz w:val="22"/>
          <w:szCs w:val="20"/>
        </w:rPr>
        <w:t>οργάνωση</w:t>
      </w:r>
      <w:r w:rsidRPr="00224F48">
        <w:rPr>
          <w:rFonts w:eastAsia="PMingLiU" w:cs="Calibri"/>
          <w:spacing w:val="2"/>
          <w:sz w:val="22"/>
          <w:szCs w:val="20"/>
        </w:rPr>
        <w:t xml:space="preserve"> </w:t>
      </w:r>
      <w:r w:rsidRPr="00224F48">
        <w:rPr>
          <w:rFonts w:eastAsia="PMingLiU" w:cs="Calibri"/>
          <w:sz w:val="22"/>
          <w:szCs w:val="20"/>
        </w:rPr>
        <w:t>γ</w:t>
      </w:r>
      <w:r w:rsidRPr="00224F48">
        <w:rPr>
          <w:rFonts w:eastAsia="PMingLiU" w:cs="Calibri"/>
          <w:spacing w:val="-1"/>
          <w:sz w:val="22"/>
          <w:szCs w:val="20"/>
        </w:rPr>
        <w:t>ι</w:t>
      </w:r>
      <w:r w:rsidRPr="00224F48">
        <w:rPr>
          <w:rFonts w:eastAsia="PMingLiU" w:cs="Calibri"/>
          <w:sz w:val="22"/>
          <w:szCs w:val="20"/>
        </w:rPr>
        <w:t>α</w:t>
      </w:r>
      <w:r w:rsidRPr="00224F48">
        <w:rPr>
          <w:rFonts w:eastAsia="PMingLiU" w:cs="Calibri"/>
          <w:spacing w:val="1"/>
          <w:sz w:val="22"/>
          <w:szCs w:val="20"/>
        </w:rPr>
        <w:t xml:space="preserve"> </w:t>
      </w:r>
      <w:r w:rsidRPr="00224F48">
        <w:rPr>
          <w:rFonts w:eastAsia="PMingLiU" w:cs="Calibri"/>
          <w:sz w:val="22"/>
          <w:szCs w:val="20"/>
        </w:rPr>
        <w:t>την</w:t>
      </w:r>
      <w:r w:rsidRPr="00224F48">
        <w:rPr>
          <w:rFonts w:eastAsia="PMingLiU" w:cs="Calibri"/>
          <w:spacing w:val="2"/>
          <w:sz w:val="22"/>
          <w:szCs w:val="20"/>
        </w:rPr>
        <w:t xml:space="preserve"> </w:t>
      </w:r>
      <w:r w:rsidRPr="00224F48">
        <w:rPr>
          <w:rFonts w:eastAsia="PMingLiU" w:cs="Calibri"/>
          <w:sz w:val="22"/>
          <w:szCs w:val="20"/>
        </w:rPr>
        <w:t>υλοποίηση</w:t>
      </w:r>
      <w:r w:rsidRPr="00224F48">
        <w:rPr>
          <w:rFonts w:eastAsia="PMingLiU" w:cs="Calibri"/>
          <w:spacing w:val="4"/>
          <w:sz w:val="22"/>
          <w:szCs w:val="20"/>
        </w:rPr>
        <w:t xml:space="preserve"> </w:t>
      </w:r>
      <w:r w:rsidRPr="00224F48">
        <w:rPr>
          <w:rFonts w:eastAsia="PMingLiU" w:cs="Calibri"/>
          <w:sz w:val="22"/>
          <w:szCs w:val="20"/>
        </w:rPr>
        <w:t>του</w:t>
      </w:r>
      <w:r w:rsidRPr="00224F48">
        <w:rPr>
          <w:rFonts w:eastAsia="PMingLiU" w:cs="Calibri"/>
          <w:spacing w:val="1"/>
          <w:sz w:val="22"/>
          <w:szCs w:val="20"/>
        </w:rPr>
        <w:t xml:space="preserve"> </w:t>
      </w:r>
      <w:r w:rsidRPr="00224F48">
        <w:rPr>
          <w:rFonts w:eastAsia="PMingLiU" w:cs="Calibri"/>
          <w:sz w:val="22"/>
          <w:szCs w:val="20"/>
        </w:rPr>
        <w:t>έργου</w:t>
      </w:r>
      <w:r>
        <w:rPr>
          <w:rFonts w:eastAsia="PMingLiU" w:cs="Calibri"/>
          <w:sz w:val="22"/>
          <w:szCs w:val="20"/>
        </w:rPr>
        <w:t>.</w:t>
      </w:r>
    </w:p>
    <w:p w:rsidR="00D40811" w:rsidRPr="00224F48" w:rsidRDefault="00D40811" w:rsidP="00D40811">
      <w:pPr>
        <w:pStyle w:val="2"/>
      </w:pPr>
      <w:bookmarkStart w:id="135" w:name="_Toc327367451"/>
      <w:bookmarkStart w:id="136" w:name="_Toc353886776"/>
      <w:bookmarkStart w:id="137" w:name="_Toc369095988"/>
      <w:r w:rsidRPr="00224F48">
        <w:t>Σχέδιο και Σύστημα Διασφάλισης Ποιότητας</w:t>
      </w:r>
      <w:bookmarkEnd w:id="135"/>
      <w:bookmarkEnd w:id="136"/>
      <w:bookmarkEnd w:id="137"/>
    </w:p>
    <w:p w:rsidR="00D40811" w:rsidRPr="00224F48" w:rsidRDefault="00D40811" w:rsidP="00D40811">
      <w:pPr>
        <w:autoSpaceDE w:val="0"/>
        <w:autoSpaceDN w:val="0"/>
        <w:adjustRightInd w:val="0"/>
        <w:spacing w:line="276" w:lineRule="auto"/>
        <w:jc w:val="both"/>
        <w:rPr>
          <w:rFonts w:cs="Calibri"/>
          <w:color w:val="000000"/>
          <w:sz w:val="22"/>
          <w:szCs w:val="20"/>
        </w:rPr>
      </w:pPr>
      <w:r w:rsidRPr="00224F48">
        <w:rPr>
          <w:rFonts w:cs="Calibri"/>
          <w:color w:val="000000"/>
          <w:sz w:val="22"/>
          <w:szCs w:val="20"/>
        </w:rPr>
        <w:t>Ο Ανάδοχος στη Μελέτη Εφαρμογής θα εξειδικεύσει το πλαίσιο διοίκησης του έργου με τη μορφή Πλάνου Διαχείρισης και Ποιότητας Έργου (ΠΔΠΕ). Οι διαδικασίες και μηχανισμοί που θα περιγράφονται αναλυτικά στο Πλάνο θα πρέπει να αποτελούν ένα πρότυπο και ολοκληρωμένο σύνολο, προσαρμοσμένο στις ιδιαιτερότητες που θέτουν οι οργανωτικοί, διοικητικοί και τεχνολογικοί παράμετροι του Έργου. Με βάση τα παραπάνω, τα περιεχόμενα του ΠΔΠΕ θα πρέπει κατ' ελάχιστο να αναφέρονται στις ακόλουθες περιοχές των οποίων ο σκοπός, η δομή και το περιεχόμενο θα περιγράφονται στην προσφορά του Αναδόχου:</w:t>
      </w:r>
    </w:p>
    <w:p w:rsidR="00D40811" w:rsidRPr="00224F48" w:rsidRDefault="00D40811" w:rsidP="00D40811">
      <w:pPr>
        <w:numPr>
          <w:ilvl w:val="0"/>
          <w:numId w:val="12"/>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Οργανωτικό σχήμα / δομή διοίκησης Έργου</w:t>
      </w:r>
    </w:p>
    <w:p w:rsidR="00D40811" w:rsidRPr="00224F48" w:rsidRDefault="00D40811" w:rsidP="00D40811">
      <w:pPr>
        <w:numPr>
          <w:ilvl w:val="0"/>
          <w:numId w:val="12"/>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Σχέδιο Επικοινωνίας</w:t>
      </w:r>
    </w:p>
    <w:p w:rsidR="00D40811" w:rsidRPr="00224F48" w:rsidRDefault="00D40811" w:rsidP="00D40811">
      <w:pPr>
        <w:numPr>
          <w:ilvl w:val="0"/>
          <w:numId w:val="12"/>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Αναλυτικό Χρονοδιάγραμμα Υλοποίησης του Έργου</w:t>
      </w:r>
    </w:p>
    <w:p w:rsidR="00D40811" w:rsidRPr="00224F48" w:rsidRDefault="00D40811" w:rsidP="00D40811">
      <w:pPr>
        <w:numPr>
          <w:ilvl w:val="0"/>
          <w:numId w:val="12"/>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Διαχείριση θεμάτων</w:t>
      </w:r>
    </w:p>
    <w:p w:rsidR="00D40811" w:rsidRPr="00224F48" w:rsidRDefault="00D40811" w:rsidP="00D40811">
      <w:pPr>
        <w:numPr>
          <w:ilvl w:val="0"/>
          <w:numId w:val="12"/>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Διαχείριση Κινδύνων</w:t>
      </w:r>
    </w:p>
    <w:p w:rsidR="00D40811" w:rsidRPr="00224F48" w:rsidRDefault="00D40811" w:rsidP="00D40811">
      <w:pPr>
        <w:numPr>
          <w:ilvl w:val="0"/>
          <w:numId w:val="12"/>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Διασφάλιση Ποιότητας</w:t>
      </w:r>
    </w:p>
    <w:p w:rsidR="00D40811" w:rsidRPr="00224F48" w:rsidRDefault="00D40811" w:rsidP="00D40811">
      <w:pPr>
        <w:numPr>
          <w:ilvl w:val="0"/>
          <w:numId w:val="12"/>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lastRenderedPageBreak/>
        <w:t>Διαχείριση Αρχείων</w:t>
      </w:r>
    </w:p>
    <w:p w:rsidR="00D40811" w:rsidRPr="00224F48" w:rsidRDefault="00D40811" w:rsidP="00D40811">
      <w:pPr>
        <w:numPr>
          <w:ilvl w:val="0"/>
          <w:numId w:val="12"/>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Διαχείριση Αλλαγών</w:t>
      </w:r>
    </w:p>
    <w:p w:rsidR="00D40811" w:rsidRPr="00224F48" w:rsidRDefault="00D40811" w:rsidP="00D40811">
      <w:pPr>
        <w:numPr>
          <w:ilvl w:val="0"/>
          <w:numId w:val="12"/>
        </w:numPr>
        <w:autoSpaceDE w:val="0"/>
        <w:autoSpaceDN w:val="0"/>
        <w:adjustRightInd w:val="0"/>
        <w:spacing w:line="276" w:lineRule="auto"/>
        <w:jc w:val="both"/>
        <w:rPr>
          <w:rFonts w:cs="Calibri"/>
          <w:color w:val="000000"/>
          <w:sz w:val="22"/>
          <w:szCs w:val="20"/>
        </w:rPr>
      </w:pPr>
      <w:r w:rsidRPr="00224F48">
        <w:rPr>
          <w:rFonts w:cs="Calibri"/>
          <w:color w:val="000000"/>
          <w:sz w:val="22"/>
          <w:szCs w:val="20"/>
        </w:rPr>
        <w:t>Διοικητική Πληροφόρηση</w:t>
      </w:r>
    </w:p>
    <w:p w:rsidR="00D40811" w:rsidRPr="00224F48" w:rsidRDefault="00D40811" w:rsidP="00D40811">
      <w:pPr>
        <w:autoSpaceDE w:val="0"/>
        <w:autoSpaceDN w:val="0"/>
        <w:adjustRightInd w:val="0"/>
        <w:spacing w:line="276" w:lineRule="auto"/>
        <w:jc w:val="both"/>
        <w:rPr>
          <w:rFonts w:cs="Calibri"/>
          <w:color w:val="000000"/>
          <w:sz w:val="22"/>
          <w:szCs w:val="20"/>
        </w:rPr>
      </w:pPr>
      <w:r w:rsidRPr="00224F48">
        <w:rPr>
          <w:rFonts w:cs="Calibri"/>
          <w:color w:val="000000"/>
          <w:sz w:val="22"/>
          <w:szCs w:val="20"/>
        </w:rPr>
        <w:t>Οι υποψήφιοι ανάδοχοι θα πρέπει να συμπεριλάβουν στην προσφορά τους ενδεικτικά περιεχόμενα της μελέτης εφαρμογής, εξειδικεύοντας τα παραπάνω σύμφωνα με την προτεινόμενη από αυτούς λύση και προσφερόμενα προϊόντα.</w:t>
      </w:r>
    </w:p>
    <w:p w:rsidR="00D40811" w:rsidRPr="00224F48" w:rsidRDefault="00D40811" w:rsidP="00D40811">
      <w:pPr>
        <w:pStyle w:val="2"/>
      </w:pPr>
      <w:bookmarkStart w:id="138" w:name="_Toc327367452"/>
      <w:bookmarkStart w:id="139" w:name="_Toc353886777"/>
      <w:bookmarkStart w:id="140" w:name="_Toc369095989"/>
      <w:r w:rsidRPr="00224F48">
        <w:t>Σενάρια χρήσης και Ελέγχου - Διαδικασία παραλαβής λειτουργικότητας συστημάτων και Έργου</w:t>
      </w:r>
      <w:bookmarkEnd w:id="138"/>
      <w:bookmarkEnd w:id="139"/>
      <w:bookmarkEnd w:id="140"/>
    </w:p>
    <w:p w:rsidR="00D40811" w:rsidRDefault="00D40811" w:rsidP="00D40811">
      <w:pPr>
        <w:widowControl w:val="0"/>
        <w:autoSpaceDE w:val="0"/>
        <w:autoSpaceDN w:val="0"/>
        <w:adjustRightInd w:val="0"/>
        <w:spacing w:line="276" w:lineRule="auto"/>
        <w:ind w:left="142" w:right="13"/>
        <w:jc w:val="both"/>
        <w:rPr>
          <w:rFonts w:eastAsia="PMingLiU"/>
          <w:b/>
          <w:spacing w:val="1"/>
          <w:sz w:val="22"/>
          <w:szCs w:val="20"/>
        </w:rPr>
      </w:pPr>
      <w:r w:rsidRPr="00514309">
        <w:rPr>
          <w:rFonts w:eastAsia="PMingLiU"/>
          <w:b/>
          <w:spacing w:val="1"/>
          <w:sz w:val="22"/>
          <w:szCs w:val="20"/>
        </w:rPr>
        <w:t>ΣΕΝΑΡΙΑ ΧΡΗΣΗΣ ΚΑΙ ΕΛΕΓΧΟΥ</w:t>
      </w:r>
    </w:p>
    <w:p w:rsidR="00D40811" w:rsidRPr="00514309" w:rsidRDefault="00D40811" w:rsidP="00D40811">
      <w:pPr>
        <w:widowControl w:val="0"/>
        <w:autoSpaceDE w:val="0"/>
        <w:autoSpaceDN w:val="0"/>
        <w:adjustRightInd w:val="0"/>
        <w:spacing w:line="276" w:lineRule="auto"/>
        <w:ind w:left="142" w:right="13"/>
        <w:jc w:val="both"/>
        <w:rPr>
          <w:rFonts w:eastAsia="PMingLiU"/>
          <w:b/>
          <w:spacing w:val="1"/>
          <w:sz w:val="22"/>
          <w:szCs w:val="20"/>
        </w:rPr>
      </w:pPr>
    </w:p>
    <w:p w:rsidR="00D40811" w:rsidRPr="00514309" w:rsidRDefault="00D40811" w:rsidP="00D40811">
      <w:pPr>
        <w:spacing w:line="276" w:lineRule="auto"/>
        <w:jc w:val="both"/>
        <w:rPr>
          <w:sz w:val="22"/>
          <w:szCs w:val="22"/>
        </w:rPr>
      </w:pPr>
      <w:r w:rsidRPr="00514309">
        <w:rPr>
          <w:sz w:val="22"/>
          <w:szCs w:val="22"/>
        </w:rPr>
        <w:t>Για να διαπιστωθεί ότι το έργο ανταποκρίνεται πλήρως στις απαιτήσεις των προδιαγραφών και εκπληρώνει τους σκοπούς για τους οποίους δημιουργήθηκε, πρόκειται να πραγματοποιηθούν έλεγχοι για το λογισμικό εφαρμογών και τις παραμετροποιημένες εφαρμογές.</w:t>
      </w:r>
    </w:p>
    <w:p w:rsidR="00D40811" w:rsidRPr="00514309" w:rsidRDefault="00D40811" w:rsidP="00D40811">
      <w:pPr>
        <w:spacing w:line="276" w:lineRule="auto"/>
        <w:jc w:val="both"/>
        <w:rPr>
          <w:sz w:val="22"/>
          <w:szCs w:val="22"/>
        </w:rPr>
      </w:pPr>
      <w:r w:rsidRPr="00514309">
        <w:rPr>
          <w:sz w:val="22"/>
          <w:szCs w:val="22"/>
        </w:rPr>
        <w:t xml:space="preserve">Ο Ανάδοχος, με την ολοκλήρωση της παράδοσης και εγκατάστασης του λογισμικού υποχρεούται να παραδώσει το σύστημα στο σύνολο του άριστα ελεγμένο. </w:t>
      </w:r>
    </w:p>
    <w:p w:rsidR="00D40811" w:rsidRPr="00514309" w:rsidRDefault="00D40811" w:rsidP="00D40811">
      <w:pPr>
        <w:spacing w:line="276" w:lineRule="auto"/>
        <w:jc w:val="both"/>
        <w:rPr>
          <w:sz w:val="22"/>
          <w:szCs w:val="22"/>
        </w:rPr>
      </w:pPr>
      <w:r w:rsidRPr="00514309">
        <w:rPr>
          <w:sz w:val="22"/>
          <w:szCs w:val="22"/>
        </w:rPr>
        <w:t xml:space="preserve">Για την επίτευξη αυτής της υποχρέωσης, ο Ανάδοχος οφείλει να συνεργαστεί με την ΕΠΠΕ και να εφαρμόσει μεθοδολογία ελέγχου συστημάτων πληροφορικής, σε επίπεδο ολοκληρωμένων συστημάτων και να τεκμηριώσει τα αποτελέσματα του έλεγχου. </w:t>
      </w:r>
    </w:p>
    <w:p w:rsidR="00D40811" w:rsidRPr="00514309" w:rsidRDefault="00D40811" w:rsidP="00D40811">
      <w:pPr>
        <w:spacing w:line="276" w:lineRule="auto"/>
        <w:jc w:val="both"/>
        <w:rPr>
          <w:sz w:val="22"/>
          <w:szCs w:val="22"/>
        </w:rPr>
      </w:pPr>
      <w:r w:rsidRPr="00514309">
        <w:rPr>
          <w:sz w:val="22"/>
          <w:szCs w:val="22"/>
        </w:rPr>
        <w:t xml:space="preserve">Η μεθοδολογία που θα χρησιμοποιήσει ο Ανάδοχος δεν θα διαφέρει από αυτή που παρουσίασε στην προσφορά του. </w:t>
      </w:r>
    </w:p>
    <w:p w:rsidR="00D40811" w:rsidRPr="00ED03A0" w:rsidRDefault="00D40811" w:rsidP="00D40811">
      <w:pPr>
        <w:spacing w:line="276" w:lineRule="auto"/>
        <w:jc w:val="both"/>
        <w:rPr>
          <w:sz w:val="22"/>
          <w:szCs w:val="22"/>
        </w:rPr>
      </w:pPr>
      <w:r w:rsidRPr="00ED03A0">
        <w:rPr>
          <w:sz w:val="22"/>
          <w:szCs w:val="22"/>
        </w:rPr>
        <w:t xml:space="preserve">Οι φάσεις αυτές περιλαμβάνουν τουλάχιστον: </w:t>
      </w:r>
    </w:p>
    <w:p w:rsidR="00D40811" w:rsidRPr="00ED03A0" w:rsidRDefault="00D40811" w:rsidP="00576F39">
      <w:pPr>
        <w:numPr>
          <w:ilvl w:val="0"/>
          <w:numId w:val="52"/>
        </w:numPr>
        <w:jc w:val="both"/>
        <w:rPr>
          <w:rStyle w:val="Tahoma"/>
        </w:rPr>
      </w:pPr>
      <w:r w:rsidRPr="00ED03A0">
        <w:rPr>
          <w:rStyle w:val="Tahoma"/>
        </w:rPr>
        <w:t>Τον προγραμματισμό του ελέγχου</w:t>
      </w:r>
    </w:p>
    <w:p w:rsidR="00D40811" w:rsidRPr="00ED03A0" w:rsidRDefault="00D40811" w:rsidP="00576F39">
      <w:pPr>
        <w:numPr>
          <w:ilvl w:val="0"/>
          <w:numId w:val="52"/>
        </w:numPr>
        <w:jc w:val="both"/>
        <w:rPr>
          <w:rStyle w:val="Tahoma"/>
        </w:rPr>
      </w:pPr>
      <w:r w:rsidRPr="00ED03A0">
        <w:rPr>
          <w:rStyle w:val="Tahoma"/>
        </w:rPr>
        <w:t>Τη διεκπεραίωση του έλεγχου</w:t>
      </w:r>
    </w:p>
    <w:p w:rsidR="00D40811" w:rsidRPr="00ED03A0" w:rsidRDefault="00D40811" w:rsidP="00576F39">
      <w:pPr>
        <w:numPr>
          <w:ilvl w:val="0"/>
          <w:numId w:val="52"/>
        </w:numPr>
        <w:jc w:val="both"/>
        <w:rPr>
          <w:rStyle w:val="Tahoma"/>
        </w:rPr>
      </w:pPr>
      <w:r w:rsidRPr="00ED03A0">
        <w:rPr>
          <w:rStyle w:val="Tahoma"/>
        </w:rPr>
        <w:t>Την τεκμηρίωση του ελέγχου.</w:t>
      </w:r>
    </w:p>
    <w:p w:rsidR="00D40811" w:rsidRPr="00ED03A0" w:rsidRDefault="00D40811" w:rsidP="00D40811">
      <w:pPr>
        <w:spacing w:line="276" w:lineRule="auto"/>
        <w:jc w:val="both"/>
        <w:rPr>
          <w:sz w:val="22"/>
          <w:szCs w:val="22"/>
        </w:rPr>
      </w:pPr>
      <w:r w:rsidRPr="00ED03A0">
        <w:rPr>
          <w:sz w:val="22"/>
          <w:szCs w:val="22"/>
        </w:rPr>
        <w:t>Σημειώνονται τα εξής:</w:t>
      </w:r>
    </w:p>
    <w:p w:rsidR="00D40811" w:rsidRPr="00ED03A0" w:rsidRDefault="00D40811" w:rsidP="00576F39">
      <w:pPr>
        <w:numPr>
          <w:ilvl w:val="0"/>
          <w:numId w:val="52"/>
        </w:numPr>
        <w:spacing w:after="120" w:line="276" w:lineRule="auto"/>
        <w:jc w:val="both"/>
        <w:rPr>
          <w:rStyle w:val="Tahoma"/>
        </w:rPr>
      </w:pPr>
      <w:r w:rsidRPr="00ED03A0">
        <w:rPr>
          <w:rStyle w:val="Tahoma"/>
        </w:rPr>
        <w:t>Όλα τα σενάρια ελέγχου θα πρέπει να καλύπτουν σημαντικό μέρος των λειτουργικών διαδικασιών, θα σχεδιασθούν και θα υλοποιηθούν από τον Ανάδοχο του έργου πριν την έναρξη της πιλοτικής λειτουργίας.</w:t>
      </w:r>
    </w:p>
    <w:p w:rsidR="00D40811" w:rsidRPr="00ED03A0" w:rsidRDefault="00D40811" w:rsidP="00576F39">
      <w:pPr>
        <w:numPr>
          <w:ilvl w:val="0"/>
          <w:numId w:val="52"/>
        </w:numPr>
        <w:spacing w:after="120" w:line="276" w:lineRule="auto"/>
        <w:jc w:val="both"/>
        <w:rPr>
          <w:rStyle w:val="Tahoma"/>
        </w:rPr>
      </w:pPr>
      <w:r w:rsidRPr="00ED03A0">
        <w:rPr>
          <w:rStyle w:val="Tahoma"/>
        </w:rPr>
        <w:t>Η επιτυχής διεξαγωγή των ελέγχων αποτελεί προαπαιτούμενο για την ομαλή εξέλιξη του έργου κατά τη φάση της περιόδου πιλοτικής λειτουργίας. Η ΕΠΠΕ, εντός δεκαπέντε (15) ημερών από την ολοκλήρωση των ελέγχων, θα πρέπει να μελετήσει τα αποτελέσματα και να αποφανθεί αν οι έλεγχοι εκτελέσθηκαν με επιτυχία και επομένως μπορεί να συνεχίσει ομαλά η περίοδος πιλοτικής λειτουργίας.</w:t>
      </w:r>
    </w:p>
    <w:p w:rsidR="00D40811" w:rsidRPr="00DB5DA0" w:rsidRDefault="00D40811" w:rsidP="00576F39">
      <w:pPr>
        <w:numPr>
          <w:ilvl w:val="0"/>
          <w:numId w:val="52"/>
        </w:numPr>
        <w:spacing w:after="120" w:line="276" w:lineRule="auto"/>
        <w:jc w:val="both"/>
        <w:rPr>
          <w:rStyle w:val="Tahoma"/>
        </w:rPr>
      </w:pPr>
      <w:r w:rsidRPr="00ED03A0">
        <w:rPr>
          <w:rStyle w:val="Tahoma"/>
        </w:rPr>
        <w:t xml:space="preserve">Εάν οι έλεγχοι κριθούν αποτυχημένοι από την ΕΠΠΕ, ο Ανάδοχος υποχρεούται να προβεί άμεσα στις αναγκαίες βελτιώσεις προκειμένου να επαναληφθεί η διαδικασία των ελέγχων το συντομότερο δυνατό. Σε περίπτωση και νέας αποτυχίας, ακολουθείται η ίδια διαδικασία, μέχρι να κριθούν επιτυχημένοι οι έλεγχοι. Σε αυτή την περίπτωση η Αναθέτουσα Αρχή έχει δικαίωμα να αποφασίσει ότι η περίοδος πιλοτικής λειτουργίας πρέπει να </w:t>
      </w:r>
      <w:proofErr w:type="spellStart"/>
      <w:r w:rsidRPr="00ED03A0">
        <w:rPr>
          <w:rStyle w:val="Tahoma"/>
        </w:rPr>
        <w:t>επανεκκινηθεί</w:t>
      </w:r>
      <w:proofErr w:type="spellEnd"/>
      <w:r w:rsidRPr="00ED03A0">
        <w:rPr>
          <w:rStyle w:val="Tahoma"/>
        </w:rPr>
        <w:t xml:space="preserve">. </w:t>
      </w:r>
    </w:p>
    <w:p w:rsidR="00D40811" w:rsidRPr="00DB5DA0" w:rsidRDefault="00D40811" w:rsidP="00576F39">
      <w:pPr>
        <w:pStyle w:val="ae"/>
        <w:widowControl w:val="0"/>
        <w:numPr>
          <w:ilvl w:val="0"/>
          <w:numId w:val="52"/>
        </w:numPr>
        <w:autoSpaceDE w:val="0"/>
        <w:autoSpaceDN w:val="0"/>
        <w:adjustRightInd w:val="0"/>
        <w:spacing w:line="276" w:lineRule="auto"/>
        <w:ind w:right="13"/>
        <w:contextualSpacing w:val="0"/>
        <w:rPr>
          <w:rStyle w:val="Tahoma"/>
          <w:szCs w:val="24"/>
          <w:lang w:eastAsia="el-GR"/>
        </w:rPr>
      </w:pPr>
      <w:r w:rsidRPr="00DB5DA0">
        <w:rPr>
          <w:rStyle w:val="Tahoma"/>
          <w:szCs w:val="24"/>
          <w:lang w:eastAsia="el-GR"/>
        </w:rPr>
        <w:t>Τα ελάχιστα απαιτούμενα χαρακτηριστικά των σεναρίων παραλαβής του έργου αποτυπώνονται στον επόμενο πίνακα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6"/>
        <w:gridCol w:w="4383"/>
        <w:gridCol w:w="3540"/>
      </w:tblGrid>
      <w:tr w:rsidR="00D40811" w:rsidRPr="0054773F" w:rsidTr="00B976C0">
        <w:trPr>
          <w:trHeight w:val="1393"/>
          <w:jc w:val="center"/>
        </w:trPr>
        <w:tc>
          <w:tcPr>
            <w:tcW w:w="689"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b/>
                <w:bCs/>
                <w:sz w:val="22"/>
                <w:szCs w:val="22"/>
              </w:rPr>
            </w:pPr>
            <w:r w:rsidRPr="00BC2F7A">
              <w:rPr>
                <w:rFonts w:asciiTheme="minorHAnsi" w:eastAsia="PMingLiU" w:hAnsiTheme="minorHAnsi" w:cstheme="minorHAnsi"/>
                <w:b/>
                <w:bCs/>
                <w:sz w:val="22"/>
                <w:szCs w:val="22"/>
              </w:rPr>
              <w:lastRenderedPageBreak/>
              <w:t>Α/Α Σεναρίου</w:t>
            </w:r>
          </w:p>
        </w:tc>
        <w:tc>
          <w:tcPr>
            <w:tcW w:w="2385"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b/>
                <w:bCs/>
                <w:sz w:val="22"/>
                <w:szCs w:val="22"/>
              </w:rPr>
            </w:pPr>
            <w:r w:rsidRPr="00BC2F7A">
              <w:rPr>
                <w:rFonts w:asciiTheme="minorHAnsi" w:eastAsia="PMingLiU" w:hAnsiTheme="minorHAnsi" w:cstheme="minorHAnsi"/>
                <w:b/>
                <w:bCs/>
                <w:sz w:val="22"/>
                <w:szCs w:val="22"/>
              </w:rPr>
              <w:t xml:space="preserve">Τίτλος Σεναρίου </w:t>
            </w:r>
          </w:p>
        </w:tc>
        <w:tc>
          <w:tcPr>
            <w:tcW w:w="1926"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b/>
                <w:bCs/>
                <w:sz w:val="22"/>
                <w:szCs w:val="22"/>
              </w:rPr>
            </w:pPr>
            <w:r w:rsidRPr="00BC2F7A">
              <w:rPr>
                <w:rFonts w:asciiTheme="minorHAnsi" w:eastAsia="PMingLiU" w:hAnsiTheme="minorHAnsi" w:cstheme="minorHAnsi"/>
                <w:b/>
                <w:bCs/>
                <w:sz w:val="22"/>
                <w:szCs w:val="22"/>
              </w:rPr>
              <w:t>Ελάχιστα χαρακτηριστικά σεναρίου ελέγχου</w:t>
            </w:r>
          </w:p>
        </w:tc>
      </w:tr>
      <w:tr w:rsidR="00D40811" w:rsidRPr="0054773F" w:rsidTr="00B976C0">
        <w:trPr>
          <w:trHeight w:val="563"/>
          <w:jc w:val="center"/>
        </w:trPr>
        <w:tc>
          <w:tcPr>
            <w:tcW w:w="689" w:type="pct"/>
            <w:tcBorders>
              <w:top w:val="single" w:sz="4" w:space="0" w:color="auto"/>
              <w:left w:val="single" w:sz="4" w:space="0" w:color="auto"/>
              <w:bottom w:val="single" w:sz="4" w:space="0" w:color="auto"/>
              <w:right w:val="single" w:sz="4" w:space="0" w:color="auto"/>
            </w:tcBorders>
            <w:vAlign w:val="center"/>
            <w:hideMark/>
          </w:tcPr>
          <w:p w:rsidR="00D40811" w:rsidRPr="00DB5DA0"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b/>
                <w:bCs/>
                <w:sz w:val="22"/>
                <w:szCs w:val="22"/>
              </w:rPr>
            </w:pPr>
            <w:r w:rsidRPr="00DB5DA0">
              <w:rPr>
                <w:rFonts w:asciiTheme="minorHAnsi" w:eastAsia="PMingLiU" w:hAnsiTheme="minorHAnsi" w:cstheme="minorHAnsi"/>
                <w:sz w:val="22"/>
                <w:szCs w:val="22"/>
              </w:rPr>
              <w:t>Σ.1</w:t>
            </w:r>
          </w:p>
        </w:tc>
        <w:tc>
          <w:tcPr>
            <w:tcW w:w="2385" w:type="pct"/>
            <w:tcBorders>
              <w:top w:val="single" w:sz="4" w:space="0" w:color="auto"/>
              <w:left w:val="single" w:sz="4" w:space="0" w:color="auto"/>
              <w:bottom w:val="single" w:sz="4" w:space="0" w:color="auto"/>
              <w:right w:val="single" w:sz="4" w:space="0" w:color="auto"/>
            </w:tcBorders>
            <w:vAlign w:val="center"/>
            <w:hideMark/>
          </w:tcPr>
          <w:p w:rsidR="00D40811" w:rsidRPr="00DB5DA0"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Pr>
                <w:rFonts w:asciiTheme="minorHAnsi" w:eastAsia="PMingLiU" w:hAnsiTheme="minorHAnsi" w:cstheme="minorHAnsi"/>
                <w:sz w:val="22"/>
                <w:szCs w:val="22"/>
              </w:rPr>
              <w:t>Ψηφιακό Περιεχόμενο</w:t>
            </w:r>
          </w:p>
        </w:tc>
        <w:tc>
          <w:tcPr>
            <w:tcW w:w="1926" w:type="pct"/>
            <w:tcBorders>
              <w:top w:val="single" w:sz="4" w:space="0" w:color="auto"/>
              <w:left w:val="single" w:sz="4" w:space="0" w:color="auto"/>
              <w:bottom w:val="single" w:sz="4" w:space="0" w:color="auto"/>
              <w:right w:val="single" w:sz="4" w:space="0" w:color="auto"/>
            </w:tcBorders>
            <w:vAlign w:val="center"/>
            <w:hideMark/>
          </w:tcPr>
          <w:p w:rsidR="00D40811"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Pr>
                <w:rFonts w:asciiTheme="minorHAnsi" w:eastAsia="PMingLiU" w:hAnsiTheme="minorHAnsi" w:cstheme="minorHAnsi"/>
                <w:sz w:val="22"/>
                <w:szCs w:val="22"/>
              </w:rPr>
              <w:t>Διάρκεια βίντεο</w:t>
            </w:r>
          </w:p>
          <w:p w:rsidR="00D40811"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Pr>
                <w:rFonts w:asciiTheme="minorHAnsi" w:eastAsia="PMingLiU" w:hAnsiTheme="minorHAnsi" w:cstheme="minorHAnsi"/>
                <w:sz w:val="22"/>
                <w:szCs w:val="22"/>
              </w:rPr>
              <w:t>Πιστότητα στα υποβαλλόμενα σενάρια</w:t>
            </w:r>
          </w:p>
          <w:p w:rsidR="00D40811" w:rsidRPr="00DB5DA0"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Pr>
                <w:rFonts w:asciiTheme="minorHAnsi" w:eastAsia="PMingLiU" w:hAnsiTheme="minorHAnsi" w:cstheme="minorHAnsi"/>
                <w:sz w:val="22"/>
                <w:szCs w:val="22"/>
              </w:rPr>
              <w:t>Ιστορική ακρίβεια</w:t>
            </w:r>
          </w:p>
        </w:tc>
      </w:tr>
      <w:tr w:rsidR="00D40811" w:rsidRPr="0054773F" w:rsidTr="00B976C0">
        <w:trPr>
          <w:trHeight w:val="1431"/>
          <w:jc w:val="center"/>
        </w:trPr>
        <w:tc>
          <w:tcPr>
            <w:tcW w:w="689" w:type="pct"/>
            <w:tcBorders>
              <w:top w:val="single" w:sz="4" w:space="0" w:color="auto"/>
              <w:left w:val="single" w:sz="4" w:space="0" w:color="auto"/>
              <w:bottom w:val="single" w:sz="4" w:space="0" w:color="auto"/>
              <w:right w:val="single" w:sz="4" w:space="0" w:color="auto"/>
            </w:tcBorders>
            <w:vAlign w:val="center"/>
            <w:hideMark/>
          </w:tcPr>
          <w:p w:rsidR="00D40811" w:rsidRPr="00DB5DA0"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DB5DA0">
              <w:rPr>
                <w:rFonts w:asciiTheme="minorHAnsi" w:eastAsia="PMingLiU" w:hAnsiTheme="minorHAnsi" w:cstheme="minorHAnsi"/>
                <w:sz w:val="22"/>
                <w:szCs w:val="22"/>
              </w:rPr>
              <w:t>Σ.</w:t>
            </w:r>
            <w:r>
              <w:rPr>
                <w:rFonts w:asciiTheme="minorHAnsi" w:eastAsia="PMingLiU" w:hAnsiTheme="minorHAnsi" w:cstheme="minorHAnsi"/>
                <w:sz w:val="22"/>
                <w:szCs w:val="22"/>
              </w:rPr>
              <w:t>2</w:t>
            </w:r>
          </w:p>
        </w:tc>
        <w:tc>
          <w:tcPr>
            <w:tcW w:w="2385" w:type="pct"/>
            <w:tcBorders>
              <w:top w:val="single" w:sz="4" w:space="0" w:color="auto"/>
              <w:left w:val="single" w:sz="4" w:space="0" w:color="auto"/>
              <w:bottom w:val="single" w:sz="4" w:space="0" w:color="auto"/>
              <w:right w:val="single" w:sz="4" w:space="0" w:color="auto"/>
            </w:tcBorders>
            <w:vAlign w:val="center"/>
            <w:hideMark/>
          </w:tcPr>
          <w:p w:rsidR="00D40811" w:rsidRDefault="00D40811" w:rsidP="00B976C0">
            <w:pPr>
              <w:widowControl w:val="0"/>
              <w:autoSpaceDE w:val="0"/>
              <w:autoSpaceDN w:val="0"/>
              <w:adjustRightInd w:val="0"/>
              <w:spacing w:line="276" w:lineRule="auto"/>
              <w:ind w:right="13"/>
              <w:jc w:val="both"/>
              <w:rPr>
                <w:rFonts w:asciiTheme="minorHAnsi" w:eastAsia="PMingLiU" w:hAnsiTheme="minorHAnsi" w:cstheme="minorHAnsi"/>
                <w:sz w:val="22"/>
                <w:szCs w:val="22"/>
              </w:rPr>
            </w:pPr>
            <w:r w:rsidRPr="00113E3F">
              <w:rPr>
                <w:rFonts w:asciiTheme="minorHAnsi" w:eastAsia="PMingLiU" w:hAnsiTheme="minorHAnsi" w:cstheme="minorHAnsi"/>
                <w:sz w:val="22"/>
                <w:szCs w:val="22"/>
              </w:rPr>
              <w:t>Υποσύστημα Οπτικοακουστικών Μέσων Μουσείου</w:t>
            </w:r>
          </w:p>
        </w:tc>
        <w:tc>
          <w:tcPr>
            <w:tcW w:w="1926"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Κατάσταση εξοπλισμού (</w:t>
            </w:r>
            <w:proofErr w:type="spellStart"/>
            <w:r w:rsidRPr="00BC2F7A">
              <w:rPr>
                <w:rFonts w:asciiTheme="minorHAnsi" w:eastAsia="PMingLiU" w:hAnsiTheme="minorHAnsi" w:cstheme="minorHAnsi"/>
                <w:sz w:val="22"/>
                <w:szCs w:val="22"/>
              </w:rPr>
              <w:t>επικοινωνία,λειτουργία</w:t>
            </w:r>
            <w:proofErr w:type="spellEnd"/>
            <w:r w:rsidRPr="00BC2F7A">
              <w:rPr>
                <w:rFonts w:asciiTheme="minorHAnsi" w:eastAsia="PMingLiU" w:hAnsiTheme="minorHAnsi" w:cstheme="minorHAnsi"/>
                <w:sz w:val="22"/>
                <w:szCs w:val="22"/>
              </w:rPr>
              <w:t>)</w:t>
            </w:r>
          </w:p>
          <w:p w:rsidR="00D40811"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Pr>
                <w:rFonts w:asciiTheme="minorHAnsi" w:eastAsia="PMingLiU" w:hAnsiTheme="minorHAnsi" w:cstheme="minorHAnsi"/>
                <w:sz w:val="22"/>
                <w:szCs w:val="22"/>
              </w:rPr>
              <w:t>Ορθή τοποθέτηση</w:t>
            </w:r>
          </w:p>
        </w:tc>
      </w:tr>
      <w:tr w:rsidR="00D40811" w:rsidRPr="0054773F" w:rsidTr="00B976C0">
        <w:trPr>
          <w:trHeight w:val="1431"/>
          <w:jc w:val="center"/>
        </w:trPr>
        <w:tc>
          <w:tcPr>
            <w:tcW w:w="689" w:type="pct"/>
            <w:tcBorders>
              <w:top w:val="single" w:sz="4" w:space="0" w:color="auto"/>
              <w:left w:val="single" w:sz="4" w:space="0" w:color="auto"/>
              <w:bottom w:val="single" w:sz="4" w:space="0" w:color="auto"/>
              <w:right w:val="single" w:sz="4" w:space="0" w:color="auto"/>
            </w:tcBorders>
            <w:vAlign w:val="center"/>
            <w:hideMark/>
          </w:tcPr>
          <w:p w:rsidR="00D40811" w:rsidRPr="00DB5DA0"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DB5DA0">
              <w:rPr>
                <w:rFonts w:asciiTheme="minorHAnsi" w:eastAsia="PMingLiU" w:hAnsiTheme="minorHAnsi" w:cstheme="minorHAnsi"/>
                <w:sz w:val="22"/>
                <w:szCs w:val="22"/>
              </w:rPr>
              <w:t>Σ.</w:t>
            </w:r>
            <w:r>
              <w:rPr>
                <w:rFonts w:asciiTheme="minorHAnsi" w:eastAsia="PMingLiU" w:hAnsiTheme="minorHAnsi" w:cstheme="minorHAnsi"/>
                <w:sz w:val="22"/>
                <w:szCs w:val="22"/>
              </w:rPr>
              <w:t>3</w:t>
            </w:r>
          </w:p>
        </w:tc>
        <w:tc>
          <w:tcPr>
            <w:tcW w:w="2385" w:type="pct"/>
            <w:tcBorders>
              <w:top w:val="single" w:sz="4" w:space="0" w:color="auto"/>
              <w:left w:val="single" w:sz="4" w:space="0" w:color="auto"/>
              <w:bottom w:val="single" w:sz="4" w:space="0" w:color="auto"/>
              <w:right w:val="single" w:sz="4" w:space="0" w:color="auto"/>
            </w:tcBorders>
            <w:vAlign w:val="center"/>
            <w:hideMark/>
          </w:tcPr>
          <w:p w:rsidR="00D40811" w:rsidRPr="00113E3F" w:rsidRDefault="00D40811" w:rsidP="00B976C0">
            <w:pPr>
              <w:widowControl w:val="0"/>
              <w:autoSpaceDE w:val="0"/>
              <w:autoSpaceDN w:val="0"/>
              <w:adjustRightInd w:val="0"/>
              <w:spacing w:line="276" w:lineRule="auto"/>
              <w:ind w:right="13"/>
              <w:jc w:val="both"/>
              <w:rPr>
                <w:rFonts w:asciiTheme="minorHAnsi" w:eastAsia="PMingLiU" w:hAnsiTheme="minorHAnsi" w:cstheme="minorHAnsi"/>
                <w:sz w:val="22"/>
                <w:szCs w:val="22"/>
              </w:rPr>
            </w:pPr>
            <w:r w:rsidRPr="00C062A5">
              <w:rPr>
                <w:rFonts w:asciiTheme="minorHAnsi" w:eastAsia="PMingLiU" w:hAnsiTheme="minorHAnsi" w:cstheme="minorHAnsi"/>
                <w:sz w:val="22"/>
                <w:szCs w:val="22"/>
              </w:rPr>
              <w:t>Υποσύστημα Αποθήκευσης και Διαχείρισης περιεχομένου</w:t>
            </w:r>
          </w:p>
        </w:tc>
        <w:tc>
          <w:tcPr>
            <w:tcW w:w="1926" w:type="pct"/>
            <w:tcBorders>
              <w:top w:val="single" w:sz="4" w:space="0" w:color="auto"/>
              <w:left w:val="single" w:sz="4" w:space="0" w:color="auto"/>
              <w:bottom w:val="single" w:sz="4" w:space="0" w:color="auto"/>
              <w:right w:val="single" w:sz="4" w:space="0" w:color="auto"/>
            </w:tcBorders>
            <w:vAlign w:val="center"/>
            <w:hideMark/>
          </w:tcPr>
          <w:p w:rsidR="00D40811"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Κατάσταση εξοπλισμού (</w:t>
            </w:r>
            <w:proofErr w:type="spellStart"/>
            <w:r w:rsidRPr="00BC2F7A">
              <w:rPr>
                <w:rFonts w:asciiTheme="minorHAnsi" w:eastAsia="PMingLiU" w:hAnsiTheme="minorHAnsi" w:cstheme="minorHAnsi"/>
                <w:sz w:val="22"/>
                <w:szCs w:val="22"/>
              </w:rPr>
              <w:t>επικοινωνία,λειτουργία</w:t>
            </w:r>
            <w:proofErr w:type="spellEnd"/>
            <w:r w:rsidRPr="00BC2F7A">
              <w:rPr>
                <w:rFonts w:asciiTheme="minorHAnsi" w:eastAsia="PMingLiU" w:hAnsiTheme="minorHAnsi" w:cstheme="minorHAnsi"/>
                <w:sz w:val="22"/>
                <w:szCs w:val="22"/>
              </w:rPr>
              <w:t>)</w:t>
            </w:r>
          </w:p>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Pr>
                <w:rFonts w:asciiTheme="minorHAnsi" w:eastAsia="PMingLiU" w:hAnsiTheme="minorHAnsi" w:cstheme="minorHAnsi"/>
                <w:sz w:val="22"/>
                <w:szCs w:val="22"/>
              </w:rPr>
              <w:t xml:space="preserve">Αποθήκευση </w:t>
            </w:r>
            <w:r w:rsidRPr="00BC2F7A">
              <w:rPr>
                <w:rFonts w:asciiTheme="minorHAnsi" w:eastAsia="PMingLiU" w:hAnsiTheme="minorHAnsi" w:cstheme="minorHAnsi"/>
                <w:sz w:val="22"/>
                <w:szCs w:val="22"/>
              </w:rPr>
              <w:t>Δεδομένων</w:t>
            </w:r>
          </w:p>
          <w:p w:rsidR="00D40811"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Απεικόνιση Δεδομένων</w:t>
            </w:r>
          </w:p>
          <w:p w:rsidR="00D40811" w:rsidRPr="00BC2F7A"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Σύνδεση-αποσύνδεση Διαχειριστή</w:t>
            </w:r>
            <w:r>
              <w:rPr>
                <w:rFonts w:asciiTheme="minorHAnsi" w:eastAsia="PMingLiU" w:hAnsiTheme="minorHAnsi" w:cstheme="minorHAnsi"/>
                <w:sz w:val="22"/>
                <w:szCs w:val="22"/>
              </w:rPr>
              <w:t xml:space="preserve"> &amp; </w:t>
            </w:r>
            <w:r w:rsidRPr="00BC2F7A">
              <w:rPr>
                <w:rFonts w:asciiTheme="minorHAnsi" w:eastAsia="PMingLiU" w:hAnsiTheme="minorHAnsi" w:cstheme="minorHAnsi"/>
                <w:sz w:val="22"/>
                <w:szCs w:val="22"/>
              </w:rPr>
              <w:t>Έλεγχος Πόρων</w:t>
            </w:r>
            <w:r>
              <w:rPr>
                <w:rFonts w:asciiTheme="minorHAnsi" w:eastAsia="PMingLiU" w:hAnsiTheme="minorHAnsi" w:cstheme="minorHAnsi"/>
                <w:sz w:val="22"/>
                <w:szCs w:val="22"/>
              </w:rPr>
              <w:t xml:space="preserve">  Λογισμικού </w:t>
            </w:r>
            <w:r w:rsidRPr="00BC2F7A">
              <w:rPr>
                <w:rFonts w:asciiTheme="minorHAnsi" w:eastAsia="PMingLiU" w:hAnsiTheme="minorHAnsi" w:cstheme="minorHAnsi"/>
                <w:sz w:val="22"/>
                <w:szCs w:val="22"/>
              </w:rPr>
              <w:t xml:space="preserve">Παρακολούθησης κ’ Διαχείρισης Τεχνολογικού Εξοπλισμού </w:t>
            </w:r>
          </w:p>
        </w:tc>
      </w:tr>
      <w:tr w:rsidR="00D40811" w:rsidRPr="0054773F" w:rsidTr="00B976C0">
        <w:trPr>
          <w:jc w:val="center"/>
        </w:trPr>
        <w:tc>
          <w:tcPr>
            <w:tcW w:w="689" w:type="pct"/>
            <w:tcBorders>
              <w:top w:val="single" w:sz="4" w:space="0" w:color="auto"/>
              <w:left w:val="single" w:sz="4" w:space="0" w:color="auto"/>
              <w:bottom w:val="single" w:sz="4" w:space="0" w:color="auto"/>
              <w:right w:val="single" w:sz="4" w:space="0" w:color="auto"/>
            </w:tcBorders>
            <w:vAlign w:val="center"/>
            <w:hideMark/>
          </w:tcPr>
          <w:p w:rsidR="00D40811" w:rsidRPr="00BC2F7A"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b/>
                <w:bCs/>
                <w:sz w:val="22"/>
                <w:szCs w:val="22"/>
              </w:rPr>
            </w:pPr>
          </w:p>
        </w:tc>
        <w:tc>
          <w:tcPr>
            <w:tcW w:w="2385" w:type="pct"/>
            <w:tcBorders>
              <w:top w:val="single" w:sz="4" w:space="0" w:color="auto"/>
              <w:left w:val="single" w:sz="4" w:space="0" w:color="auto"/>
              <w:bottom w:val="single" w:sz="4" w:space="0" w:color="auto"/>
              <w:right w:val="single" w:sz="4" w:space="0" w:color="auto"/>
            </w:tcBorders>
            <w:vAlign w:val="center"/>
            <w:hideMark/>
          </w:tcPr>
          <w:p w:rsidR="00D40811" w:rsidRPr="00BC2F7A"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b/>
                <w:bCs/>
                <w:sz w:val="22"/>
                <w:szCs w:val="22"/>
              </w:rPr>
            </w:pPr>
          </w:p>
        </w:tc>
        <w:tc>
          <w:tcPr>
            <w:tcW w:w="1926" w:type="pct"/>
            <w:tcBorders>
              <w:top w:val="single" w:sz="4" w:space="0" w:color="auto"/>
              <w:left w:val="single" w:sz="4" w:space="0" w:color="auto"/>
              <w:bottom w:val="single" w:sz="4" w:space="0" w:color="auto"/>
              <w:right w:val="single" w:sz="4" w:space="0" w:color="auto"/>
            </w:tcBorders>
            <w:vAlign w:val="center"/>
            <w:hideMark/>
          </w:tcPr>
          <w:p w:rsidR="00D40811" w:rsidRPr="00BC2F7A"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b/>
                <w:bCs/>
                <w:sz w:val="22"/>
                <w:szCs w:val="22"/>
              </w:rPr>
            </w:pPr>
          </w:p>
        </w:tc>
      </w:tr>
      <w:tr w:rsidR="00D40811" w:rsidRPr="0054773F" w:rsidTr="00B976C0">
        <w:trPr>
          <w:trHeight w:val="1742"/>
          <w:jc w:val="center"/>
        </w:trPr>
        <w:tc>
          <w:tcPr>
            <w:tcW w:w="689"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Σ.</w:t>
            </w:r>
            <w:r>
              <w:rPr>
                <w:rFonts w:asciiTheme="minorHAnsi" w:eastAsia="PMingLiU" w:hAnsiTheme="minorHAnsi" w:cstheme="minorHAnsi"/>
                <w:sz w:val="22"/>
                <w:szCs w:val="22"/>
              </w:rPr>
              <w:t>4</w:t>
            </w:r>
          </w:p>
        </w:tc>
        <w:tc>
          <w:tcPr>
            <w:tcW w:w="2385"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 xml:space="preserve">Υποσύστημα </w:t>
            </w:r>
            <w:r w:rsidRPr="00113E3F">
              <w:rPr>
                <w:rFonts w:asciiTheme="minorHAnsi" w:eastAsia="PMingLiU" w:hAnsiTheme="minorHAnsi" w:cstheme="minorHAnsi"/>
                <w:sz w:val="22"/>
                <w:szCs w:val="22"/>
              </w:rPr>
              <w:t xml:space="preserve">Δικτυακής Πύλης Ψηφιακού Μουσείου Δήμου </w:t>
            </w:r>
            <w:r>
              <w:rPr>
                <w:rFonts w:asciiTheme="minorHAnsi" w:eastAsia="PMingLiU" w:hAnsiTheme="minorHAnsi" w:cstheme="minorHAnsi"/>
                <w:sz w:val="22"/>
                <w:szCs w:val="22"/>
              </w:rPr>
              <w:t>Σητείας</w:t>
            </w:r>
          </w:p>
        </w:tc>
        <w:tc>
          <w:tcPr>
            <w:tcW w:w="1926"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Σύνδεση-αποσύνδεση-εγγραφή χρήστη</w:t>
            </w:r>
          </w:p>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Μηνύματα σε χρήστες , πρόσβαση σε υποσυστήματα</w:t>
            </w:r>
          </w:p>
        </w:tc>
      </w:tr>
      <w:tr w:rsidR="00D40811" w:rsidRPr="0054773F" w:rsidTr="00B976C0">
        <w:trPr>
          <w:jc w:val="center"/>
        </w:trPr>
        <w:tc>
          <w:tcPr>
            <w:tcW w:w="689" w:type="pct"/>
            <w:tcBorders>
              <w:top w:val="single" w:sz="4" w:space="0" w:color="auto"/>
              <w:left w:val="single" w:sz="4" w:space="0" w:color="auto"/>
              <w:bottom w:val="single" w:sz="4" w:space="0" w:color="auto"/>
              <w:right w:val="single" w:sz="4" w:space="0" w:color="auto"/>
            </w:tcBorders>
            <w:vAlign w:val="center"/>
            <w:hideMark/>
          </w:tcPr>
          <w:p w:rsidR="00D40811" w:rsidRPr="00BC2F7A"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p>
        </w:tc>
        <w:tc>
          <w:tcPr>
            <w:tcW w:w="2385" w:type="pct"/>
            <w:tcBorders>
              <w:top w:val="single" w:sz="4" w:space="0" w:color="auto"/>
              <w:left w:val="single" w:sz="4" w:space="0" w:color="auto"/>
              <w:bottom w:val="single" w:sz="4" w:space="0" w:color="auto"/>
              <w:right w:val="single" w:sz="4" w:space="0" w:color="auto"/>
            </w:tcBorders>
            <w:vAlign w:val="center"/>
            <w:hideMark/>
          </w:tcPr>
          <w:p w:rsidR="00D40811" w:rsidRPr="00BC2F7A"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p>
        </w:tc>
        <w:tc>
          <w:tcPr>
            <w:tcW w:w="1926" w:type="pct"/>
            <w:tcBorders>
              <w:top w:val="single" w:sz="4" w:space="0" w:color="auto"/>
              <w:left w:val="single" w:sz="4" w:space="0" w:color="auto"/>
              <w:bottom w:val="single" w:sz="4" w:space="0" w:color="auto"/>
              <w:right w:val="single" w:sz="4" w:space="0" w:color="auto"/>
            </w:tcBorders>
            <w:vAlign w:val="center"/>
            <w:hideMark/>
          </w:tcPr>
          <w:p w:rsidR="00D40811" w:rsidRPr="00BC2F7A"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p>
        </w:tc>
      </w:tr>
      <w:tr w:rsidR="00D40811" w:rsidRPr="0054773F" w:rsidTr="00B976C0">
        <w:trPr>
          <w:jc w:val="center"/>
        </w:trPr>
        <w:tc>
          <w:tcPr>
            <w:tcW w:w="689"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Σ.</w:t>
            </w:r>
            <w:r>
              <w:rPr>
                <w:rFonts w:asciiTheme="minorHAnsi" w:eastAsia="PMingLiU" w:hAnsiTheme="minorHAnsi" w:cstheme="minorHAnsi"/>
                <w:sz w:val="22"/>
                <w:szCs w:val="22"/>
              </w:rPr>
              <w:t>5</w:t>
            </w:r>
          </w:p>
        </w:tc>
        <w:tc>
          <w:tcPr>
            <w:tcW w:w="2385"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113E3F">
              <w:rPr>
                <w:rFonts w:asciiTheme="minorHAnsi" w:eastAsia="PMingLiU" w:hAnsiTheme="minorHAnsi" w:cstheme="minorHAnsi"/>
                <w:sz w:val="22"/>
                <w:szCs w:val="22"/>
              </w:rPr>
              <w:t>Υποσύστημα Υπηρεσιών Κινητών Τηλεφώνων</w:t>
            </w:r>
          </w:p>
        </w:tc>
        <w:tc>
          <w:tcPr>
            <w:tcW w:w="1926" w:type="pct"/>
            <w:tcBorders>
              <w:top w:val="single" w:sz="4" w:space="0" w:color="auto"/>
              <w:left w:val="single" w:sz="4" w:space="0" w:color="auto"/>
              <w:bottom w:val="single" w:sz="4" w:space="0" w:color="auto"/>
              <w:right w:val="single" w:sz="4" w:space="0" w:color="auto"/>
            </w:tcBorders>
            <w:vAlign w:val="center"/>
            <w:hideMark/>
          </w:tcPr>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Πρόσβαση στα υποσυστήματα</w:t>
            </w:r>
          </w:p>
          <w:p w:rsidR="00D40811" w:rsidRPr="0054773F" w:rsidRDefault="00D40811" w:rsidP="00B976C0">
            <w:pPr>
              <w:widowControl w:val="0"/>
              <w:autoSpaceDE w:val="0"/>
              <w:autoSpaceDN w:val="0"/>
              <w:adjustRightInd w:val="0"/>
              <w:spacing w:line="276" w:lineRule="auto"/>
              <w:ind w:left="142" w:right="13"/>
              <w:jc w:val="both"/>
              <w:rPr>
                <w:rFonts w:asciiTheme="minorHAnsi" w:eastAsia="PMingLiU" w:hAnsiTheme="minorHAnsi" w:cstheme="minorHAnsi"/>
                <w:sz w:val="22"/>
                <w:szCs w:val="22"/>
              </w:rPr>
            </w:pPr>
            <w:r w:rsidRPr="00BC2F7A">
              <w:rPr>
                <w:rFonts w:asciiTheme="minorHAnsi" w:eastAsia="PMingLiU" w:hAnsiTheme="minorHAnsi" w:cstheme="minorHAnsi"/>
                <w:sz w:val="22"/>
                <w:szCs w:val="22"/>
              </w:rPr>
              <w:t>Αναπαράσταση Δεδομένων</w:t>
            </w:r>
          </w:p>
        </w:tc>
      </w:tr>
    </w:tbl>
    <w:p w:rsidR="00D40811" w:rsidRPr="00ED03A0" w:rsidRDefault="00D40811" w:rsidP="00D40811">
      <w:pPr>
        <w:widowControl w:val="0"/>
        <w:autoSpaceDE w:val="0"/>
        <w:autoSpaceDN w:val="0"/>
        <w:adjustRightInd w:val="0"/>
        <w:spacing w:line="276" w:lineRule="auto"/>
        <w:ind w:left="142" w:right="13"/>
        <w:jc w:val="both"/>
        <w:rPr>
          <w:rFonts w:eastAsia="PMingLiU"/>
          <w:sz w:val="22"/>
          <w:szCs w:val="22"/>
        </w:rPr>
      </w:pPr>
    </w:p>
    <w:p w:rsidR="00D40811" w:rsidRDefault="00D40811" w:rsidP="00D40811">
      <w:pPr>
        <w:spacing w:after="120" w:line="276" w:lineRule="auto"/>
        <w:ind w:left="720"/>
        <w:jc w:val="both"/>
        <w:rPr>
          <w:rStyle w:val="Tahoma"/>
        </w:rPr>
      </w:pPr>
    </w:p>
    <w:p w:rsidR="00D40811" w:rsidRDefault="00D40811" w:rsidP="00D40811">
      <w:pPr>
        <w:spacing w:after="120" w:line="276" w:lineRule="auto"/>
        <w:ind w:left="720"/>
        <w:jc w:val="both"/>
        <w:rPr>
          <w:rStyle w:val="Tahoma"/>
        </w:rPr>
      </w:pPr>
    </w:p>
    <w:p w:rsidR="00D40811" w:rsidRPr="00ED03A0" w:rsidRDefault="00D40811" w:rsidP="00D40811">
      <w:pPr>
        <w:spacing w:after="120" w:line="276" w:lineRule="auto"/>
        <w:ind w:left="720"/>
        <w:jc w:val="both"/>
        <w:rPr>
          <w:rStyle w:val="Tahoma"/>
        </w:rPr>
      </w:pPr>
    </w:p>
    <w:p w:rsidR="00D40811" w:rsidRPr="00ED03A0" w:rsidRDefault="00D40811" w:rsidP="00D40811">
      <w:pPr>
        <w:widowControl w:val="0"/>
        <w:autoSpaceDE w:val="0"/>
        <w:autoSpaceDN w:val="0"/>
        <w:adjustRightInd w:val="0"/>
        <w:spacing w:line="276" w:lineRule="auto"/>
        <w:ind w:left="142" w:right="13"/>
        <w:jc w:val="both"/>
        <w:rPr>
          <w:rFonts w:eastAsia="PMingLiU"/>
          <w:sz w:val="22"/>
          <w:szCs w:val="22"/>
        </w:rPr>
      </w:pPr>
    </w:p>
    <w:p w:rsidR="00D40811" w:rsidRDefault="00D40811" w:rsidP="00D40811">
      <w:pPr>
        <w:widowControl w:val="0"/>
        <w:autoSpaceDE w:val="0"/>
        <w:autoSpaceDN w:val="0"/>
        <w:adjustRightInd w:val="0"/>
        <w:spacing w:line="276" w:lineRule="auto"/>
        <w:ind w:right="13"/>
        <w:jc w:val="both"/>
        <w:rPr>
          <w:rFonts w:eastAsia="PMingLiU"/>
          <w:b/>
          <w:sz w:val="22"/>
          <w:szCs w:val="22"/>
        </w:rPr>
      </w:pPr>
      <w:r w:rsidRPr="00ED03A0">
        <w:rPr>
          <w:rFonts w:eastAsia="PMingLiU"/>
          <w:b/>
          <w:sz w:val="22"/>
          <w:szCs w:val="22"/>
        </w:rPr>
        <w:t>ΔΙΑΔΙΚΑΣΙΑ ΠΑΡΑΛΑΒΗΣ</w:t>
      </w:r>
    </w:p>
    <w:p w:rsidR="00D40811" w:rsidRPr="00ED03A0" w:rsidRDefault="00D40811" w:rsidP="00D40811">
      <w:pPr>
        <w:spacing w:line="276" w:lineRule="auto"/>
        <w:jc w:val="both"/>
        <w:rPr>
          <w:sz w:val="22"/>
          <w:szCs w:val="22"/>
        </w:rPr>
      </w:pPr>
      <w:r w:rsidRPr="00ED03A0">
        <w:rPr>
          <w:sz w:val="22"/>
          <w:szCs w:val="22"/>
        </w:rPr>
        <w:t xml:space="preserve">Στην περίπτωση διαπίστωσης παρεκκλίσεων κάθε παραδοτέου από τους όρους της Σύμβασης, η ΕΠΠΕ διαβιβάζει εγγράφως στον Ανάδοχο - το αργότερο εντός δέκα (10) ημερών από την επόμενη της ημερομηνίας παράδοσής του - τις παρατηρήσεις της επί του παραδοτέου, προκειμένου ο Ανάδοχος να συμμορφωθεί με αυτές και να το </w:t>
      </w:r>
      <w:proofErr w:type="spellStart"/>
      <w:r w:rsidRPr="00ED03A0">
        <w:rPr>
          <w:sz w:val="22"/>
          <w:szCs w:val="22"/>
        </w:rPr>
        <w:t>επανυποβάλει</w:t>
      </w:r>
      <w:proofErr w:type="spellEnd"/>
      <w:r w:rsidRPr="00ED03A0">
        <w:rPr>
          <w:sz w:val="22"/>
          <w:szCs w:val="22"/>
        </w:rPr>
        <w:t xml:space="preserve"> κατάλληλα διορθωμένο και συμπληρωμένο εντός πέντε (5) ημερών από τη λήψη των παρατηρήσεων.</w:t>
      </w:r>
    </w:p>
    <w:p w:rsidR="00D40811" w:rsidRPr="00ED03A0" w:rsidRDefault="00D40811" w:rsidP="00D40811">
      <w:pPr>
        <w:spacing w:line="276" w:lineRule="auto"/>
        <w:jc w:val="both"/>
        <w:rPr>
          <w:sz w:val="22"/>
          <w:szCs w:val="22"/>
        </w:rPr>
      </w:pPr>
      <w:r w:rsidRPr="00ED03A0">
        <w:rPr>
          <w:sz w:val="22"/>
          <w:szCs w:val="22"/>
        </w:rPr>
        <w:lastRenderedPageBreak/>
        <w:t xml:space="preserve">Η διαδικασία </w:t>
      </w:r>
      <w:proofErr w:type="spellStart"/>
      <w:r w:rsidRPr="00ED03A0">
        <w:rPr>
          <w:sz w:val="22"/>
          <w:szCs w:val="22"/>
        </w:rPr>
        <w:t>επανυποβολής</w:t>
      </w:r>
      <w:proofErr w:type="spellEnd"/>
      <w:r w:rsidRPr="00ED03A0">
        <w:rPr>
          <w:sz w:val="22"/>
          <w:szCs w:val="22"/>
        </w:rPr>
        <w:t xml:space="preserve"> μπορεί να πραγματοποιηθεί μέχρι δύο (2) φορές και σε καμία περίπτωση ο χρόνος των παρατηρήσεων ή της </w:t>
      </w:r>
      <w:proofErr w:type="spellStart"/>
      <w:r w:rsidRPr="00ED03A0">
        <w:rPr>
          <w:sz w:val="22"/>
          <w:szCs w:val="22"/>
        </w:rPr>
        <w:t>επανυποβολής</w:t>
      </w:r>
      <w:proofErr w:type="spellEnd"/>
      <w:r w:rsidRPr="00ED03A0">
        <w:rPr>
          <w:sz w:val="22"/>
          <w:szCs w:val="22"/>
        </w:rPr>
        <w:t xml:space="preserve"> παραδοτέου δεν επηρεάζει το συνολικό χρόνο του Έργου.</w:t>
      </w:r>
    </w:p>
    <w:p w:rsidR="00D40811" w:rsidRPr="00ED03A0" w:rsidRDefault="00D40811" w:rsidP="00D40811">
      <w:pPr>
        <w:spacing w:line="276" w:lineRule="auto"/>
        <w:jc w:val="both"/>
        <w:rPr>
          <w:sz w:val="22"/>
          <w:szCs w:val="22"/>
        </w:rPr>
      </w:pPr>
      <w:r w:rsidRPr="00ED03A0">
        <w:rPr>
          <w:sz w:val="22"/>
          <w:szCs w:val="22"/>
        </w:rPr>
        <w:t>Η παράδοση του Έργου από τον Ανάδοχο γίνεται υποχρεωτικά μέσα στις προθεσμίες που θα οριστούν στη Σύμβαση.</w:t>
      </w:r>
    </w:p>
    <w:p w:rsidR="00D40811" w:rsidRPr="00ED03A0" w:rsidRDefault="00D40811" w:rsidP="00D40811">
      <w:pPr>
        <w:spacing w:line="276" w:lineRule="auto"/>
        <w:jc w:val="both"/>
        <w:rPr>
          <w:b/>
          <w:sz w:val="22"/>
          <w:szCs w:val="22"/>
        </w:rPr>
      </w:pPr>
    </w:p>
    <w:p w:rsidR="00D40811" w:rsidRPr="00ED03A0" w:rsidRDefault="00D40811" w:rsidP="00D40811">
      <w:pPr>
        <w:spacing w:line="276" w:lineRule="auto"/>
        <w:jc w:val="both"/>
        <w:rPr>
          <w:b/>
          <w:sz w:val="22"/>
          <w:szCs w:val="22"/>
        </w:rPr>
      </w:pPr>
      <w:r w:rsidRPr="00ED03A0">
        <w:rPr>
          <w:b/>
          <w:sz w:val="22"/>
          <w:szCs w:val="22"/>
        </w:rPr>
        <w:t>Προσωρινή Παραλαβή</w:t>
      </w:r>
    </w:p>
    <w:p w:rsidR="00D40811" w:rsidRPr="00ED03A0" w:rsidRDefault="00D40811" w:rsidP="00D40811">
      <w:pPr>
        <w:spacing w:line="276" w:lineRule="auto"/>
        <w:jc w:val="both"/>
        <w:rPr>
          <w:sz w:val="22"/>
          <w:szCs w:val="22"/>
        </w:rPr>
      </w:pPr>
      <w:r w:rsidRPr="00ED03A0">
        <w:rPr>
          <w:sz w:val="22"/>
          <w:szCs w:val="22"/>
        </w:rPr>
        <w:t xml:space="preserve">Η προσωρινή παραλαβή του έργου γίνεται με τη σύνταξη του σχετικού πρακτικού από την ΕΠΠΕ, με την επιτυχή ολοκλήρωση της Φάσης </w:t>
      </w:r>
      <w:r>
        <w:rPr>
          <w:sz w:val="22"/>
          <w:szCs w:val="22"/>
          <w:lang w:val="en-US"/>
        </w:rPr>
        <w:t>E</w:t>
      </w:r>
      <w:r w:rsidRPr="00ED03A0">
        <w:rPr>
          <w:sz w:val="22"/>
          <w:szCs w:val="22"/>
        </w:rPr>
        <w:t>΄ (</w:t>
      </w:r>
      <w:r w:rsidRPr="00A61BCA">
        <w:rPr>
          <w:sz w:val="22"/>
          <w:szCs w:val="22"/>
        </w:rPr>
        <w:t>Πιλοτικ</w:t>
      </w:r>
      <w:r>
        <w:rPr>
          <w:sz w:val="22"/>
          <w:szCs w:val="22"/>
        </w:rPr>
        <w:t>ή Λειτουργία</w:t>
      </w:r>
      <w:r w:rsidRPr="00ED03A0">
        <w:rPr>
          <w:sz w:val="22"/>
          <w:szCs w:val="22"/>
        </w:rPr>
        <w:t>). Απαραίτητες προϋποθέσεις:</w:t>
      </w:r>
    </w:p>
    <w:p w:rsidR="00D40811" w:rsidRPr="00ED03A0" w:rsidRDefault="00D40811" w:rsidP="00576F39">
      <w:pPr>
        <w:numPr>
          <w:ilvl w:val="0"/>
          <w:numId w:val="53"/>
        </w:numPr>
        <w:spacing w:line="276" w:lineRule="auto"/>
        <w:jc w:val="both"/>
        <w:rPr>
          <w:sz w:val="22"/>
          <w:szCs w:val="22"/>
        </w:rPr>
      </w:pPr>
      <w:r w:rsidRPr="00ED03A0">
        <w:rPr>
          <w:sz w:val="22"/>
          <w:szCs w:val="22"/>
        </w:rPr>
        <w:t>Η επιτυχής ολοκλήρωσης των δοκιμών ελέγχων όλων των υποσυστημάτων</w:t>
      </w:r>
    </w:p>
    <w:p w:rsidR="00D40811" w:rsidRPr="00ED03A0" w:rsidRDefault="00D40811" w:rsidP="00576F39">
      <w:pPr>
        <w:numPr>
          <w:ilvl w:val="0"/>
          <w:numId w:val="53"/>
        </w:numPr>
        <w:spacing w:line="276" w:lineRule="auto"/>
        <w:jc w:val="both"/>
        <w:rPr>
          <w:sz w:val="22"/>
          <w:szCs w:val="22"/>
        </w:rPr>
      </w:pPr>
      <w:r w:rsidRPr="00ED03A0">
        <w:rPr>
          <w:sz w:val="22"/>
          <w:szCs w:val="22"/>
        </w:rPr>
        <w:t>Η αποδοχή του συνόλου των παραδοτέων των Φάσεων Α΄, Β΄ Γ΄</w:t>
      </w:r>
      <w:r>
        <w:rPr>
          <w:sz w:val="22"/>
          <w:szCs w:val="22"/>
        </w:rPr>
        <w:t xml:space="preserve"> και Δ’ </w:t>
      </w:r>
      <w:r w:rsidRPr="00ED03A0">
        <w:rPr>
          <w:sz w:val="22"/>
          <w:szCs w:val="22"/>
        </w:rPr>
        <w:t>.</w:t>
      </w:r>
    </w:p>
    <w:p w:rsidR="00D40811" w:rsidRPr="00ED03A0" w:rsidRDefault="00D40811" w:rsidP="00D40811">
      <w:pPr>
        <w:autoSpaceDE w:val="0"/>
        <w:autoSpaceDN w:val="0"/>
        <w:adjustRightInd w:val="0"/>
        <w:spacing w:line="276" w:lineRule="auto"/>
        <w:jc w:val="both"/>
        <w:rPr>
          <w:rFonts w:eastAsia="TimesNewRomanPSMT" w:cs="TimesNewRomanPSMT"/>
          <w:sz w:val="22"/>
          <w:szCs w:val="22"/>
        </w:rPr>
      </w:pPr>
      <w:r w:rsidRPr="00ED03A0">
        <w:rPr>
          <w:rFonts w:eastAsia="TimesNewRomanPSMT" w:cs="TimesNewRomanPSMT"/>
          <w:sz w:val="22"/>
          <w:szCs w:val="22"/>
        </w:rPr>
        <w:t xml:space="preserve">Η εγκατάσταση </w:t>
      </w:r>
      <w:r>
        <w:rPr>
          <w:rFonts w:eastAsia="TimesNewRomanPSMT" w:cs="TimesNewRomanPSMT"/>
          <w:sz w:val="22"/>
          <w:szCs w:val="22"/>
        </w:rPr>
        <w:t xml:space="preserve">του εξοπλισμού και </w:t>
      </w:r>
      <w:r w:rsidRPr="00ED03A0">
        <w:rPr>
          <w:rFonts w:eastAsia="TimesNewRomanPSMT" w:cs="TimesNewRomanPSMT"/>
          <w:sz w:val="22"/>
          <w:szCs w:val="22"/>
        </w:rPr>
        <w:t>των εφαρμογών αποτελεί ευθύνη του προμηθευτή, ο οποίος πρέπει να γνωστοποιήσει εγκαίρως, προς την ΕΠΠΕ, την ακριβή ημερομηνία ολοκλήρωσης της εγκαταστάσεως για να αρχίσει η δοκιμή αποδοχής της. Ο Ανάδοχος πρέπει επίσης να παραδώσει πλήρες εγχειρίδιο χρήστη, με όλα τα αναγκαία για τη λειτουργία της εφαρμογής στοιχεία. Οι έλεγχοι θα γίνουν σύμφωνα με τα σενάρια ελέγχου του αναδόχου. Ο ανάδοχος υποχρεούται να προβεί στις απαραίτητες ενέργειες για την αντιμετώπιση σφαλμάτων ή ελλείψεων, πριν το σύστημα τεθεί στην περίοδο της παραγωγικής λειτουργίας.</w:t>
      </w:r>
    </w:p>
    <w:p w:rsidR="00D40811" w:rsidRPr="00ED03A0" w:rsidRDefault="00D40811" w:rsidP="00D40811">
      <w:pPr>
        <w:spacing w:line="276" w:lineRule="auto"/>
        <w:jc w:val="both"/>
        <w:rPr>
          <w:b/>
          <w:sz w:val="22"/>
          <w:szCs w:val="22"/>
        </w:rPr>
      </w:pPr>
    </w:p>
    <w:p w:rsidR="00D40811" w:rsidRPr="00ED03A0" w:rsidRDefault="00D40811" w:rsidP="00D40811">
      <w:pPr>
        <w:spacing w:line="276" w:lineRule="auto"/>
        <w:jc w:val="both"/>
        <w:rPr>
          <w:b/>
          <w:sz w:val="22"/>
          <w:szCs w:val="22"/>
        </w:rPr>
      </w:pPr>
      <w:r w:rsidRPr="00ED03A0">
        <w:rPr>
          <w:b/>
          <w:sz w:val="22"/>
          <w:szCs w:val="22"/>
        </w:rPr>
        <w:t>Οριστική Παραλαβή</w:t>
      </w:r>
    </w:p>
    <w:p w:rsidR="00D40811" w:rsidRPr="00ED03A0" w:rsidRDefault="00D40811" w:rsidP="00D40811">
      <w:pPr>
        <w:autoSpaceDE w:val="0"/>
        <w:autoSpaceDN w:val="0"/>
        <w:adjustRightInd w:val="0"/>
        <w:spacing w:line="276" w:lineRule="auto"/>
        <w:jc w:val="both"/>
        <w:rPr>
          <w:rFonts w:eastAsia="TimesNewRomanPSMT" w:cs="TimesNewRomanPSMT"/>
          <w:sz w:val="22"/>
          <w:szCs w:val="22"/>
        </w:rPr>
      </w:pPr>
      <w:r w:rsidRPr="00ED03A0">
        <w:rPr>
          <w:rFonts w:eastAsia="TimesNewRomanPSMT" w:cs="TimesNewRomanPSMT"/>
          <w:sz w:val="22"/>
          <w:szCs w:val="22"/>
        </w:rPr>
        <w:t>Η οριστική παραλαβή γίνεται με τη σύνταξη του σχετικού πρακτικού από την ΕΠΠΕ, μετά την επιτυχή ολοκλήρωση της περιόδου πιλοτικής λειτουργίας και την αποδοχή των αντίστοιχων παραδοτέων.</w:t>
      </w:r>
    </w:p>
    <w:p w:rsidR="00D40811" w:rsidRPr="00ED03A0" w:rsidRDefault="00D40811" w:rsidP="00D40811">
      <w:pPr>
        <w:autoSpaceDE w:val="0"/>
        <w:autoSpaceDN w:val="0"/>
        <w:adjustRightInd w:val="0"/>
        <w:spacing w:line="276" w:lineRule="auto"/>
        <w:jc w:val="both"/>
        <w:rPr>
          <w:rFonts w:eastAsia="TimesNewRomanPSMT" w:cs="TimesNewRomanPSMT"/>
          <w:sz w:val="22"/>
          <w:szCs w:val="22"/>
        </w:rPr>
      </w:pPr>
      <w:r w:rsidRPr="00ED03A0">
        <w:rPr>
          <w:rFonts w:eastAsia="TimesNewRomanPSMT" w:cs="TimesNewRomanPSMT"/>
          <w:sz w:val="22"/>
          <w:szCs w:val="22"/>
        </w:rPr>
        <w:t>Ελέγχεται αυστηρά η πληρότητα του συστήματος, η αξιοπιστία των δεδομένων, η λειτουργικότητα και η απόκριση των εφαρμογών.</w:t>
      </w:r>
    </w:p>
    <w:p w:rsidR="00D40811" w:rsidRPr="00224F48" w:rsidRDefault="00D40811" w:rsidP="00D40811">
      <w:pPr>
        <w:widowControl w:val="0"/>
        <w:autoSpaceDE w:val="0"/>
        <w:autoSpaceDN w:val="0"/>
        <w:adjustRightInd w:val="0"/>
        <w:spacing w:line="276" w:lineRule="auto"/>
        <w:ind w:left="142" w:right="85"/>
        <w:jc w:val="both"/>
        <w:rPr>
          <w:rFonts w:eastAsia="PMingLiU" w:cs="Calibri"/>
          <w:sz w:val="22"/>
          <w:szCs w:val="20"/>
        </w:rPr>
      </w:pPr>
      <w:r w:rsidRPr="00ED03A0">
        <w:rPr>
          <w:rFonts w:eastAsia="TimesNewRomanPSMT" w:cs="TimesNewRomanPSMT"/>
          <w:sz w:val="22"/>
          <w:szCs w:val="22"/>
        </w:rPr>
        <w:t>Τυχόν διαφορές, αποκλίσεις ή εσφαλμένα αποτελέσματα, που θα διαπιστωθούν, κατά τη φάση της πιλοτικής λειτουργίας, θα πρέπει να αποκατασταθούν άμεσα από τον προμηθευτή, αλλιώς, μετά από σχετική εισήγηση της ΕΠΠΕ, η Αναθέτουσα Αρχή δύναται να επιβάλλει σε βάρος του προμηθευτή ποινική ρήτρα, όπως αυτή καθορίζεται στην αντίστοιχη ενότητα της παρούσας Διακήρυξης.</w:t>
      </w:r>
    </w:p>
    <w:p w:rsidR="00241108" w:rsidRPr="00224F48" w:rsidRDefault="00241108" w:rsidP="00D40811">
      <w:pPr>
        <w:widowControl w:val="0"/>
        <w:suppressAutoHyphens/>
        <w:spacing w:line="276" w:lineRule="auto"/>
        <w:jc w:val="both"/>
        <w:rPr>
          <w:rFonts w:eastAsia="PMingLiU" w:cs="Calibri"/>
          <w:sz w:val="22"/>
          <w:szCs w:val="20"/>
        </w:rPr>
      </w:pPr>
    </w:p>
    <w:sectPr w:rsidR="00241108" w:rsidRPr="00224F48" w:rsidSect="00794B7B">
      <w:headerReference w:type="default" r:id="rId24"/>
      <w:pgSz w:w="11906" w:h="16838"/>
      <w:pgMar w:top="1440" w:right="1133" w:bottom="1440" w:left="1800" w:header="708" w:footer="13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E52" w:rsidRDefault="00070E52">
      <w:r>
        <w:separator/>
      </w:r>
    </w:p>
  </w:endnote>
  <w:endnote w:type="continuationSeparator" w:id="0">
    <w:p w:rsidR="00070E52" w:rsidRDefault="00070E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521" w:rsidRDefault="00AE6521" w:rsidP="00310800">
    <w:pPr>
      <w:jc w:val="center"/>
    </w:pPr>
    <w:r>
      <w:rPr>
        <w:sz w:val="16"/>
        <w:szCs w:val="16"/>
      </w:rPr>
      <w:t>Σελίδα</w:t>
    </w:r>
    <w:r w:rsidRPr="00585C02">
      <w:rPr>
        <w:sz w:val="16"/>
        <w:szCs w:val="16"/>
      </w:rPr>
      <w:t xml:space="preserve"> </w:t>
    </w:r>
    <w:r w:rsidR="00012066" w:rsidRPr="00585C02">
      <w:rPr>
        <w:sz w:val="16"/>
        <w:szCs w:val="16"/>
      </w:rPr>
      <w:fldChar w:fldCharType="begin"/>
    </w:r>
    <w:r w:rsidRPr="00585C02">
      <w:rPr>
        <w:sz w:val="16"/>
        <w:szCs w:val="16"/>
      </w:rPr>
      <w:instrText xml:space="preserve"> PAGE </w:instrText>
    </w:r>
    <w:r w:rsidR="00012066" w:rsidRPr="00585C02">
      <w:rPr>
        <w:sz w:val="16"/>
        <w:szCs w:val="16"/>
      </w:rPr>
      <w:fldChar w:fldCharType="separate"/>
    </w:r>
    <w:r w:rsidR="006F36CD">
      <w:rPr>
        <w:noProof/>
        <w:sz w:val="16"/>
        <w:szCs w:val="16"/>
      </w:rPr>
      <w:t>6</w:t>
    </w:r>
    <w:r w:rsidR="00012066" w:rsidRPr="00585C02">
      <w:rPr>
        <w:sz w:val="16"/>
        <w:szCs w:val="16"/>
      </w:rPr>
      <w:fldChar w:fldCharType="end"/>
    </w:r>
    <w:r w:rsidRPr="00585C02">
      <w:rPr>
        <w:sz w:val="16"/>
        <w:szCs w:val="16"/>
      </w:rPr>
      <w:t xml:space="preserve"> </w:t>
    </w:r>
    <w:r>
      <w:rPr>
        <w:sz w:val="16"/>
        <w:szCs w:val="16"/>
      </w:rPr>
      <w:t>από</w:t>
    </w:r>
    <w:r w:rsidRPr="00585C02">
      <w:rPr>
        <w:sz w:val="16"/>
        <w:szCs w:val="16"/>
      </w:rPr>
      <w:t xml:space="preserve"> </w:t>
    </w:r>
    <w:r w:rsidR="00012066" w:rsidRPr="00585C02">
      <w:rPr>
        <w:sz w:val="16"/>
        <w:szCs w:val="16"/>
      </w:rPr>
      <w:fldChar w:fldCharType="begin"/>
    </w:r>
    <w:r w:rsidRPr="00585C02">
      <w:rPr>
        <w:sz w:val="16"/>
        <w:szCs w:val="16"/>
      </w:rPr>
      <w:instrText xml:space="preserve"> NUMPAGES  </w:instrText>
    </w:r>
    <w:r w:rsidR="00012066" w:rsidRPr="00585C02">
      <w:rPr>
        <w:sz w:val="16"/>
        <w:szCs w:val="16"/>
      </w:rPr>
      <w:fldChar w:fldCharType="separate"/>
    </w:r>
    <w:r w:rsidR="006F36CD">
      <w:rPr>
        <w:noProof/>
        <w:sz w:val="16"/>
        <w:szCs w:val="16"/>
      </w:rPr>
      <w:t>60</w:t>
    </w:r>
    <w:r w:rsidR="00012066" w:rsidRPr="00585C02">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E52" w:rsidRDefault="00070E52">
      <w:r>
        <w:separator/>
      </w:r>
    </w:p>
  </w:footnote>
  <w:footnote w:type="continuationSeparator" w:id="0">
    <w:p w:rsidR="00070E52" w:rsidRDefault="00070E52">
      <w:r>
        <w:continuationSeparator/>
      </w:r>
    </w:p>
  </w:footnote>
  <w:footnote w:id="1">
    <w:p w:rsidR="00AE6521" w:rsidRPr="003A01CB" w:rsidRDefault="00AE6521" w:rsidP="00780DA5">
      <w:pPr>
        <w:pStyle w:val="a8"/>
        <w:rPr>
          <w:lang w:val="el-GR"/>
        </w:rPr>
      </w:pPr>
      <w:r>
        <w:rPr>
          <w:rStyle w:val="aa"/>
        </w:rPr>
        <w:footnoteRef/>
      </w:r>
      <w:r w:rsidRPr="00DB450B">
        <w:rPr>
          <w:lang w:val="el-GR"/>
        </w:rPr>
        <w:t xml:space="preserve"> </w:t>
      </w:r>
      <w:r>
        <w:rPr>
          <w:lang w:val="el-GR"/>
        </w:rPr>
        <w:t>Τ = Τεχνικός/Τεχνολογικός, Ο = Οργανωτικός, Δ = Διοικητικός, Κ = Κανονιστικός</w:t>
      </w:r>
    </w:p>
  </w:footnote>
  <w:footnote w:id="2">
    <w:p w:rsidR="00AE6521" w:rsidRPr="003A01CB" w:rsidRDefault="00AE6521" w:rsidP="004E3BB6">
      <w:pPr>
        <w:pStyle w:val="a8"/>
        <w:rPr>
          <w:lang w:val="el-GR"/>
        </w:rPr>
      </w:pPr>
      <w:r>
        <w:rPr>
          <w:rStyle w:val="aa"/>
        </w:rPr>
        <w:footnoteRef/>
      </w:r>
      <w:r w:rsidRPr="00B61CD5">
        <w:rPr>
          <w:lang w:val="el-GR"/>
        </w:rPr>
        <w:t xml:space="preserve"> </w:t>
      </w:r>
      <w:r>
        <w:rPr>
          <w:lang w:val="el-GR"/>
        </w:rPr>
        <w:t>Τύπος Παραδοτέου: Μ (Μελέτη), ΑΝ (Αναφορά), Λ (Λογισμικό), Υ (Υλικό/Εξοπλισμός), Υ (Υπηρεσία), Σ (Σύστημα), ΑΛ (Άλλο)</w:t>
      </w:r>
    </w:p>
  </w:footnote>
  <w:footnote w:id="3">
    <w:p w:rsidR="00AE6521" w:rsidRPr="003A01CB" w:rsidRDefault="00AE6521" w:rsidP="004E3BB6">
      <w:pPr>
        <w:pStyle w:val="a8"/>
        <w:rPr>
          <w:lang w:val="el-GR"/>
        </w:rPr>
      </w:pPr>
      <w:r>
        <w:rPr>
          <w:rStyle w:val="aa"/>
        </w:rPr>
        <w:footnoteRef/>
      </w:r>
      <w:r w:rsidRPr="00B61CD5">
        <w:rPr>
          <w:lang w:val="el-GR"/>
        </w:rPr>
        <w:t xml:space="preserve"> </w:t>
      </w:r>
      <w:r>
        <w:rPr>
          <w:lang w:val="el-GR"/>
        </w:rPr>
        <w:t>Μήνας Παράδοσης Παραδοτέου (π.χ. Μ1, Μ2, ...ΜΝ) όπου Μ1 είναι ο πρώτος μήνας (δηλ. μήνας έναρξης) του Έργου</w:t>
      </w:r>
    </w:p>
  </w:footnote>
  <w:footnote w:id="4">
    <w:p w:rsidR="00AE6521" w:rsidRDefault="00AE6521" w:rsidP="00D40811"/>
    <w:p w:rsidR="00AE6521" w:rsidRPr="003A01CB" w:rsidRDefault="00AE6521" w:rsidP="00D40811">
      <w:pPr>
        <w:pStyle w:val="a8"/>
        <w:rPr>
          <w:lang w:val="el-G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8522"/>
    </w:tblGrid>
    <w:tr w:rsidR="00AE6521" w:rsidRPr="00551B0E" w:rsidTr="007D7254">
      <w:tc>
        <w:tcPr>
          <w:tcW w:w="8522" w:type="dxa"/>
        </w:tcPr>
        <w:p w:rsidR="00AE6521" w:rsidRPr="001A01DE" w:rsidRDefault="00AE6521" w:rsidP="00EC1565">
          <w:pPr>
            <w:spacing w:before="100" w:beforeAutospacing="1" w:after="100" w:afterAutospacing="1" w:line="276" w:lineRule="auto"/>
            <w:jc w:val="right"/>
            <w:rPr>
              <w:b/>
              <w:bCs/>
              <w:sz w:val="20"/>
              <w:szCs w:val="20"/>
            </w:rPr>
          </w:pPr>
          <w:r w:rsidRPr="007D7254">
            <w:rPr>
              <w:bCs/>
              <w:sz w:val="20"/>
              <w:szCs w:val="20"/>
            </w:rPr>
            <w:t xml:space="preserve">Διακήρυξη Διαγωνισμού για το Έργο </w:t>
          </w:r>
          <w:r w:rsidRPr="00CE2C63">
            <w:rPr>
              <w:b/>
              <w:bCs/>
              <w:sz w:val="20"/>
              <w:szCs w:val="20"/>
            </w:rPr>
            <w:t>«</w:t>
          </w:r>
          <w:r w:rsidRPr="00EC1565">
            <w:rPr>
              <w:b/>
              <w:bCs/>
              <w:sz w:val="20"/>
              <w:szCs w:val="20"/>
            </w:rPr>
            <w:t xml:space="preserve">Ανάπτυξη και Διάχυση Πολιτιστικού Περιεχομένου μέσω δημιουργίας Ψηφιακού Μουσείου στο Δήμο </w:t>
          </w:r>
          <w:r>
            <w:rPr>
              <w:b/>
              <w:bCs/>
              <w:sz w:val="20"/>
              <w:szCs w:val="20"/>
            </w:rPr>
            <w:t>Σητείας</w:t>
          </w:r>
          <w:r w:rsidRPr="00CE2C63">
            <w:rPr>
              <w:b/>
              <w:bCs/>
              <w:sz w:val="20"/>
              <w:szCs w:val="20"/>
            </w:rPr>
            <w:t>»</w:t>
          </w:r>
        </w:p>
      </w:tc>
    </w:tr>
    <w:tr w:rsidR="00AE6521" w:rsidRPr="00551B0E" w:rsidTr="007D7254">
      <w:tc>
        <w:tcPr>
          <w:tcW w:w="8522" w:type="dxa"/>
          <w:tcBorders>
            <w:bottom w:val="single" w:sz="4" w:space="0" w:color="auto"/>
          </w:tcBorders>
        </w:tcPr>
        <w:p w:rsidR="00AE6521" w:rsidRPr="007D7254" w:rsidRDefault="00AE6521" w:rsidP="007D7254">
          <w:pPr>
            <w:pStyle w:val="a5"/>
            <w:jc w:val="right"/>
            <w:rPr>
              <w:bCs/>
              <w:sz w:val="20"/>
              <w:szCs w:val="20"/>
            </w:rPr>
          </w:pPr>
          <w:r w:rsidRPr="007D7254">
            <w:rPr>
              <w:bCs/>
              <w:sz w:val="20"/>
              <w:szCs w:val="20"/>
            </w:rPr>
            <w:t xml:space="preserve">Μέρος Α: Αντικείμενο και Προδιαγραφές </w:t>
          </w:r>
          <w:r>
            <w:rPr>
              <w:bCs/>
              <w:sz w:val="20"/>
              <w:szCs w:val="20"/>
            </w:rPr>
            <w:t>Έργου</w:t>
          </w:r>
        </w:p>
      </w:tc>
    </w:tr>
  </w:tbl>
  <w:p w:rsidR="00AE6521" w:rsidRDefault="00AE6521" w:rsidP="00816183">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180"/>
    </w:tblGrid>
    <w:tr w:rsidR="00AE6521" w:rsidRPr="00764D38" w:rsidTr="00AB03B4">
      <w:tc>
        <w:tcPr>
          <w:tcW w:w="9180" w:type="dxa"/>
        </w:tcPr>
        <w:p w:rsidR="00AE6521" w:rsidRPr="00764D38" w:rsidRDefault="00AE6521" w:rsidP="00DD0992">
          <w:pPr>
            <w:pStyle w:val="a5"/>
            <w:jc w:val="right"/>
            <w:rPr>
              <w:bCs/>
              <w:sz w:val="20"/>
              <w:szCs w:val="20"/>
            </w:rPr>
          </w:pPr>
          <w:r w:rsidRPr="00764D38">
            <w:rPr>
              <w:bCs/>
              <w:sz w:val="20"/>
              <w:szCs w:val="20"/>
            </w:rPr>
            <w:t xml:space="preserve">Διακήρυξη Διαγωνισμού για το Έργο </w:t>
          </w:r>
          <w:r w:rsidRPr="007A1356">
            <w:rPr>
              <w:b/>
              <w:bCs/>
              <w:sz w:val="20"/>
              <w:szCs w:val="20"/>
            </w:rPr>
            <w:t>«</w:t>
          </w:r>
          <w:r w:rsidRPr="00285F67">
            <w:rPr>
              <w:rFonts w:cs="Calibri"/>
              <w:b/>
              <w:sz w:val="20"/>
              <w:szCs w:val="22"/>
            </w:rPr>
            <w:t xml:space="preserve">Ανάπτυξη και διάχυση πολιτιστικού περιεχομένου μέσω δημιουργίας Ψηφιακού Μουσείου στο Δήμο </w:t>
          </w:r>
          <w:r>
            <w:rPr>
              <w:rFonts w:cs="Calibri"/>
              <w:b/>
              <w:sz w:val="20"/>
              <w:szCs w:val="22"/>
            </w:rPr>
            <w:t>Σητείας</w:t>
          </w:r>
          <w:r w:rsidRPr="007A1356">
            <w:rPr>
              <w:b/>
              <w:bCs/>
              <w:sz w:val="20"/>
              <w:szCs w:val="20"/>
            </w:rPr>
            <w:t>»</w:t>
          </w:r>
        </w:p>
      </w:tc>
    </w:tr>
    <w:tr w:rsidR="00AE6521" w:rsidRPr="00764D38" w:rsidTr="00AB03B4">
      <w:tc>
        <w:tcPr>
          <w:tcW w:w="9180" w:type="dxa"/>
          <w:tcBorders>
            <w:bottom w:val="single" w:sz="4" w:space="0" w:color="auto"/>
          </w:tcBorders>
        </w:tcPr>
        <w:p w:rsidR="00AE6521" w:rsidRPr="00764D38" w:rsidRDefault="00AE6521" w:rsidP="00DD0992">
          <w:pPr>
            <w:pStyle w:val="a5"/>
            <w:jc w:val="right"/>
            <w:rPr>
              <w:bCs/>
              <w:sz w:val="20"/>
              <w:szCs w:val="20"/>
            </w:rPr>
          </w:pPr>
          <w:r w:rsidRPr="00764D38">
            <w:rPr>
              <w:bCs/>
              <w:sz w:val="20"/>
              <w:szCs w:val="20"/>
            </w:rPr>
            <w:t xml:space="preserve">Μέρος Α: Αντικείμενο και Προδιαγραφές </w:t>
          </w:r>
          <w:r>
            <w:rPr>
              <w:bCs/>
              <w:sz w:val="20"/>
              <w:szCs w:val="20"/>
            </w:rPr>
            <w:t>Έργου</w:t>
          </w:r>
        </w:p>
      </w:tc>
    </w:tr>
  </w:tbl>
  <w:p w:rsidR="00AE6521" w:rsidRPr="00754A6F" w:rsidRDefault="00AE6521" w:rsidP="0031080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360"/>
        </w:tabs>
        <w:ind w:left="360" w:hanging="360"/>
      </w:pPr>
      <w:rPr>
        <w:rFonts w:cs="Times New Roman"/>
      </w:rPr>
    </w:lvl>
  </w:abstractNum>
  <w:abstractNum w:abstractNumId="1">
    <w:nsid w:val="00000003"/>
    <w:multiLevelType w:val="multilevel"/>
    <w:tmpl w:val="894EE875"/>
    <w:lvl w:ilvl="0">
      <w:start w:val="1"/>
      <w:numFmt w:val="bullet"/>
      <w:lvlText w:val="·"/>
      <w:lvlJc w:val="left"/>
      <w:pPr>
        <w:tabs>
          <w:tab w:val="num" w:pos="349"/>
        </w:tabs>
        <w:ind w:left="349" w:firstLine="360"/>
      </w:pPr>
      <w:rPr>
        <w:rFonts w:ascii="Lucida Grande" w:eastAsia="ヒラギノ角ゴ Pro W3" w:hAnsi="Symbol" w:hint="default"/>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position w:val="0"/>
        <w:sz w:val="16"/>
      </w:rPr>
    </w:lvl>
    <w:lvl w:ilvl="2">
      <w:start w:val="1"/>
      <w:numFmt w:val="bullet"/>
      <w:lvlText w:val=""/>
      <w:lvlJc w:val="left"/>
      <w:pPr>
        <w:tabs>
          <w:tab w:val="num" w:pos="360"/>
        </w:tabs>
        <w:ind w:left="360" w:firstLine="1800"/>
      </w:pPr>
      <w:rPr>
        <w:rFonts w:ascii="Wingdings" w:eastAsia="ヒラギノ角ゴ Pro W3" w:hAnsi="Wingdings" w:hint="default"/>
        <w:position w:val="0"/>
        <w:sz w:val="16"/>
      </w:rPr>
    </w:lvl>
    <w:lvl w:ilvl="3">
      <w:start w:val="1"/>
      <w:numFmt w:val="bullet"/>
      <w:lvlText w:val="·"/>
      <w:lvlJc w:val="left"/>
      <w:pPr>
        <w:tabs>
          <w:tab w:val="num" w:pos="360"/>
        </w:tabs>
        <w:ind w:left="360" w:firstLine="2520"/>
      </w:pPr>
      <w:rPr>
        <w:rFonts w:ascii="Lucida Grande" w:eastAsia="ヒラギノ角ゴ Pro W3" w:hAnsi="Symbol" w:hint="default"/>
        <w:position w:val="0"/>
        <w:sz w:val="16"/>
      </w:rPr>
    </w:lvl>
    <w:lvl w:ilvl="4">
      <w:start w:val="1"/>
      <w:numFmt w:val="bullet"/>
      <w:lvlText w:val="o"/>
      <w:lvlJc w:val="left"/>
      <w:pPr>
        <w:tabs>
          <w:tab w:val="num" w:pos="360"/>
        </w:tabs>
        <w:ind w:left="360" w:firstLine="3240"/>
      </w:pPr>
      <w:rPr>
        <w:rFonts w:ascii="Courier New" w:eastAsia="ヒラギノ角ゴ Pro W3" w:hAnsi="Courier New" w:hint="default"/>
        <w:position w:val="0"/>
        <w:sz w:val="16"/>
      </w:rPr>
    </w:lvl>
    <w:lvl w:ilvl="5">
      <w:start w:val="1"/>
      <w:numFmt w:val="bullet"/>
      <w:lvlText w:val=""/>
      <w:lvlJc w:val="left"/>
      <w:pPr>
        <w:tabs>
          <w:tab w:val="num" w:pos="360"/>
        </w:tabs>
        <w:ind w:left="360" w:firstLine="3960"/>
      </w:pPr>
      <w:rPr>
        <w:rFonts w:ascii="Wingdings" w:eastAsia="ヒラギノ角ゴ Pro W3" w:hAnsi="Wingdings" w:hint="default"/>
        <w:position w:val="0"/>
        <w:sz w:val="16"/>
      </w:rPr>
    </w:lvl>
    <w:lvl w:ilvl="6">
      <w:start w:val="1"/>
      <w:numFmt w:val="bullet"/>
      <w:lvlText w:val="·"/>
      <w:lvlJc w:val="left"/>
      <w:pPr>
        <w:tabs>
          <w:tab w:val="num" w:pos="360"/>
        </w:tabs>
        <w:ind w:left="360" w:firstLine="4680"/>
      </w:pPr>
      <w:rPr>
        <w:rFonts w:ascii="Lucida Grande" w:eastAsia="ヒラギノ角ゴ Pro W3" w:hAnsi="Symbol" w:hint="default"/>
        <w:position w:val="0"/>
        <w:sz w:val="16"/>
      </w:rPr>
    </w:lvl>
    <w:lvl w:ilvl="7">
      <w:start w:val="1"/>
      <w:numFmt w:val="bullet"/>
      <w:lvlText w:val="o"/>
      <w:lvlJc w:val="left"/>
      <w:pPr>
        <w:tabs>
          <w:tab w:val="num" w:pos="360"/>
        </w:tabs>
        <w:ind w:left="360" w:firstLine="5400"/>
      </w:pPr>
      <w:rPr>
        <w:rFonts w:ascii="Courier New" w:eastAsia="ヒラギノ角ゴ Pro W3" w:hAnsi="Courier New" w:hint="default"/>
        <w:position w:val="0"/>
        <w:sz w:val="16"/>
      </w:rPr>
    </w:lvl>
    <w:lvl w:ilvl="8">
      <w:start w:val="1"/>
      <w:numFmt w:val="bullet"/>
      <w:lvlText w:val=""/>
      <w:lvlJc w:val="left"/>
      <w:pPr>
        <w:tabs>
          <w:tab w:val="num" w:pos="360"/>
        </w:tabs>
        <w:ind w:left="360" w:firstLine="6120"/>
      </w:pPr>
      <w:rPr>
        <w:rFonts w:ascii="Wingdings" w:eastAsia="ヒラギノ角ゴ Pro W3" w:hAnsi="Wingdings" w:hint="default"/>
        <w:position w:val="0"/>
        <w:sz w:val="16"/>
      </w:rPr>
    </w:lvl>
  </w:abstractNum>
  <w:abstractNum w:abstractNumId="2">
    <w:nsid w:val="00000005"/>
    <w:multiLevelType w:val="multilevel"/>
    <w:tmpl w:val="0E8083FA"/>
    <w:lvl w:ilvl="0">
      <w:start w:val="1"/>
      <w:numFmt w:val="decimal"/>
      <w:isLgl/>
      <w:lvlText w:val="%1."/>
      <w:lvlJc w:val="left"/>
      <w:pPr>
        <w:tabs>
          <w:tab w:val="num" w:pos="697"/>
        </w:tabs>
        <w:ind w:left="697" w:firstLine="720"/>
      </w:pPr>
      <w:rPr>
        <w:rFonts w:hint="default"/>
        <w:b/>
        <w:color w:val="000000"/>
        <w:position w:val="0"/>
        <w:sz w:val="22"/>
        <w:szCs w:val="22"/>
      </w:rPr>
    </w:lvl>
    <w:lvl w:ilvl="1">
      <w:start w:val="1"/>
      <w:numFmt w:val="lowerLetter"/>
      <w:lvlText w:val="%2."/>
      <w:lvlJc w:val="left"/>
      <w:pPr>
        <w:tabs>
          <w:tab w:val="num" w:pos="360"/>
        </w:tabs>
        <w:ind w:left="360" w:firstLine="1440"/>
      </w:pPr>
      <w:rPr>
        <w:rFonts w:hint="default"/>
        <w:color w:val="000000"/>
        <w:position w:val="0"/>
        <w:sz w:val="16"/>
      </w:rPr>
    </w:lvl>
    <w:lvl w:ilvl="2">
      <w:start w:val="1"/>
      <w:numFmt w:val="lowerRoman"/>
      <w:lvlText w:val="%3."/>
      <w:lvlJc w:val="left"/>
      <w:pPr>
        <w:tabs>
          <w:tab w:val="num" w:pos="300"/>
        </w:tabs>
        <w:ind w:left="300" w:firstLine="2220"/>
      </w:pPr>
      <w:rPr>
        <w:rFonts w:hint="default"/>
        <w:color w:val="000000"/>
        <w:position w:val="0"/>
        <w:sz w:val="16"/>
      </w:rPr>
    </w:lvl>
    <w:lvl w:ilvl="3">
      <w:start w:val="1"/>
      <w:numFmt w:val="decimal"/>
      <w:isLgl/>
      <w:lvlText w:val="%4."/>
      <w:lvlJc w:val="left"/>
      <w:pPr>
        <w:tabs>
          <w:tab w:val="num" w:pos="360"/>
        </w:tabs>
        <w:ind w:left="360" w:firstLine="2880"/>
      </w:pPr>
      <w:rPr>
        <w:rFonts w:hint="default"/>
        <w:color w:val="000000"/>
        <w:position w:val="0"/>
        <w:sz w:val="16"/>
      </w:rPr>
    </w:lvl>
    <w:lvl w:ilvl="4">
      <w:start w:val="1"/>
      <w:numFmt w:val="lowerLetter"/>
      <w:lvlText w:val="%5."/>
      <w:lvlJc w:val="left"/>
      <w:pPr>
        <w:tabs>
          <w:tab w:val="num" w:pos="360"/>
        </w:tabs>
        <w:ind w:left="360" w:firstLine="3600"/>
      </w:pPr>
      <w:rPr>
        <w:rFonts w:hint="default"/>
        <w:color w:val="000000"/>
        <w:position w:val="0"/>
        <w:sz w:val="16"/>
      </w:rPr>
    </w:lvl>
    <w:lvl w:ilvl="5">
      <w:start w:val="1"/>
      <w:numFmt w:val="lowerRoman"/>
      <w:lvlText w:val="%6."/>
      <w:lvlJc w:val="left"/>
      <w:pPr>
        <w:tabs>
          <w:tab w:val="num" w:pos="300"/>
        </w:tabs>
        <w:ind w:left="300" w:firstLine="4380"/>
      </w:pPr>
      <w:rPr>
        <w:rFonts w:hint="default"/>
        <w:color w:val="000000"/>
        <w:position w:val="0"/>
        <w:sz w:val="16"/>
      </w:rPr>
    </w:lvl>
    <w:lvl w:ilvl="6">
      <w:start w:val="1"/>
      <w:numFmt w:val="decimal"/>
      <w:isLgl/>
      <w:lvlText w:val="%7."/>
      <w:lvlJc w:val="left"/>
      <w:pPr>
        <w:tabs>
          <w:tab w:val="num" w:pos="360"/>
        </w:tabs>
        <w:ind w:left="360" w:firstLine="5040"/>
      </w:pPr>
      <w:rPr>
        <w:rFonts w:hint="default"/>
        <w:color w:val="000000"/>
        <w:position w:val="0"/>
        <w:sz w:val="16"/>
      </w:rPr>
    </w:lvl>
    <w:lvl w:ilvl="7">
      <w:start w:val="1"/>
      <w:numFmt w:val="lowerLetter"/>
      <w:lvlText w:val="%8."/>
      <w:lvlJc w:val="left"/>
      <w:pPr>
        <w:tabs>
          <w:tab w:val="num" w:pos="360"/>
        </w:tabs>
        <w:ind w:left="360" w:firstLine="5760"/>
      </w:pPr>
      <w:rPr>
        <w:rFonts w:hint="default"/>
        <w:color w:val="000000"/>
        <w:position w:val="0"/>
        <w:sz w:val="16"/>
      </w:rPr>
    </w:lvl>
    <w:lvl w:ilvl="8">
      <w:start w:val="1"/>
      <w:numFmt w:val="lowerRoman"/>
      <w:lvlText w:val="%9."/>
      <w:lvlJc w:val="left"/>
      <w:pPr>
        <w:tabs>
          <w:tab w:val="num" w:pos="300"/>
        </w:tabs>
        <w:ind w:left="300" w:firstLine="6540"/>
      </w:pPr>
      <w:rPr>
        <w:rFonts w:hint="default"/>
        <w:color w:val="000000"/>
        <w:position w:val="0"/>
        <w:sz w:val="16"/>
      </w:rPr>
    </w:lvl>
  </w:abstractNum>
  <w:abstractNum w:abstractNumId="3">
    <w:nsid w:val="00000007"/>
    <w:multiLevelType w:val="multilevel"/>
    <w:tmpl w:val="7D128CB2"/>
    <w:numStyleLink w:val="List41"/>
  </w:abstractNum>
  <w:abstractNum w:abstractNumId="4">
    <w:nsid w:val="0000000A"/>
    <w:multiLevelType w:val="multilevel"/>
    <w:tmpl w:val="894EE87C"/>
    <w:lvl w:ilvl="0">
      <w:numFmt w:val="bullet"/>
      <w:lvlText w:val="•"/>
      <w:lvlJc w:val="left"/>
      <w:pPr>
        <w:tabs>
          <w:tab w:val="num" w:pos="66"/>
        </w:tabs>
        <w:ind w:left="66" w:firstLine="360"/>
      </w:pPr>
      <w:rPr>
        <w:rFonts w:hint="default"/>
        <w:color w:val="000000"/>
        <w:position w:val="0"/>
        <w:sz w:val="20"/>
      </w:rPr>
    </w:lvl>
    <w:lvl w:ilvl="1">
      <w:start w:val="1"/>
      <w:numFmt w:val="decimal"/>
      <w:isLgl/>
      <w:suff w:val="nothing"/>
      <w:lvlText w:val="%2."/>
      <w:lvlJc w:val="left"/>
      <w:pPr>
        <w:ind w:left="0" w:firstLine="1440"/>
      </w:pPr>
      <w:rPr>
        <w:rFonts w:hint="default"/>
        <w:color w:val="000000"/>
        <w:position w:val="0"/>
        <w:sz w:val="16"/>
      </w:rPr>
    </w:lvl>
    <w:lvl w:ilvl="2">
      <w:start w:val="1"/>
      <w:numFmt w:val="decimal"/>
      <w:isLgl/>
      <w:suff w:val="nothing"/>
      <w:lvlText w:val="%3."/>
      <w:lvlJc w:val="left"/>
      <w:pPr>
        <w:ind w:left="0" w:firstLine="2160"/>
      </w:pPr>
      <w:rPr>
        <w:rFonts w:hint="default"/>
        <w:color w:val="000000"/>
        <w:position w:val="0"/>
        <w:sz w:val="16"/>
      </w:rPr>
    </w:lvl>
    <w:lvl w:ilvl="3">
      <w:start w:val="1"/>
      <w:numFmt w:val="decimal"/>
      <w:isLgl/>
      <w:suff w:val="nothing"/>
      <w:lvlText w:val="%4."/>
      <w:lvlJc w:val="left"/>
      <w:pPr>
        <w:ind w:left="0" w:firstLine="2880"/>
      </w:pPr>
      <w:rPr>
        <w:rFonts w:hint="default"/>
        <w:color w:val="000000"/>
        <w:position w:val="0"/>
        <w:sz w:val="16"/>
      </w:rPr>
    </w:lvl>
    <w:lvl w:ilvl="4">
      <w:start w:val="1"/>
      <w:numFmt w:val="decimal"/>
      <w:isLgl/>
      <w:suff w:val="nothing"/>
      <w:lvlText w:val="%5."/>
      <w:lvlJc w:val="left"/>
      <w:pPr>
        <w:ind w:left="0" w:firstLine="3600"/>
      </w:pPr>
      <w:rPr>
        <w:rFonts w:hint="default"/>
        <w:color w:val="000000"/>
        <w:position w:val="0"/>
        <w:sz w:val="16"/>
      </w:rPr>
    </w:lvl>
    <w:lvl w:ilvl="5">
      <w:start w:val="1"/>
      <w:numFmt w:val="decimal"/>
      <w:isLgl/>
      <w:suff w:val="nothing"/>
      <w:lvlText w:val="%6."/>
      <w:lvlJc w:val="left"/>
      <w:pPr>
        <w:ind w:left="0" w:firstLine="4320"/>
      </w:pPr>
      <w:rPr>
        <w:rFonts w:hint="default"/>
        <w:color w:val="000000"/>
        <w:position w:val="0"/>
        <w:sz w:val="16"/>
      </w:rPr>
    </w:lvl>
    <w:lvl w:ilvl="6">
      <w:start w:val="1"/>
      <w:numFmt w:val="decimal"/>
      <w:isLgl/>
      <w:suff w:val="nothing"/>
      <w:lvlText w:val="%7."/>
      <w:lvlJc w:val="left"/>
      <w:pPr>
        <w:ind w:left="0" w:firstLine="5040"/>
      </w:pPr>
      <w:rPr>
        <w:rFonts w:hint="default"/>
        <w:color w:val="000000"/>
        <w:position w:val="0"/>
        <w:sz w:val="16"/>
      </w:rPr>
    </w:lvl>
    <w:lvl w:ilvl="7">
      <w:start w:val="1"/>
      <w:numFmt w:val="decimal"/>
      <w:isLgl/>
      <w:suff w:val="nothing"/>
      <w:lvlText w:val="%8."/>
      <w:lvlJc w:val="left"/>
      <w:pPr>
        <w:ind w:left="0" w:firstLine="5760"/>
      </w:pPr>
      <w:rPr>
        <w:rFonts w:hint="default"/>
        <w:color w:val="000000"/>
        <w:position w:val="0"/>
        <w:sz w:val="16"/>
      </w:rPr>
    </w:lvl>
    <w:lvl w:ilvl="8">
      <w:start w:val="1"/>
      <w:numFmt w:val="decimal"/>
      <w:isLgl/>
      <w:suff w:val="nothing"/>
      <w:lvlText w:val="%9."/>
      <w:lvlJc w:val="left"/>
      <w:pPr>
        <w:ind w:left="0" w:firstLine="6480"/>
      </w:pPr>
      <w:rPr>
        <w:rFonts w:hint="default"/>
        <w:color w:val="000000"/>
        <w:position w:val="0"/>
        <w:sz w:val="16"/>
      </w:rPr>
    </w:lvl>
  </w:abstractNum>
  <w:abstractNum w:abstractNumId="5">
    <w:nsid w:val="00000017"/>
    <w:multiLevelType w:val="multilevel"/>
    <w:tmpl w:val="9BC6AC02"/>
    <w:lvl w:ilvl="0">
      <w:start w:val="1"/>
      <w:numFmt w:val="bullet"/>
      <w:lvlText w:val=""/>
      <w:lvlJc w:val="left"/>
      <w:pPr>
        <w:tabs>
          <w:tab w:val="num" w:pos="66"/>
        </w:tabs>
        <w:ind w:left="66" w:firstLine="360"/>
      </w:pPr>
      <w:rPr>
        <w:rFonts w:ascii="Symbol" w:hAnsi="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16"/>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16"/>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16"/>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16"/>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16"/>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16"/>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16"/>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16"/>
      </w:rPr>
    </w:lvl>
  </w:abstractNum>
  <w:abstractNum w:abstractNumId="6">
    <w:nsid w:val="00073C2D"/>
    <w:multiLevelType w:val="hybridMultilevel"/>
    <w:tmpl w:val="B43CE26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00A363B"/>
    <w:multiLevelType w:val="hybridMultilevel"/>
    <w:tmpl w:val="7AFEBF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02E11F2"/>
    <w:multiLevelType w:val="multilevel"/>
    <w:tmpl w:val="630C4598"/>
    <w:lvl w:ilvl="0">
      <w:start w:val="1"/>
      <w:numFmt w:val="decimal"/>
      <w:lvlRestart w:val="0"/>
      <w:lvlText w:val="Α%1."/>
      <w:lvlJc w:val="left"/>
      <w:pPr>
        <w:tabs>
          <w:tab w:val="num" w:pos="360"/>
        </w:tabs>
        <w:ind w:left="360" w:hanging="360"/>
      </w:pPr>
      <w:rPr>
        <w:rFonts w:cs="Times New Roman" w:hint="default"/>
      </w:rPr>
    </w:lvl>
    <w:lvl w:ilvl="1">
      <w:start w:val="1"/>
      <w:numFmt w:val="decimal"/>
      <w:pStyle w:val="2"/>
      <w:isLgl/>
      <w:lvlText w:val="Α%1.%2"/>
      <w:lvlJc w:val="left"/>
      <w:pPr>
        <w:tabs>
          <w:tab w:val="num" w:pos="360"/>
        </w:tabs>
        <w:ind w:left="360" w:hanging="360"/>
      </w:pPr>
      <w:rPr>
        <w:rFonts w:cs="Times New Roman" w:hint="default"/>
      </w:rPr>
    </w:lvl>
    <w:lvl w:ilvl="2">
      <w:start w:val="1"/>
      <w:numFmt w:val="decimal"/>
      <w:pStyle w:val="3"/>
      <w:isLgl/>
      <w:lvlText w:val="Α%1.%2.%3"/>
      <w:lvlJc w:val="left"/>
      <w:pPr>
        <w:tabs>
          <w:tab w:val="num" w:pos="720"/>
        </w:tabs>
        <w:ind w:left="720" w:hanging="720"/>
      </w:pPr>
      <w:rPr>
        <w:rFonts w:cs="Times New Roman" w:hint="default"/>
      </w:rPr>
    </w:lvl>
    <w:lvl w:ilvl="3">
      <w:start w:val="1"/>
      <w:numFmt w:val="decimal"/>
      <w:isLgl/>
      <w:lvlText w:val="Β%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
    <w:nsid w:val="021756E0"/>
    <w:multiLevelType w:val="hybridMultilevel"/>
    <w:tmpl w:val="337C95A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3EC8EC2C">
      <w:start w:val="9"/>
      <w:numFmt w:val="bullet"/>
      <w:lvlText w:val="•"/>
      <w:lvlJc w:val="left"/>
      <w:pPr>
        <w:ind w:left="2700" w:hanging="720"/>
      </w:pPr>
      <w:rPr>
        <w:rFonts w:ascii="Verdana" w:eastAsia="Times New Roman" w:hAnsi="Verdana"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0F1F4245"/>
    <w:multiLevelType w:val="hybridMultilevel"/>
    <w:tmpl w:val="384C3420"/>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1614233B"/>
    <w:multiLevelType w:val="hybridMultilevel"/>
    <w:tmpl w:val="796479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7375345"/>
    <w:multiLevelType w:val="hybridMultilevel"/>
    <w:tmpl w:val="7D128CB2"/>
    <w:styleLink w:val="List41"/>
    <w:lvl w:ilvl="0" w:tplc="04080001">
      <w:start w:val="1"/>
      <w:numFmt w:val="bullet"/>
      <w:lvlText w:val=""/>
      <w:lvlJc w:val="left"/>
      <w:pPr>
        <w:tabs>
          <w:tab w:val="num" w:pos="720"/>
        </w:tabs>
        <w:ind w:left="720" w:hanging="360"/>
      </w:pPr>
      <w:rPr>
        <w:rFonts w:ascii="Symbol" w:hAnsi="Symbol" w:cs="Times New Roman" w:hint="default"/>
      </w:rPr>
    </w:lvl>
    <w:lvl w:ilvl="1" w:tplc="04080019">
      <w:start w:val="1"/>
      <w:numFmt w:val="bullet"/>
      <w:lvlText w:val="o"/>
      <w:lvlJc w:val="left"/>
      <w:pPr>
        <w:tabs>
          <w:tab w:val="num" w:pos="1440"/>
        </w:tabs>
        <w:ind w:left="1440" w:hanging="360"/>
      </w:pPr>
      <w:rPr>
        <w:rFonts w:ascii="Courier New" w:hAnsi="Courier New" w:cs="Courier New" w:hint="default"/>
      </w:rPr>
    </w:lvl>
    <w:lvl w:ilvl="2" w:tplc="0408001B">
      <w:start w:val="1"/>
      <w:numFmt w:val="bullet"/>
      <w:lvlText w:val=""/>
      <w:lvlJc w:val="left"/>
      <w:pPr>
        <w:tabs>
          <w:tab w:val="num" w:pos="2160"/>
        </w:tabs>
        <w:ind w:left="2160" w:hanging="360"/>
      </w:pPr>
      <w:rPr>
        <w:rFonts w:ascii="Wingdings" w:hAnsi="Wingdings" w:cs="Times New Roman" w:hint="default"/>
      </w:rPr>
    </w:lvl>
    <w:lvl w:ilvl="3" w:tplc="0408000F">
      <w:start w:val="1"/>
      <w:numFmt w:val="bullet"/>
      <w:lvlText w:val=""/>
      <w:lvlJc w:val="left"/>
      <w:pPr>
        <w:tabs>
          <w:tab w:val="num" w:pos="2880"/>
        </w:tabs>
        <w:ind w:left="2880" w:hanging="360"/>
      </w:pPr>
      <w:rPr>
        <w:rFonts w:ascii="Symbol" w:hAnsi="Symbol" w:cs="Times New Roman" w:hint="default"/>
      </w:rPr>
    </w:lvl>
    <w:lvl w:ilvl="4" w:tplc="04080019">
      <w:start w:val="1"/>
      <w:numFmt w:val="bullet"/>
      <w:lvlText w:val="o"/>
      <w:lvlJc w:val="left"/>
      <w:pPr>
        <w:tabs>
          <w:tab w:val="num" w:pos="3600"/>
        </w:tabs>
        <w:ind w:left="3600" w:hanging="360"/>
      </w:pPr>
      <w:rPr>
        <w:rFonts w:ascii="Courier New" w:hAnsi="Courier New" w:cs="Courier New" w:hint="default"/>
      </w:rPr>
    </w:lvl>
    <w:lvl w:ilvl="5" w:tplc="0408001B">
      <w:start w:val="1"/>
      <w:numFmt w:val="bullet"/>
      <w:lvlText w:val=""/>
      <w:lvlJc w:val="left"/>
      <w:pPr>
        <w:tabs>
          <w:tab w:val="num" w:pos="4320"/>
        </w:tabs>
        <w:ind w:left="4320" w:hanging="360"/>
      </w:pPr>
      <w:rPr>
        <w:rFonts w:ascii="Wingdings" w:hAnsi="Wingdings" w:cs="Times New Roman" w:hint="default"/>
      </w:rPr>
    </w:lvl>
    <w:lvl w:ilvl="6" w:tplc="0408000F">
      <w:start w:val="1"/>
      <w:numFmt w:val="bullet"/>
      <w:lvlText w:val=""/>
      <w:lvlJc w:val="left"/>
      <w:pPr>
        <w:tabs>
          <w:tab w:val="num" w:pos="5040"/>
        </w:tabs>
        <w:ind w:left="5040" w:hanging="360"/>
      </w:pPr>
      <w:rPr>
        <w:rFonts w:ascii="Symbol" w:hAnsi="Symbol" w:cs="Times New Roman" w:hint="default"/>
      </w:rPr>
    </w:lvl>
    <w:lvl w:ilvl="7" w:tplc="04080019">
      <w:start w:val="1"/>
      <w:numFmt w:val="bullet"/>
      <w:lvlText w:val="o"/>
      <w:lvlJc w:val="left"/>
      <w:pPr>
        <w:tabs>
          <w:tab w:val="num" w:pos="5760"/>
        </w:tabs>
        <w:ind w:left="5760" w:hanging="360"/>
      </w:pPr>
      <w:rPr>
        <w:rFonts w:ascii="Courier New" w:hAnsi="Courier New" w:cs="Courier New" w:hint="default"/>
      </w:rPr>
    </w:lvl>
    <w:lvl w:ilvl="8" w:tplc="0408001B">
      <w:start w:val="1"/>
      <w:numFmt w:val="bullet"/>
      <w:lvlText w:val=""/>
      <w:lvlJc w:val="left"/>
      <w:pPr>
        <w:tabs>
          <w:tab w:val="num" w:pos="6480"/>
        </w:tabs>
        <w:ind w:left="6480" w:hanging="360"/>
      </w:pPr>
      <w:rPr>
        <w:rFonts w:ascii="Wingdings" w:hAnsi="Wingdings" w:cs="Times New Roman" w:hint="default"/>
      </w:rPr>
    </w:lvl>
  </w:abstractNum>
  <w:abstractNum w:abstractNumId="13">
    <w:nsid w:val="180D5F30"/>
    <w:multiLevelType w:val="multilevel"/>
    <w:tmpl w:val="13FE4C72"/>
    <w:lvl w:ilvl="0">
      <w:start w:val="1"/>
      <w:numFmt w:val="bullet"/>
      <w:lvlText w:val=""/>
      <w:lvlJc w:val="left"/>
      <w:pPr>
        <w:tabs>
          <w:tab w:val="num" w:pos="360"/>
        </w:tabs>
        <w:ind w:left="360" w:firstLine="720"/>
      </w:pPr>
      <w:rPr>
        <w:rFonts w:ascii="Symbol" w:hAnsi="Symbol" w:hint="default"/>
        <w:color w:val="000000"/>
        <w:position w:val="0"/>
        <w:sz w:val="16"/>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16"/>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16"/>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16"/>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16"/>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16"/>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16"/>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16"/>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16"/>
      </w:rPr>
    </w:lvl>
  </w:abstractNum>
  <w:abstractNum w:abstractNumId="14">
    <w:nsid w:val="18C60F66"/>
    <w:multiLevelType w:val="hybridMultilevel"/>
    <w:tmpl w:val="EC60D6D8"/>
    <w:lvl w:ilvl="0" w:tplc="269CA5BA">
      <w:start w:val="1"/>
      <w:numFmt w:val="bullet"/>
      <w:pStyle w:val="NumCharCharCharCharCharCharCharCharChar"/>
      <w:lvlText w:val=""/>
      <w:lvlJc w:val="left"/>
      <w:pPr>
        <w:tabs>
          <w:tab w:val="num" w:pos="429"/>
        </w:tabs>
        <w:ind w:left="431" w:hanging="371"/>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1FD3232C"/>
    <w:multiLevelType w:val="multilevel"/>
    <w:tmpl w:val="4872ACA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A16BA0"/>
    <w:multiLevelType w:val="hybridMultilevel"/>
    <w:tmpl w:val="3A146DC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nsid w:val="22A83CB5"/>
    <w:multiLevelType w:val="multilevel"/>
    <w:tmpl w:val="6C18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5A36EB"/>
    <w:multiLevelType w:val="hybridMultilevel"/>
    <w:tmpl w:val="1DA0CE3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nsid w:val="24B20C7D"/>
    <w:multiLevelType w:val="multilevel"/>
    <w:tmpl w:val="93C0CEC6"/>
    <w:lvl w:ilvl="0">
      <w:start w:val="1"/>
      <w:numFmt w:val="bullet"/>
      <w:lvlText w:val=""/>
      <w:lvlJc w:val="left"/>
      <w:pPr>
        <w:tabs>
          <w:tab w:val="num" w:pos="360"/>
        </w:tabs>
        <w:ind w:left="360" w:firstLine="720"/>
      </w:pPr>
      <w:rPr>
        <w:rFonts w:ascii="Symbol" w:hAnsi="Symbol" w:hint="default"/>
        <w:color w:val="000000"/>
        <w:position w:val="0"/>
        <w:sz w:val="16"/>
      </w:rPr>
    </w:lvl>
    <w:lvl w:ilvl="1">
      <w:start w:val="1"/>
      <w:numFmt w:val="bullet"/>
      <w:suff w:val="nothing"/>
      <w:lvlText w:val="o"/>
      <w:lvlJc w:val="left"/>
      <w:pPr>
        <w:ind w:left="0" w:firstLine="1800"/>
      </w:pPr>
      <w:rPr>
        <w:rFonts w:ascii="Courier New" w:eastAsia="ヒラギノ角ゴ Pro W3" w:hAnsi="Courier New" w:hint="default"/>
        <w:color w:val="000000"/>
        <w:position w:val="0"/>
        <w:sz w:val="16"/>
      </w:rPr>
    </w:lvl>
    <w:lvl w:ilvl="2">
      <w:start w:val="1"/>
      <w:numFmt w:val="bullet"/>
      <w:suff w:val="nothing"/>
      <w:lvlText w:val=""/>
      <w:lvlJc w:val="left"/>
      <w:pPr>
        <w:ind w:left="0" w:firstLine="2520"/>
      </w:pPr>
      <w:rPr>
        <w:rFonts w:ascii="Wingdings" w:eastAsia="ヒラギノ角ゴ Pro W3" w:hAnsi="Wingdings" w:hint="default"/>
        <w:color w:val="000000"/>
        <w:position w:val="0"/>
        <w:sz w:val="16"/>
      </w:rPr>
    </w:lvl>
    <w:lvl w:ilvl="3">
      <w:start w:val="1"/>
      <w:numFmt w:val="bullet"/>
      <w:suff w:val="nothing"/>
      <w:lvlText w:val="·"/>
      <w:lvlJc w:val="left"/>
      <w:pPr>
        <w:ind w:left="0" w:firstLine="3240"/>
      </w:pPr>
      <w:rPr>
        <w:rFonts w:hint="default"/>
        <w:color w:val="000000"/>
        <w:position w:val="0"/>
        <w:sz w:val="16"/>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16"/>
      </w:rPr>
    </w:lvl>
    <w:lvl w:ilvl="5">
      <w:start w:val="1"/>
      <w:numFmt w:val="bullet"/>
      <w:suff w:val="nothing"/>
      <w:lvlText w:val=""/>
      <w:lvlJc w:val="left"/>
      <w:pPr>
        <w:ind w:left="0" w:firstLine="4680"/>
      </w:pPr>
      <w:rPr>
        <w:rFonts w:ascii="Wingdings" w:eastAsia="ヒラギノ角ゴ Pro W3" w:hAnsi="Wingdings" w:hint="default"/>
        <w:color w:val="000000"/>
        <w:position w:val="0"/>
        <w:sz w:val="16"/>
      </w:rPr>
    </w:lvl>
    <w:lvl w:ilvl="6">
      <w:start w:val="1"/>
      <w:numFmt w:val="bullet"/>
      <w:suff w:val="nothing"/>
      <w:lvlText w:val="·"/>
      <w:lvlJc w:val="left"/>
      <w:pPr>
        <w:ind w:left="0" w:firstLine="5400"/>
      </w:pPr>
      <w:rPr>
        <w:rFonts w:hint="default"/>
        <w:color w:val="000000"/>
        <w:position w:val="0"/>
        <w:sz w:val="16"/>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16"/>
      </w:rPr>
    </w:lvl>
    <w:lvl w:ilvl="8">
      <w:start w:val="1"/>
      <w:numFmt w:val="bullet"/>
      <w:suff w:val="nothing"/>
      <w:lvlText w:val=""/>
      <w:lvlJc w:val="left"/>
      <w:pPr>
        <w:ind w:left="0" w:firstLine="6840"/>
      </w:pPr>
      <w:rPr>
        <w:rFonts w:ascii="Wingdings" w:eastAsia="ヒラギノ角ゴ Pro W3" w:hAnsi="Wingdings" w:hint="default"/>
        <w:color w:val="000000"/>
        <w:position w:val="0"/>
        <w:sz w:val="16"/>
      </w:rPr>
    </w:lvl>
  </w:abstractNum>
  <w:abstractNum w:abstractNumId="20">
    <w:nsid w:val="25E75983"/>
    <w:multiLevelType w:val="singleLevel"/>
    <w:tmpl w:val="0C09000F"/>
    <w:styleLink w:val="List51"/>
    <w:lvl w:ilvl="0">
      <w:start w:val="1"/>
      <w:numFmt w:val="bullet"/>
      <w:lvlText w:val=""/>
      <w:lvlJc w:val="left"/>
      <w:pPr>
        <w:tabs>
          <w:tab w:val="num" w:pos="5040"/>
        </w:tabs>
        <w:ind w:left="5040" w:hanging="360"/>
      </w:pPr>
      <w:rPr>
        <w:rFonts w:ascii="Wingdings" w:hAnsi="Wingdings" w:hint="default"/>
      </w:rPr>
    </w:lvl>
  </w:abstractNum>
  <w:abstractNum w:abstractNumId="21">
    <w:nsid w:val="26ED7C1E"/>
    <w:multiLevelType w:val="hybridMultilevel"/>
    <w:tmpl w:val="BAE68A9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27594DA5"/>
    <w:multiLevelType w:val="hybridMultilevel"/>
    <w:tmpl w:val="443657EC"/>
    <w:lvl w:ilvl="0" w:tplc="04080005">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3">
    <w:nsid w:val="278B3E51"/>
    <w:multiLevelType w:val="multilevel"/>
    <w:tmpl w:val="CCE288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D0C54C6"/>
    <w:multiLevelType w:val="hybridMultilevel"/>
    <w:tmpl w:val="A0B24F46"/>
    <w:lvl w:ilvl="0" w:tplc="04090001">
      <w:start w:val="1"/>
      <w:numFmt w:val="decimal"/>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25">
    <w:nsid w:val="2E5B09EB"/>
    <w:multiLevelType w:val="hybridMultilevel"/>
    <w:tmpl w:val="DDAA5DCA"/>
    <w:lvl w:ilvl="0" w:tplc="55B8DA14">
      <w:numFmt w:val="bullet"/>
      <w:lvlText w:val="•"/>
      <w:lvlJc w:val="left"/>
      <w:pPr>
        <w:ind w:left="720" w:hanging="360"/>
      </w:pPr>
      <w:rPr>
        <w:rFonts w:ascii="Verdana" w:eastAsia="Times New Roman" w:hAnsi="Verdana"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6">
    <w:nsid w:val="32EC352A"/>
    <w:multiLevelType w:val="hybridMultilevel"/>
    <w:tmpl w:val="E67492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341A758C"/>
    <w:multiLevelType w:val="hybridMultilevel"/>
    <w:tmpl w:val="82985EA8"/>
    <w:lvl w:ilvl="0" w:tplc="3D344544">
      <w:start w:val="1"/>
      <w:numFmt w:val="bullet"/>
      <w:lvlText w:val=""/>
      <w:lvlJc w:val="left"/>
      <w:pPr>
        <w:ind w:left="1080" w:hanging="360"/>
      </w:pPr>
      <w:rPr>
        <w:rFonts w:ascii="Symbol" w:hAnsi="Symbol" w:hint="default"/>
      </w:rPr>
    </w:lvl>
    <w:lvl w:ilvl="1" w:tplc="98B24E6A">
      <w:start w:val="1"/>
      <w:numFmt w:val="bullet"/>
      <w:lvlText w:val="o"/>
      <w:lvlJc w:val="left"/>
      <w:pPr>
        <w:ind w:left="1800" w:hanging="360"/>
      </w:pPr>
      <w:rPr>
        <w:rFonts w:ascii="Courier New" w:hAnsi="Courier New" w:hint="default"/>
      </w:rPr>
    </w:lvl>
    <w:lvl w:ilvl="2" w:tplc="B28C504C">
      <w:start w:val="1"/>
      <w:numFmt w:val="bullet"/>
      <w:lvlText w:val=""/>
      <w:lvlJc w:val="left"/>
      <w:pPr>
        <w:ind w:left="2520" w:hanging="360"/>
      </w:pPr>
      <w:rPr>
        <w:rFonts w:ascii="Wingdings" w:hAnsi="Wingdings" w:hint="default"/>
      </w:rPr>
    </w:lvl>
    <w:lvl w:ilvl="3" w:tplc="C406A09E">
      <w:start w:val="1"/>
      <w:numFmt w:val="bullet"/>
      <w:lvlText w:val=""/>
      <w:lvlJc w:val="left"/>
      <w:pPr>
        <w:ind w:left="3240" w:hanging="360"/>
      </w:pPr>
      <w:rPr>
        <w:rFonts w:ascii="Symbol" w:hAnsi="Symbol" w:hint="default"/>
      </w:rPr>
    </w:lvl>
    <w:lvl w:ilvl="4" w:tplc="526443A4">
      <w:start w:val="1"/>
      <w:numFmt w:val="bullet"/>
      <w:lvlText w:val="o"/>
      <w:lvlJc w:val="left"/>
      <w:pPr>
        <w:ind w:left="3960" w:hanging="360"/>
      </w:pPr>
      <w:rPr>
        <w:rFonts w:ascii="Courier New" w:hAnsi="Courier New" w:hint="default"/>
      </w:rPr>
    </w:lvl>
    <w:lvl w:ilvl="5" w:tplc="7018AF12">
      <w:start w:val="1"/>
      <w:numFmt w:val="bullet"/>
      <w:lvlText w:val=""/>
      <w:lvlJc w:val="left"/>
      <w:pPr>
        <w:ind w:left="4680" w:hanging="360"/>
      </w:pPr>
      <w:rPr>
        <w:rFonts w:ascii="Wingdings" w:hAnsi="Wingdings" w:hint="default"/>
      </w:rPr>
    </w:lvl>
    <w:lvl w:ilvl="6" w:tplc="FAFC1872">
      <w:start w:val="1"/>
      <w:numFmt w:val="bullet"/>
      <w:lvlText w:val=""/>
      <w:lvlJc w:val="left"/>
      <w:pPr>
        <w:ind w:left="5400" w:hanging="360"/>
      </w:pPr>
      <w:rPr>
        <w:rFonts w:ascii="Symbol" w:hAnsi="Symbol" w:hint="default"/>
      </w:rPr>
    </w:lvl>
    <w:lvl w:ilvl="7" w:tplc="3FDC3536">
      <w:start w:val="1"/>
      <w:numFmt w:val="bullet"/>
      <w:lvlText w:val="o"/>
      <w:lvlJc w:val="left"/>
      <w:pPr>
        <w:ind w:left="6120" w:hanging="360"/>
      </w:pPr>
      <w:rPr>
        <w:rFonts w:ascii="Courier New" w:hAnsi="Courier New" w:hint="default"/>
      </w:rPr>
    </w:lvl>
    <w:lvl w:ilvl="8" w:tplc="B214230A">
      <w:start w:val="1"/>
      <w:numFmt w:val="bullet"/>
      <w:lvlText w:val=""/>
      <w:lvlJc w:val="left"/>
      <w:pPr>
        <w:ind w:left="6840" w:hanging="360"/>
      </w:pPr>
      <w:rPr>
        <w:rFonts w:ascii="Wingdings" w:hAnsi="Wingdings" w:hint="default"/>
      </w:rPr>
    </w:lvl>
  </w:abstractNum>
  <w:abstractNum w:abstractNumId="28">
    <w:nsid w:val="35E375ED"/>
    <w:multiLevelType w:val="hybridMultilevel"/>
    <w:tmpl w:val="D276A388"/>
    <w:lvl w:ilvl="0" w:tplc="0F4E70D6">
      <w:start w:val="1"/>
      <w:numFmt w:val="bullet"/>
      <w:lvlText w:val=""/>
      <w:lvlJc w:val="left"/>
      <w:pPr>
        <w:tabs>
          <w:tab w:val="num" w:pos="720"/>
        </w:tabs>
        <w:ind w:left="720" w:hanging="360"/>
      </w:pPr>
      <w:rPr>
        <w:rFonts w:ascii="Wingdings" w:hAnsi="Wingdings" w:hint="default"/>
      </w:rPr>
    </w:lvl>
    <w:lvl w:ilvl="1" w:tplc="5C0EF4EA" w:tentative="1">
      <w:start w:val="1"/>
      <w:numFmt w:val="bullet"/>
      <w:lvlText w:val=""/>
      <w:lvlJc w:val="left"/>
      <w:pPr>
        <w:tabs>
          <w:tab w:val="num" w:pos="1440"/>
        </w:tabs>
        <w:ind w:left="1440" w:hanging="360"/>
      </w:pPr>
      <w:rPr>
        <w:rFonts w:ascii="Wingdings" w:hAnsi="Wingdings" w:hint="default"/>
      </w:rPr>
    </w:lvl>
    <w:lvl w:ilvl="2" w:tplc="52781B06" w:tentative="1">
      <w:start w:val="1"/>
      <w:numFmt w:val="bullet"/>
      <w:lvlText w:val=""/>
      <w:lvlJc w:val="left"/>
      <w:pPr>
        <w:tabs>
          <w:tab w:val="num" w:pos="2160"/>
        </w:tabs>
        <w:ind w:left="2160" w:hanging="360"/>
      </w:pPr>
      <w:rPr>
        <w:rFonts w:ascii="Wingdings" w:hAnsi="Wingdings" w:hint="default"/>
      </w:rPr>
    </w:lvl>
    <w:lvl w:ilvl="3" w:tplc="F426E5D2" w:tentative="1">
      <w:start w:val="1"/>
      <w:numFmt w:val="bullet"/>
      <w:lvlText w:val=""/>
      <w:lvlJc w:val="left"/>
      <w:pPr>
        <w:tabs>
          <w:tab w:val="num" w:pos="2880"/>
        </w:tabs>
        <w:ind w:left="2880" w:hanging="360"/>
      </w:pPr>
      <w:rPr>
        <w:rFonts w:ascii="Wingdings" w:hAnsi="Wingdings" w:hint="default"/>
      </w:rPr>
    </w:lvl>
    <w:lvl w:ilvl="4" w:tplc="3C40D644" w:tentative="1">
      <w:start w:val="1"/>
      <w:numFmt w:val="bullet"/>
      <w:lvlText w:val=""/>
      <w:lvlJc w:val="left"/>
      <w:pPr>
        <w:tabs>
          <w:tab w:val="num" w:pos="3600"/>
        </w:tabs>
        <w:ind w:left="3600" w:hanging="360"/>
      </w:pPr>
      <w:rPr>
        <w:rFonts w:ascii="Wingdings" w:hAnsi="Wingdings" w:hint="default"/>
      </w:rPr>
    </w:lvl>
    <w:lvl w:ilvl="5" w:tplc="897C042E" w:tentative="1">
      <w:start w:val="1"/>
      <w:numFmt w:val="bullet"/>
      <w:lvlText w:val=""/>
      <w:lvlJc w:val="left"/>
      <w:pPr>
        <w:tabs>
          <w:tab w:val="num" w:pos="4320"/>
        </w:tabs>
        <w:ind w:left="4320" w:hanging="360"/>
      </w:pPr>
      <w:rPr>
        <w:rFonts w:ascii="Wingdings" w:hAnsi="Wingdings" w:hint="default"/>
      </w:rPr>
    </w:lvl>
    <w:lvl w:ilvl="6" w:tplc="B35411AC" w:tentative="1">
      <w:start w:val="1"/>
      <w:numFmt w:val="bullet"/>
      <w:lvlText w:val=""/>
      <w:lvlJc w:val="left"/>
      <w:pPr>
        <w:tabs>
          <w:tab w:val="num" w:pos="5040"/>
        </w:tabs>
        <w:ind w:left="5040" w:hanging="360"/>
      </w:pPr>
      <w:rPr>
        <w:rFonts w:ascii="Wingdings" w:hAnsi="Wingdings" w:hint="default"/>
      </w:rPr>
    </w:lvl>
    <w:lvl w:ilvl="7" w:tplc="795AD418" w:tentative="1">
      <w:start w:val="1"/>
      <w:numFmt w:val="bullet"/>
      <w:lvlText w:val=""/>
      <w:lvlJc w:val="left"/>
      <w:pPr>
        <w:tabs>
          <w:tab w:val="num" w:pos="5760"/>
        </w:tabs>
        <w:ind w:left="5760" w:hanging="360"/>
      </w:pPr>
      <w:rPr>
        <w:rFonts w:ascii="Wingdings" w:hAnsi="Wingdings" w:hint="default"/>
      </w:rPr>
    </w:lvl>
    <w:lvl w:ilvl="8" w:tplc="558E7DA2" w:tentative="1">
      <w:start w:val="1"/>
      <w:numFmt w:val="bullet"/>
      <w:lvlText w:val=""/>
      <w:lvlJc w:val="left"/>
      <w:pPr>
        <w:tabs>
          <w:tab w:val="num" w:pos="6480"/>
        </w:tabs>
        <w:ind w:left="6480" w:hanging="360"/>
      </w:pPr>
      <w:rPr>
        <w:rFonts w:ascii="Wingdings" w:hAnsi="Wingdings" w:hint="default"/>
      </w:rPr>
    </w:lvl>
  </w:abstractNum>
  <w:abstractNum w:abstractNumId="29">
    <w:nsid w:val="39261741"/>
    <w:multiLevelType w:val="multilevel"/>
    <w:tmpl w:val="B6EC2C4A"/>
    <w:styleLink w:val="Style1"/>
    <w:lvl w:ilvl="0">
      <w:start w:val="1"/>
      <w:numFmt w:val="upperLetter"/>
      <w:lvlText w:val="%1"/>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right"/>
      <w:pPr>
        <w:ind w:left="2160" w:hanging="180"/>
      </w:pPr>
      <w:rPr>
        <w:rFonts w:cs="Times New Roman" w:hint="default"/>
      </w:rPr>
    </w:lvl>
    <w:lvl w:ilvl="3">
      <w:start w:val="1"/>
      <w:numFmt w:val="decimal"/>
      <w:lvlText w:val="%1%2.%3.%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425907DB"/>
    <w:multiLevelType w:val="hybridMultilevel"/>
    <w:tmpl w:val="5000A7DA"/>
    <w:lvl w:ilvl="0" w:tplc="ED487B46">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7D44248"/>
    <w:multiLevelType w:val="hybridMultilevel"/>
    <w:tmpl w:val="2B52546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8FF2C4E"/>
    <w:multiLevelType w:val="hybridMultilevel"/>
    <w:tmpl w:val="6D247846"/>
    <w:lvl w:ilvl="0" w:tplc="CBECB96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4A277DAB"/>
    <w:multiLevelType w:val="multilevel"/>
    <w:tmpl w:val="99E0CD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EE162DA"/>
    <w:multiLevelType w:val="hybridMultilevel"/>
    <w:tmpl w:val="3E465388"/>
    <w:lvl w:ilvl="0" w:tplc="B94ACA50">
      <w:numFmt w:val="bullet"/>
      <w:lvlText w:val="•"/>
      <w:lvlJc w:val="left"/>
      <w:pPr>
        <w:ind w:left="2074" w:hanging="720"/>
      </w:pPr>
      <w:rPr>
        <w:rFonts w:ascii="Tahoma" w:eastAsia="Times New Roman" w:hAnsi="Tahoma" w:cs="Tahoma" w:hint="default"/>
      </w:rPr>
    </w:lvl>
    <w:lvl w:ilvl="1" w:tplc="04090003">
      <w:start w:val="1"/>
      <w:numFmt w:val="bullet"/>
      <w:lvlText w:val="o"/>
      <w:lvlJc w:val="left"/>
      <w:pPr>
        <w:ind w:left="2434" w:hanging="360"/>
      </w:pPr>
      <w:rPr>
        <w:rFonts w:ascii="Courier New" w:hAnsi="Courier New" w:cs="Courier New" w:hint="default"/>
      </w:rPr>
    </w:lvl>
    <w:lvl w:ilvl="2" w:tplc="04090005">
      <w:start w:val="1"/>
      <w:numFmt w:val="bullet"/>
      <w:lvlText w:val=""/>
      <w:lvlJc w:val="left"/>
      <w:pPr>
        <w:ind w:left="3154" w:hanging="360"/>
      </w:pPr>
      <w:rPr>
        <w:rFonts w:ascii="Wingdings" w:hAnsi="Wingdings" w:hint="default"/>
      </w:rPr>
    </w:lvl>
    <w:lvl w:ilvl="3" w:tplc="04090001">
      <w:start w:val="1"/>
      <w:numFmt w:val="bullet"/>
      <w:lvlText w:val=""/>
      <w:lvlJc w:val="left"/>
      <w:pPr>
        <w:ind w:left="3874" w:hanging="360"/>
      </w:pPr>
      <w:rPr>
        <w:rFonts w:ascii="Symbol" w:hAnsi="Symbol" w:hint="default"/>
      </w:rPr>
    </w:lvl>
    <w:lvl w:ilvl="4" w:tplc="04090003">
      <w:start w:val="1"/>
      <w:numFmt w:val="bullet"/>
      <w:lvlText w:val="o"/>
      <w:lvlJc w:val="left"/>
      <w:pPr>
        <w:ind w:left="4594" w:hanging="360"/>
      </w:pPr>
      <w:rPr>
        <w:rFonts w:ascii="Courier New" w:hAnsi="Courier New" w:cs="Courier New" w:hint="default"/>
      </w:rPr>
    </w:lvl>
    <w:lvl w:ilvl="5" w:tplc="04090005">
      <w:start w:val="1"/>
      <w:numFmt w:val="bullet"/>
      <w:lvlText w:val=""/>
      <w:lvlJc w:val="left"/>
      <w:pPr>
        <w:ind w:left="5314" w:hanging="360"/>
      </w:pPr>
      <w:rPr>
        <w:rFonts w:ascii="Wingdings" w:hAnsi="Wingdings" w:hint="default"/>
      </w:rPr>
    </w:lvl>
    <w:lvl w:ilvl="6" w:tplc="04090001">
      <w:start w:val="1"/>
      <w:numFmt w:val="bullet"/>
      <w:lvlText w:val=""/>
      <w:lvlJc w:val="left"/>
      <w:pPr>
        <w:ind w:left="6034" w:hanging="360"/>
      </w:pPr>
      <w:rPr>
        <w:rFonts w:ascii="Symbol" w:hAnsi="Symbol" w:hint="default"/>
      </w:rPr>
    </w:lvl>
    <w:lvl w:ilvl="7" w:tplc="04090003">
      <w:start w:val="1"/>
      <w:numFmt w:val="bullet"/>
      <w:lvlText w:val="o"/>
      <w:lvlJc w:val="left"/>
      <w:pPr>
        <w:ind w:left="6754" w:hanging="360"/>
      </w:pPr>
      <w:rPr>
        <w:rFonts w:ascii="Courier New" w:hAnsi="Courier New" w:cs="Courier New" w:hint="default"/>
      </w:rPr>
    </w:lvl>
    <w:lvl w:ilvl="8" w:tplc="04090005">
      <w:start w:val="1"/>
      <w:numFmt w:val="bullet"/>
      <w:lvlText w:val=""/>
      <w:lvlJc w:val="left"/>
      <w:pPr>
        <w:ind w:left="7474" w:hanging="360"/>
      </w:pPr>
      <w:rPr>
        <w:rFonts w:ascii="Wingdings" w:hAnsi="Wingdings" w:hint="default"/>
      </w:rPr>
    </w:lvl>
  </w:abstractNum>
  <w:abstractNum w:abstractNumId="35">
    <w:nsid w:val="54051564"/>
    <w:multiLevelType w:val="hybridMultilevel"/>
    <w:tmpl w:val="A6DE41C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6">
    <w:nsid w:val="54C30491"/>
    <w:multiLevelType w:val="hybridMultilevel"/>
    <w:tmpl w:val="1DBAB402"/>
    <w:lvl w:ilvl="0" w:tplc="04080001">
      <w:start w:val="1"/>
      <w:numFmt w:val="bullet"/>
      <w:lvlText w:val=""/>
      <w:lvlJc w:val="left"/>
      <w:pPr>
        <w:tabs>
          <w:tab w:val="num" w:pos="720"/>
        </w:tabs>
        <w:ind w:left="720" w:hanging="360"/>
      </w:pPr>
      <w:rPr>
        <w:rFonts w:ascii="Symbol" w:hAnsi="Symbol" w:cs="Symbol" w:hint="default"/>
        <w:color w:val="auto"/>
        <w:sz w:val="20"/>
        <w:szCs w:val="20"/>
      </w:rPr>
    </w:lvl>
    <w:lvl w:ilvl="1" w:tplc="04080019">
      <w:start w:val="1"/>
      <w:numFmt w:val="bullet"/>
      <w:lvlText w:val="-"/>
      <w:lvlJc w:val="left"/>
      <w:pPr>
        <w:tabs>
          <w:tab w:val="num" w:pos="1440"/>
        </w:tabs>
        <w:ind w:left="1440" w:hanging="360"/>
      </w:pPr>
      <w:rPr>
        <w:rFonts w:ascii="Times New Roman" w:hAnsi="Times New Roman" w:cs="Times New Roman" w:hint="default"/>
        <w:color w:val="auto"/>
        <w:sz w:val="20"/>
        <w:szCs w:val="20"/>
      </w:rPr>
    </w:lvl>
    <w:lvl w:ilvl="2" w:tplc="0408001B">
      <w:start w:val="1"/>
      <w:numFmt w:val="bullet"/>
      <w:lvlText w:val=""/>
      <w:lvlJc w:val="left"/>
      <w:pPr>
        <w:tabs>
          <w:tab w:val="num" w:pos="2160"/>
        </w:tabs>
        <w:ind w:left="2160" w:hanging="360"/>
      </w:pPr>
      <w:rPr>
        <w:rFonts w:ascii="Wingdings" w:hAnsi="Wingdings" w:cs="Wingdings" w:hint="default"/>
      </w:rPr>
    </w:lvl>
    <w:lvl w:ilvl="3" w:tplc="0408000F">
      <w:start w:val="1"/>
      <w:numFmt w:val="bullet"/>
      <w:lvlText w:val=""/>
      <w:lvlJc w:val="left"/>
      <w:pPr>
        <w:tabs>
          <w:tab w:val="num" w:pos="2880"/>
        </w:tabs>
        <w:ind w:left="2880" w:hanging="360"/>
      </w:pPr>
      <w:rPr>
        <w:rFonts w:ascii="Symbol" w:hAnsi="Symbol" w:cs="Symbol" w:hint="default"/>
      </w:rPr>
    </w:lvl>
    <w:lvl w:ilvl="4" w:tplc="04080019">
      <w:start w:val="1"/>
      <w:numFmt w:val="bullet"/>
      <w:lvlText w:val="o"/>
      <w:lvlJc w:val="left"/>
      <w:pPr>
        <w:tabs>
          <w:tab w:val="num" w:pos="3600"/>
        </w:tabs>
        <w:ind w:left="3600" w:hanging="360"/>
      </w:pPr>
      <w:rPr>
        <w:rFonts w:ascii="Courier New" w:hAnsi="Courier New" w:cs="Courier New" w:hint="default"/>
      </w:rPr>
    </w:lvl>
    <w:lvl w:ilvl="5" w:tplc="0408001B">
      <w:start w:val="1"/>
      <w:numFmt w:val="bullet"/>
      <w:lvlText w:val=""/>
      <w:lvlJc w:val="left"/>
      <w:pPr>
        <w:tabs>
          <w:tab w:val="num" w:pos="4320"/>
        </w:tabs>
        <w:ind w:left="4320" w:hanging="360"/>
      </w:pPr>
      <w:rPr>
        <w:rFonts w:ascii="Wingdings" w:hAnsi="Wingdings" w:cs="Wingdings" w:hint="default"/>
      </w:rPr>
    </w:lvl>
    <w:lvl w:ilvl="6" w:tplc="0408000F">
      <w:start w:val="1"/>
      <w:numFmt w:val="bullet"/>
      <w:lvlText w:val=""/>
      <w:lvlJc w:val="left"/>
      <w:pPr>
        <w:tabs>
          <w:tab w:val="num" w:pos="5040"/>
        </w:tabs>
        <w:ind w:left="5040" w:hanging="360"/>
      </w:pPr>
      <w:rPr>
        <w:rFonts w:ascii="Symbol" w:hAnsi="Symbol" w:cs="Symbol" w:hint="default"/>
      </w:rPr>
    </w:lvl>
    <w:lvl w:ilvl="7" w:tplc="04080019">
      <w:start w:val="1"/>
      <w:numFmt w:val="bullet"/>
      <w:lvlText w:val="o"/>
      <w:lvlJc w:val="left"/>
      <w:pPr>
        <w:tabs>
          <w:tab w:val="num" w:pos="5760"/>
        </w:tabs>
        <w:ind w:left="5760" w:hanging="360"/>
      </w:pPr>
      <w:rPr>
        <w:rFonts w:ascii="Courier New" w:hAnsi="Courier New" w:cs="Courier New" w:hint="default"/>
      </w:rPr>
    </w:lvl>
    <w:lvl w:ilvl="8" w:tplc="0408001B">
      <w:start w:val="1"/>
      <w:numFmt w:val="bullet"/>
      <w:lvlText w:val=""/>
      <w:lvlJc w:val="left"/>
      <w:pPr>
        <w:tabs>
          <w:tab w:val="num" w:pos="6480"/>
        </w:tabs>
        <w:ind w:left="6480" w:hanging="360"/>
      </w:pPr>
      <w:rPr>
        <w:rFonts w:ascii="Wingdings" w:hAnsi="Wingdings" w:cs="Wingdings" w:hint="default"/>
      </w:rPr>
    </w:lvl>
  </w:abstractNum>
  <w:abstractNum w:abstractNumId="37">
    <w:nsid w:val="55BE34E9"/>
    <w:multiLevelType w:val="hybridMultilevel"/>
    <w:tmpl w:val="1E5E4C02"/>
    <w:lvl w:ilvl="0" w:tplc="B7828958">
      <w:start w:val="1"/>
      <w:numFmt w:val="bullet"/>
      <w:lvlText w:val=""/>
      <w:lvlJc w:val="left"/>
      <w:pPr>
        <w:ind w:left="1440" w:hanging="360"/>
      </w:pPr>
      <w:rPr>
        <w:rFonts w:ascii="Symbol" w:hAnsi="Symbol" w:cs="Times New Roman"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nsid w:val="56A83FE7"/>
    <w:multiLevelType w:val="hybridMultilevel"/>
    <w:tmpl w:val="A5CC0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A4C50D8"/>
    <w:multiLevelType w:val="hybridMultilevel"/>
    <w:tmpl w:val="5B2071D4"/>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5A4D7384"/>
    <w:multiLevelType w:val="hybridMultilevel"/>
    <w:tmpl w:val="D9DC54DE"/>
    <w:lvl w:ilvl="0" w:tplc="C2106FDA">
      <w:start w:val="1"/>
      <w:numFmt w:val="bullet"/>
      <w:lvlText w:val=""/>
      <w:lvlJc w:val="left"/>
      <w:pPr>
        <w:ind w:left="720" w:hanging="360"/>
      </w:pPr>
      <w:rPr>
        <w:rFonts w:ascii="Symbol" w:hAnsi="Symbol" w:hint="default"/>
      </w:rPr>
    </w:lvl>
    <w:lvl w:ilvl="1" w:tplc="91F271AA">
      <w:start w:val="1"/>
      <w:numFmt w:val="bullet"/>
      <w:lvlText w:val="o"/>
      <w:lvlJc w:val="left"/>
      <w:pPr>
        <w:ind w:left="1440" w:hanging="360"/>
      </w:pPr>
      <w:rPr>
        <w:rFonts w:ascii="Courier New" w:hAnsi="Courier New" w:hint="default"/>
      </w:rPr>
    </w:lvl>
    <w:lvl w:ilvl="2" w:tplc="F0D83284">
      <w:start w:val="1"/>
      <w:numFmt w:val="bullet"/>
      <w:lvlText w:val=""/>
      <w:lvlJc w:val="left"/>
      <w:pPr>
        <w:ind w:left="2160" w:hanging="360"/>
      </w:pPr>
      <w:rPr>
        <w:rFonts w:ascii="Wingdings" w:hAnsi="Wingdings" w:hint="default"/>
      </w:rPr>
    </w:lvl>
    <w:lvl w:ilvl="3" w:tplc="44304F34">
      <w:start w:val="1"/>
      <w:numFmt w:val="bullet"/>
      <w:lvlText w:val=""/>
      <w:lvlJc w:val="left"/>
      <w:pPr>
        <w:ind w:left="2880" w:hanging="360"/>
      </w:pPr>
      <w:rPr>
        <w:rFonts w:ascii="Symbol" w:hAnsi="Symbol" w:hint="default"/>
      </w:rPr>
    </w:lvl>
    <w:lvl w:ilvl="4" w:tplc="E53261D8">
      <w:start w:val="1"/>
      <w:numFmt w:val="bullet"/>
      <w:lvlText w:val="o"/>
      <w:lvlJc w:val="left"/>
      <w:pPr>
        <w:ind w:left="3600" w:hanging="360"/>
      </w:pPr>
      <w:rPr>
        <w:rFonts w:ascii="Courier New" w:hAnsi="Courier New" w:hint="default"/>
      </w:rPr>
    </w:lvl>
    <w:lvl w:ilvl="5" w:tplc="0A7C9272">
      <w:start w:val="1"/>
      <w:numFmt w:val="bullet"/>
      <w:lvlText w:val=""/>
      <w:lvlJc w:val="left"/>
      <w:pPr>
        <w:ind w:left="4320" w:hanging="360"/>
      </w:pPr>
      <w:rPr>
        <w:rFonts w:ascii="Wingdings" w:hAnsi="Wingdings" w:hint="default"/>
      </w:rPr>
    </w:lvl>
    <w:lvl w:ilvl="6" w:tplc="9A66AD80">
      <w:start w:val="1"/>
      <w:numFmt w:val="bullet"/>
      <w:lvlText w:val=""/>
      <w:lvlJc w:val="left"/>
      <w:pPr>
        <w:ind w:left="5040" w:hanging="360"/>
      </w:pPr>
      <w:rPr>
        <w:rFonts w:ascii="Symbol" w:hAnsi="Symbol" w:hint="default"/>
      </w:rPr>
    </w:lvl>
    <w:lvl w:ilvl="7" w:tplc="83000D74">
      <w:start w:val="1"/>
      <w:numFmt w:val="bullet"/>
      <w:lvlText w:val="o"/>
      <w:lvlJc w:val="left"/>
      <w:pPr>
        <w:ind w:left="5760" w:hanging="360"/>
      </w:pPr>
      <w:rPr>
        <w:rFonts w:ascii="Courier New" w:hAnsi="Courier New" w:hint="default"/>
      </w:rPr>
    </w:lvl>
    <w:lvl w:ilvl="8" w:tplc="8304942C">
      <w:start w:val="1"/>
      <w:numFmt w:val="bullet"/>
      <w:lvlText w:val=""/>
      <w:lvlJc w:val="left"/>
      <w:pPr>
        <w:ind w:left="6480" w:hanging="360"/>
      </w:pPr>
      <w:rPr>
        <w:rFonts w:ascii="Wingdings" w:hAnsi="Wingdings" w:hint="default"/>
      </w:rPr>
    </w:lvl>
  </w:abstractNum>
  <w:abstractNum w:abstractNumId="41">
    <w:nsid w:val="5BC305A0"/>
    <w:multiLevelType w:val="hybridMultilevel"/>
    <w:tmpl w:val="E8D489D6"/>
    <w:lvl w:ilvl="0" w:tplc="F600289A">
      <w:start w:val="1"/>
      <w:numFmt w:val="bullet"/>
      <w:lvlText w:val=""/>
      <w:lvlJc w:val="left"/>
      <w:pPr>
        <w:tabs>
          <w:tab w:val="num" w:pos="360"/>
        </w:tabs>
        <w:ind w:left="397" w:hanging="39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5D251DE3"/>
    <w:multiLevelType w:val="hybridMultilevel"/>
    <w:tmpl w:val="5000A7DA"/>
    <w:lvl w:ilvl="0" w:tplc="ED487B46">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5D4C6F42"/>
    <w:multiLevelType w:val="hybridMultilevel"/>
    <w:tmpl w:val="FBB05CB2"/>
    <w:lvl w:ilvl="0" w:tplc="269CA5BA">
      <w:start w:val="1"/>
      <w:numFmt w:val="bullet"/>
      <w:pStyle w:val="a"/>
      <w:lvlText w:val=""/>
      <w:lvlJc w:val="left"/>
      <w:pPr>
        <w:tabs>
          <w:tab w:val="num" w:pos="429"/>
        </w:tabs>
        <w:ind w:left="431" w:hanging="371"/>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nsid w:val="5ED560A0"/>
    <w:multiLevelType w:val="hybridMultilevel"/>
    <w:tmpl w:val="001A35E4"/>
    <w:lvl w:ilvl="0" w:tplc="04080001">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Wingdings" w:hAnsi="Wingdings"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45">
    <w:nsid w:val="5FB16288"/>
    <w:multiLevelType w:val="multilevel"/>
    <w:tmpl w:val="77DA752E"/>
    <w:lvl w:ilvl="0">
      <w:start w:val="1"/>
      <w:numFmt w:val="bullet"/>
      <w:lvlText w:val=""/>
      <w:lvlJc w:val="left"/>
      <w:pPr>
        <w:tabs>
          <w:tab w:val="num" w:pos="0"/>
        </w:tabs>
        <w:ind w:left="0" w:firstLine="360"/>
      </w:pPr>
      <w:rPr>
        <w:rFonts w:ascii="Symbol" w:hAnsi="Symbol" w:hint="default"/>
        <w:color w:val="000000"/>
        <w:position w:val="0"/>
        <w:sz w:val="16"/>
      </w:rPr>
    </w:lvl>
    <w:lvl w:ilvl="1">
      <w:start w:val="1"/>
      <w:numFmt w:val="bullet"/>
      <w:suff w:val="nothing"/>
      <w:lvlText w:val="o"/>
      <w:lvlJc w:val="left"/>
      <w:pPr>
        <w:ind w:left="-360" w:firstLine="1440"/>
      </w:pPr>
      <w:rPr>
        <w:rFonts w:ascii="Courier New" w:eastAsia="ヒラギノ角ゴ Pro W3" w:hAnsi="Courier New" w:hint="default"/>
        <w:color w:val="000000"/>
        <w:position w:val="0"/>
        <w:sz w:val="16"/>
      </w:rPr>
    </w:lvl>
    <w:lvl w:ilvl="2">
      <w:start w:val="1"/>
      <w:numFmt w:val="bullet"/>
      <w:suff w:val="nothing"/>
      <w:lvlText w:val=""/>
      <w:lvlJc w:val="left"/>
      <w:pPr>
        <w:ind w:left="-360" w:firstLine="2160"/>
      </w:pPr>
      <w:rPr>
        <w:rFonts w:ascii="Wingdings" w:eastAsia="ヒラギノ角ゴ Pro W3" w:hAnsi="Wingdings" w:hint="default"/>
        <w:color w:val="000000"/>
        <w:position w:val="0"/>
        <w:sz w:val="16"/>
      </w:rPr>
    </w:lvl>
    <w:lvl w:ilvl="3">
      <w:start w:val="1"/>
      <w:numFmt w:val="bullet"/>
      <w:suff w:val="nothing"/>
      <w:lvlText w:val="·"/>
      <w:lvlJc w:val="left"/>
      <w:pPr>
        <w:ind w:left="-360" w:firstLine="2880"/>
      </w:pPr>
      <w:rPr>
        <w:rFonts w:hint="default"/>
        <w:color w:val="000000"/>
        <w:position w:val="0"/>
        <w:sz w:val="16"/>
      </w:rPr>
    </w:lvl>
    <w:lvl w:ilvl="4">
      <w:start w:val="1"/>
      <w:numFmt w:val="bullet"/>
      <w:suff w:val="nothing"/>
      <w:lvlText w:val="o"/>
      <w:lvlJc w:val="left"/>
      <w:pPr>
        <w:ind w:left="-360" w:firstLine="3600"/>
      </w:pPr>
      <w:rPr>
        <w:rFonts w:ascii="Courier New" w:eastAsia="ヒラギノ角ゴ Pro W3" w:hAnsi="Courier New" w:hint="default"/>
        <w:color w:val="000000"/>
        <w:position w:val="0"/>
        <w:sz w:val="16"/>
      </w:rPr>
    </w:lvl>
    <w:lvl w:ilvl="5">
      <w:start w:val="1"/>
      <w:numFmt w:val="bullet"/>
      <w:suff w:val="nothing"/>
      <w:lvlText w:val=""/>
      <w:lvlJc w:val="left"/>
      <w:pPr>
        <w:ind w:left="-360" w:firstLine="4320"/>
      </w:pPr>
      <w:rPr>
        <w:rFonts w:ascii="Wingdings" w:eastAsia="ヒラギノ角ゴ Pro W3" w:hAnsi="Wingdings" w:hint="default"/>
        <w:color w:val="000000"/>
        <w:position w:val="0"/>
        <w:sz w:val="16"/>
      </w:rPr>
    </w:lvl>
    <w:lvl w:ilvl="6">
      <w:start w:val="1"/>
      <w:numFmt w:val="bullet"/>
      <w:suff w:val="nothing"/>
      <w:lvlText w:val="·"/>
      <w:lvlJc w:val="left"/>
      <w:pPr>
        <w:ind w:left="-360" w:firstLine="5040"/>
      </w:pPr>
      <w:rPr>
        <w:rFonts w:hint="default"/>
        <w:color w:val="000000"/>
        <w:position w:val="0"/>
        <w:sz w:val="16"/>
      </w:rPr>
    </w:lvl>
    <w:lvl w:ilvl="7">
      <w:start w:val="1"/>
      <w:numFmt w:val="bullet"/>
      <w:suff w:val="nothing"/>
      <w:lvlText w:val="o"/>
      <w:lvlJc w:val="left"/>
      <w:pPr>
        <w:ind w:left="-360" w:firstLine="5760"/>
      </w:pPr>
      <w:rPr>
        <w:rFonts w:ascii="Courier New" w:eastAsia="ヒラギノ角ゴ Pro W3" w:hAnsi="Courier New" w:hint="default"/>
        <w:color w:val="000000"/>
        <w:position w:val="0"/>
        <w:sz w:val="16"/>
      </w:rPr>
    </w:lvl>
    <w:lvl w:ilvl="8">
      <w:start w:val="1"/>
      <w:numFmt w:val="bullet"/>
      <w:suff w:val="nothing"/>
      <w:lvlText w:val=""/>
      <w:lvlJc w:val="left"/>
      <w:pPr>
        <w:ind w:left="-360" w:firstLine="6480"/>
      </w:pPr>
      <w:rPr>
        <w:rFonts w:ascii="Wingdings" w:eastAsia="ヒラギノ角ゴ Pro W3" w:hAnsi="Wingdings" w:hint="default"/>
        <w:color w:val="000000"/>
        <w:position w:val="0"/>
        <w:sz w:val="16"/>
      </w:rPr>
    </w:lvl>
  </w:abstractNum>
  <w:abstractNum w:abstractNumId="46">
    <w:nsid w:val="60334E22"/>
    <w:multiLevelType w:val="hybridMultilevel"/>
    <w:tmpl w:val="4CDE48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629E25A3"/>
    <w:multiLevelType w:val="multilevel"/>
    <w:tmpl w:val="25DCAF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383587D"/>
    <w:multiLevelType w:val="hybridMultilevel"/>
    <w:tmpl w:val="DB501074"/>
    <w:lvl w:ilvl="0" w:tplc="0408000F">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49">
    <w:nsid w:val="63A039C4"/>
    <w:multiLevelType w:val="hybridMultilevel"/>
    <w:tmpl w:val="4AB8DAC6"/>
    <w:lvl w:ilvl="0" w:tplc="04080005">
      <w:start w:val="1"/>
      <w:numFmt w:val="bullet"/>
      <w:lvlText w:val=""/>
      <w:lvlJc w:val="left"/>
      <w:pPr>
        <w:tabs>
          <w:tab w:val="num" w:pos="720"/>
        </w:tabs>
        <w:ind w:left="720" w:hanging="360"/>
      </w:pPr>
      <w:rPr>
        <w:rFonts w:ascii="Wingdings" w:hAnsi="Wingdings" w:hint="default"/>
      </w:rPr>
    </w:lvl>
    <w:lvl w:ilvl="1" w:tplc="04080005">
      <w:start w:val="1"/>
      <w:numFmt w:val="bullet"/>
      <w:lvlText w:val=""/>
      <w:lvlJc w:val="left"/>
      <w:pPr>
        <w:tabs>
          <w:tab w:val="num" w:pos="1440"/>
        </w:tabs>
        <w:ind w:left="1440" w:hanging="360"/>
      </w:pPr>
      <w:rPr>
        <w:rFonts w:ascii="Wingdings" w:hAnsi="Wingdings" w:hint="default"/>
      </w:rPr>
    </w:lvl>
    <w:lvl w:ilvl="2" w:tplc="72603876">
      <w:start w:val="10"/>
      <w:numFmt w:val="bullet"/>
      <w:lvlText w:val="–"/>
      <w:lvlJc w:val="left"/>
      <w:pPr>
        <w:tabs>
          <w:tab w:val="num" w:pos="2340"/>
        </w:tabs>
        <w:ind w:left="2340" w:hanging="360"/>
      </w:pPr>
      <w:rPr>
        <w:rFonts w:ascii="Verdana" w:eastAsia="Times New Roman" w:hAnsi="Verdana" w:cs="Times New Roman" w:hint="default"/>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0">
    <w:nsid w:val="6C043209"/>
    <w:multiLevelType w:val="hybridMultilevel"/>
    <w:tmpl w:val="A3E41414"/>
    <w:lvl w:ilvl="0" w:tplc="B7828958">
      <w:start w:val="1"/>
      <w:numFmt w:val="bullet"/>
      <w:lvlText w:val=""/>
      <w:lvlJc w:val="left"/>
      <w:pPr>
        <w:ind w:left="1440" w:hanging="360"/>
      </w:pPr>
      <w:rPr>
        <w:rFonts w:ascii="Symbol" w:hAnsi="Symbol" w:cs="Times New Roman"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1">
    <w:nsid w:val="6C5674B1"/>
    <w:multiLevelType w:val="hybridMultilevel"/>
    <w:tmpl w:val="0980E39A"/>
    <w:lvl w:ilvl="0" w:tplc="04080005">
      <w:start w:val="1"/>
      <w:numFmt w:val="bullet"/>
      <w:lvlText w:val=""/>
      <w:lvlJc w:val="left"/>
      <w:pPr>
        <w:tabs>
          <w:tab w:val="num" w:pos="720"/>
        </w:tabs>
        <w:ind w:left="720" w:hanging="360"/>
      </w:pPr>
      <w:rPr>
        <w:rFonts w:ascii="Symbol" w:hAnsi="Symbol" w:hint="default"/>
        <w:color w:val="auto"/>
      </w:rPr>
    </w:lvl>
    <w:lvl w:ilvl="1" w:tplc="E3BAEEF8">
      <w:start w:val="1"/>
      <w:numFmt w:val="bullet"/>
      <w:lvlText w:val=""/>
      <w:lvlJc w:val="left"/>
      <w:pPr>
        <w:tabs>
          <w:tab w:val="num" w:pos="1440"/>
        </w:tabs>
        <w:ind w:left="1440" w:hanging="360"/>
      </w:pPr>
      <w:rPr>
        <w:rFonts w:ascii="Symbol" w:hAnsi="Symbol" w:hint="default"/>
        <w:color w:val="auto"/>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52">
    <w:nsid w:val="6EC011D3"/>
    <w:multiLevelType w:val="hybridMultilevel"/>
    <w:tmpl w:val="0204BF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726F6A8F"/>
    <w:multiLevelType w:val="multilevel"/>
    <w:tmpl w:val="786E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3E84991"/>
    <w:multiLevelType w:val="hybridMultilevel"/>
    <w:tmpl w:val="F9AE1C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73F37BC3"/>
    <w:multiLevelType w:val="singleLevel"/>
    <w:tmpl w:val="0A18BC1A"/>
    <w:lvl w:ilvl="0">
      <w:numFmt w:val="bullet"/>
      <w:lvlText w:val="-"/>
      <w:lvlJc w:val="left"/>
      <w:pPr>
        <w:tabs>
          <w:tab w:val="num" w:pos="360"/>
        </w:tabs>
        <w:ind w:left="360" w:firstLine="720"/>
      </w:pPr>
      <w:rPr>
        <w:rFonts w:ascii="Tahoma" w:eastAsia="Calibri" w:hAnsi="Tahoma" w:cs="Tahoma" w:hint="default"/>
        <w:color w:val="000000"/>
        <w:position w:val="0"/>
        <w:sz w:val="16"/>
      </w:rPr>
    </w:lvl>
  </w:abstractNum>
  <w:abstractNum w:abstractNumId="56">
    <w:nsid w:val="75F34538"/>
    <w:multiLevelType w:val="hybridMultilevel"/>
    <w:tmpl w:val="8C88C3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779B4654"/>
    <w:multiLevelType w:val="hybridMultilevel"/>
    <w:tmpl w:val="97F2A7D4"/>
    <w:lvl w:ilvl="0" w:tplc="04080001">
      <w:start w:val="1"/>
      <w:numFmt w:val="bullet"/>
      <w:lvlText w:val="o"/>
      <w:lvlJc w:val="left"/>
      <w:pPr>
        <w:tabs>
          <w:tab w:val="num" w:pos="720"/>
        </w:tabs>
        <w:ind w:left="720" w:hanging="360"/>
      </w:pPr>
      <w:rPr>
        <w:rFonts w:ascii="Courier New" w:hAnsi="Courier New" w:cs="Courier New" w:hint="default"/>
      </w:rPr>
    </w:lvl>
    <w:lvl w:ilvl="1" w:tplc="04080003">
      <w:start w:val="1"/>
      <w:numFmt w:val="bullet"/>
      <w:lvlText w:val=""/>
      <w:lvlJc w:val="left"/>
      <w:pPr>
        <w:tabs>
          <w:tab w:val="num" w:pos="1440"/>
        </w:tabs>
        <w:ind w:left="1440" w:hanging="360"/>
      </w:pPr>
      <w:rPr>
        <w:rFonts w:ascii="Wingdings" w:hAnsi="Wingdings" w:hint="default"/>
      </w:rPr>
    </w:lvl>
    <w:lvl w:ilvl="2" w:tplc="03D421CC">
      <w:numFmt w:val="bullet"/>
      <w:lvlText w:val="•"/>
      <w:lvlJc w:val="left"/>
      <w:pPr>
        <w:ind w:left="2160" w:hanging="360"/>
      </w:pPr>
      <w:rPr>
        <w:rFonts w:ascii="Tahoma" w:eastAsia="Times New Roman" w:hAnsi="Tahoma" w:cs="Tahoma"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nsid w:val="79E06816"/>
    <w:multiLevelType w:val="hybridMultilevel"/>
    <w:tmpl w:val="9F7CF9BA"/>
    <w:lvl w:ilvl="0" w:tplc="04080001">
      <w:start w:val="1"/>
      <w:numFmt w:val="bullet"/>
      <w:lvlText w:val=""/>
      <w:lvlJc w:val="left"/>
      <w:pPr>
        <w:tabs>
          <w:tab w:val="num" w:pos="720"/>
        </w:tabs>
        <w:ind w:left="720" w:hanging="36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59">
    <w:nsid w:val="7BC34401"/>
    <w:multiLevelType w:val="hybridMultilevel"/>
    <w:tmpl w:val="14CE9688"/>
    <w:lvl w:ilvl="0" w:tplc="BD141EC0">
      <w:start w:val="1"/>
      <w:numFmt w:val="decimal"/>
      <w:lvlText w:val="%1."/>
      <w:lvlJc w:val="left"/>
      <w:pPr>
        <w:ind w:left="720" w:hanging="360"/>
      </w:pPr>
    </w:lvl>
    <w:lvl w:ilvl="1" w:tplc="EBA845B0" w:tentative="1">
      <w:start w:val="1"/>
      <w:numFmt w:val="lowerLetter"/>
      <w:lvlText w:val="%2."/>
      <w:lvlJc w:val="left"/>
      <w:pPr>
        <w:ind w:left="1440" w:hanging="360"/>
      </w:pPr>
    </w:lvl>
    <w:lvl w:ilvl="2" w:tplc="C60E80B6" w:tentative="1">
      <w:start w:val="1"/>
      <w:numFmt w:val="lowerRoman"/>
      <w:lvlText w:val="%3."/>
      <w:lvlJc w:val="right"/>
      <w:pPr>
        <w:ind w:left="2160" w:hanging="180"/>
      </w:pPr>
    </w:lvl>
    <w:lvl w:ilvl="3" w:tplc="670A4B7E" w:tentative="1">
      <w:start w:val="1"/>
      <w:numFmt w:val="decimal"/>
      <w:lvlText w:val="%4."/>
      <w:lvlJc w:val="left"/>
      <w:pPr>
        <w:ind w:left="2880" w:hanging="360"/>
      </w:pPr>
    </w:lvl>
    <w:lvl w:ilvl="4" w:tplc="730854FC" w:tentative="1">
      <w:start w:val="1"/>
      <w:numFmt w:val="lowerLetter"/>
      <w:lvlText w:val="%5."/>
      <w:lvlJc w:val="left"/>
      <w:pPr>
        <w:ind w:left="3600" w:hanging="360"/>
      </w:pPr>
    </w:lvl>
    <w:lvl w:ilvl="5" w:tplc="E0E69D0E" w:tentative="1">
      <w:start w:val="1"/>
      <w:numFmt w:val="lowerRoman"/>
      <w:lvlText w:val="%6."/>
      <w:lvlJc w:val="right"/>
      <w:pPr>
        <w:ind w:left="4320" w:hanging="180"/>
      </w:pPr>
    </w:lvl>
    <w:lvl w:ilvl="6" w:tplc="ABFED544" w:tentative="1">
      <w:start w:val="1"/>
      <w:numFmt w:val="decimal"/>
      <w:lvlText w:val="%7."/>
      <w:lvlJc w:val="left"/>
      <w:pPr>
        <w:ind w:left="5040" w:hanging="360"/>
      </w:pPr>
    </w:lvl>
    <w:lvl w:ilvl="7" w:tplc="088E91E6" w:tentative="1">
      <w:start w:val="1"/>
      <w:numFmt w:val="lowerLetter"/>
      <w:lvlText w:val="%8."/>
      <w:lvlJc w:val="left"/>
      <w:pPr>
        <w:ind w:left="5760" w:hanging="360"/>
      </w:pPr>
    </w:lvl>
    <w:lvl w:ilvl="8" w:tplc="997EE006" w:tentative="1">
      <w:start w:val="1"/>
      <w:numFmt w:val="lowerRoman"/>
      <w:lvlText w:val="%9."/>
      <w:lvlJc w:val="right"/>
      <w:pPr>
        <w:ind w:left="6480" w:hanging="180"/>
      </w:pPr>
    </w:lvl>
  </w:abstractNum>
  <w:abstractNum w:abstractNumId="60">
    <w:nsid w:val="7C384AAF"/>
    <w:multiLevelType w:val="hybridMultilevel"/>
    <w:tmpl w:val="CF100F1A"/>
    <w:lvl w:ilvl="0" w:tplc="04080001">
      <w:start w:val="1"/>
      <w:numFmt w:val="bullet"/>
      <w:lvlText w:val="-"/>
      <w:lvlJc w:val="left"/>
      <w:pPr>
        <w:tabs>
          <w:tab w:val="num" w:pos="720"/>
        </w:tabs>
        <w:ind w:left="720" w:hanging="360"/>
      </w:pPr>
      <w:rPr>
        <w:rFonts w:ascii="Courier New" w:hAnsi="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nsid w:val="7E514863"/>
    <w:multiLevelType w:val="multilevel"/>
    <w:tmpl w:val="A02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14"/>
  </w:num>
  <w:num w:numId="3">
    <w:abstractNumId w:val="29"/>
  </w:num>
  <w:num w:numId="4">
    <w:abstractNumId w:val="8"/>
  </w:num>
  <w:num w:numId="5">
    <w:abstractNumId w:val="34"/>
  </w:num>
  <w:num w:numId="6">
    <w:abstractNumId w:val="25"/>
  </w:num>
  <w:num w:numId="7">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6"/>
  </w:num>
  <w:num w:numId="11">
    <w:abstractNumId w:val="10"/>
  </w:num>
  <w:num w:numId="12">
    <w:abstractNumId w:val="22"/>
  </w:num>
  <w:num w:numId="13">
    <w:abstractNumId w:val="42"/>
  </w:num>
  <w:num w:numId="14">
    <w:abstractNumId w:val="31"/>
  </w:num>
  <w:num w:numId="15">
    <w:abstractNumId w:val="6"/>
  </w:num>
  <w:num w:numId="16">
    <w:abstractNumId w:val="28"/>
  </w:num>
  <w:num w:numId="17">
    <w:abstractNumId w:val="54"/>
  </w:num>
  <w:num w:numId="18">
    <w:abstractNumId w:val="30"/>
  </w:num>
  <w:num w:numId="19">
    <w:abstractNumId w:val="1"/>
  </w:num>
  <w:num w:numId="20">
    <w:abstractNumId w:val="26"/>
  </w:num>
  <w:num w:numId="21">
    <w:abstractNumId w:val="2"/>
  </w:num>
  <w:num w:numId="22">
    <w:abstractNumId w:val="12"/>
  </w:num>
  <w:num w:numId="23">
    <w:abstractNumId w:val="20"/>
  </w:num>
  <w:num w:numId="24">
    <w:abstractNumId w:val="3"/>
  </w:num>
  <w:num w:numId="25">
    <w:abstractNumId w:val="4"/>
  </w:num>
  <w:num w:numId="26">
    <w:abstractNumId w:val="41"/>
  </w:num>
  <w:num w:numId="27">
    <w:abstractNumId w:val="19"/>
  </w:num>
  <w:num w:numId="28">
    <w:abstractNumId w:val="7"/>
  </w:num>
  <w:num w:numId="29">
    <w:abstractNumId w:val="15"/>
  </w:num>
  <w:num w:numId="30">
    <w:abstractNumId w:val="18"/>
  </w:num>
  <w:num w:numId="31">
    <w:abstractNumId w:val="5"/>
  </w:num>
  <w:num w:numId="32">
    <w:abstractNumId w:val="55"/>
  </w:num>
  <w:num w:numId="33">
    <w:abstractNumId w:val="48"/>
  </w:num>
  <w:num w:numId="34">
    <w:abstractNumId w:val="9"/>
  </w:num>
  <w:num w:numId="35">
    <w:abstractNumId w:val="44"/>
  </w:num>
  <w:num w:numId="36">
    <w:abstractNumId w:val="57"/>
  </w:num>
  <w:num w:numId="37">
    <w:abstractNumId w:val="32"/>
  </w:num>
  <w:num w:numId="38">
    <w:abstractNumId w:val="49"/>
  </w:num>
  <w:num w:numId="39">
    <w:abstractNumId w:val="27"/>
  </w:num>
  <w:num w:numId="40">
    <w:abstractNumId w:val="50"/>
  </w:num>
  <w:num w:numId="41">
    <w:abstractNumId w:val="13"/>
  </w:num>
  <w:num w:numId="42">
    <w:abstractNumId w:val="24"/>
  </w:num>
  <w:num w:numId="43">
    <w:abstractNumId w:val="45"/>
  </w:num>
  <w:num w:numId="44">
    <w:abstractNumId w:val="37"/>
  </w:num>
  <w:num w:numId="45">
    <w:abstractNumId w:val="38"/>
  </w:num>
  <w:num w:numId="46">
    <w:abstractNumId w:val="40"/>
  </w:num>
  <w:num w:numId="47">
    <w:abstractNumId w:val="39"/>
  </w:num>
  <w:num w:numId="48">
    <w:abstractNumId w:val="11"/>
  </w:num>
  <w:num w:numId="49">
    <w:abstractNumId w:val="56"/>
  </w:num>
  <w:num w:numId="50">
    <w:abstractNumId w:val="35"/>
  </w:num>
  <w:num w:numId="5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 w:numId="53">
    <w:abstractNumId w:val="59"/>
  </w:num>
  <w:num w:numId="54">
    <w:abstractNumId w:val="60"/>
  </w:num>
  <w:num w:numId="55">
    <w:abstractNumId w:val="17"/>
  </w:num>
  <w:num w:numId="56">
    <w:abstractNumId w:val="33"/>
  </w:num>
  <w:num w:numId="57">
    <w:abstractNumId w:val="53"/>
  </w:num>
  <w:num w:numId="58">
    <w:abstractNumId w:val="61"/>
  </w:num>
  <w:num w:numId="59">
    <w:abstractNumId w:val="47"/>
  </w:num>
  <w:num w:numId="60">
    <w:abstractNumId w:val="52"/>
  </w:num>
  <w:num w:numId="61">
    <w:abstractNumId w:val="4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spelling="clean" w:grammar="clean"/>
  <w:stylePaneFormatFilter w:val="3F01"/>
  <w:defaultTabStop w:val="720"/>
  <w:characterSpacingControl w:val="doNotCompress"/>
  <w:hdrShapeDefaults>
    <o:shapedefaults v:ext="edit" spidmax="56322"/>
  </w:hdrShapeDefaults>
  <w:footnotePr>
    <w:footnote w:id="-1"/>
    <w:footnote w:id="0"/>
  </w:footnotePr>
  <w:endnotePr>
    <w:endnote w:id="-1"/>
    <w:endnote w:id="0"/>
  </w:endnotePr>
  <w:compat/>
  <w:rsids>
    <w:rsidRoot w:val="00551B0E"/>
    <w:rsid w:val="00000010"/>
    <w:rsid w:val="0000026A"/>
    <w:rsid w:val="0000035F"/>
    <w:rsid w:val="00000A33"/>
    <w:rsid w:val="00000AB5"/>
    <w:rsid w:val="000010DF"/>
    <w:rsid w:val="00001176"/>
    <w:rsid w:val="00001269"/>
    <w:rsid w:val="00001676"/>
    <w:rsid w:val="000016F3"/>
    <w:rsid w:val="00001A02"/>
    <w:rsid w:val="00001BE9"/>
    <w:rsid w:val="0000277C"/>
    <w:rsid w:val="00003152"/>
    <w:rsid w:val="000033F3"/>
    <w:rsid w:val="00003BAC"/>
    <w:rsid w:val="0000416F"/>
    <w:rsid w:val="0000434B"/>
    <w:rsid w:val="000046D1"/>
    <w:rsid w:val="000047E4"/>
    <w:rsid w:val="00004C93"/>
    <w:rsid w:val="00004EAF"/>
    <w:rsid w:val="000056EB"/>
    <w:rsid w:val="000061EC"/>
    <w:rsid w:val="00006217"/>
    <w:rsid w:val="000066DC"/>
    <w:rsid w:val="00006900"/>
    <w:rsid w:val="00006A87"/>
    <w:rsid w:val="00006A93"/>
    <w:rsid w:val="00006F13"/>
    <w:rsid w:val="00007360"/>
    <w:rsid w:val="00007A06"/>
    <w:rsid w:val="00007C63"/>
    <w:rsid w:val="00010062"/>
    <w:rsid w:val="0001032D"/>
    <w:rsid w:val="00010B9D"/>
    <w:rsid w:val="000112A1"/>
    <w:rsid w:val="0001158F"/>
    <w:rsid w:val="0001182B"/>
    <w:rsid w:val="0001197D"/>
    <w:rsid w:val="00011A22"/>
    <w:rsid w:val="00011A94"/>
    <w:rsid w:val="00011E10"/>
    <w:rsid w:val="00012066"/>
    <w:rsid w:val="0001206C"/>
    <w:rsid w:val="0001213F"/>
    <w:rsid w:val="000122A2"/>
    <w:rsid w:val="000125B6"/>
    <w:rsid w:val="00012F46"/>
    <w:rsid w:val="0001343A"/>
    <w:rsid w:val="0001346A"/>
    <w:rsid w:val="0001352C"/>
    <w:rsid w:val="0001377F"/>
    <w:rsid w:val="00013A77"/>
    <w:rsid w:val="00013D39"/>
    <w:rsid w:val="00013F25"/>
    <w:rsid w:val="000143C5"/>
    <w:rsid w:val="0001457B"/>
    <w:rsid w:val="00014A14"/>
    <w:rsid w:val="00014FF2"/>
    <w:rsid w:val="00015437"/>
    <w:rsid w:val="00015977"/>
    <w:rsid w:val="00015A8F"/>
    <w:rsid w:val="00015C1D"/>
    <w:rsid w:val="00015F68"/>
    <w:rsid w:val="000164FE"/>
    <w:rsid w:val="00016778"/>
    <w:rsid w:val="00016BA0"/>
    <w:rsid w:val="00016BDC"/>
    <w:rsid w:val="00016F62"/>
    <w:rsid w:val="0001768C"/>
    <w:rsid w:val="0001782D"/>
    <w:rsid w:val="00017F2D"/>
    <w:rsid w:val="00020399"/>
    <w:rsid w:val="00020496"/>
    <w:rsid w:val="00020CA8"/>
    <w:rsid w:val="00020EE1"/>
    <w:rsid w:val="000210E2"/>
    <w:rsid w:val="000214A5"/>
    <w:rsid w:val="000215BD"/>
    <w:rsid w:val="00021788"/>
    <w:rsid w:val="000217CF"/>
    <w:rsid w:val="00021994"/>
    <w:rsid w:val="00021BA2"/>
    <w:rsid w:val="00021E45"/>
    <w:rsid w:val="00022DE7"/>
    <w:rsid w:val="00023ABE"/>
    <w:rsid w:val="00023B5D"/>
    <w:rsid w:val="00023C41"/>
    <w:rsid w:val="00024356"/>
    <w:rsid w:val="00024B12"/>
    <w:rsid w:val="00024CF0"/>
    <w:rsid w:val="000253D7"/>
    <w:rsid w:val="00025C78"/>
    <w:rsid w:val="00025F8C"/>
    <w:rsid w:val="00026150"/>
    <w:rsid w:val="0002636D"/>
    <w:rsid w:val="00026750"/>
    <w:rsid w:val="000271B6"/>
    <w:rsid w:val="000271F0"/>
    <w:rsid w:val="0002781B"/>
    <w:rsid w:val="0002785A"/>
    <w:rsid w:val="0003008D"/>
    <w:rsid w:val="00030797"/>
    <w:rsid w:val="000309DD"/>
    <w:rsid w:val="00030D9F"/>
    <w:rsid w:val="00030E96"/>
    <w:rsid w:val="0003131F"/>
    <w:rsid w:val="0003157E"/>
    <w:rsid w:val="00031926"/>
    <w:rsid w:val="0003233F"/>
    <w:rsid w:val="000329DF"/>
    <w:rsid w:val="00032ACA"/>
    <w:rsid w:val="00032C4A"/>
    <w:rsid w:val="00032E7A"/>
    <w:rsid w:val="00033142"/>
    <w:rsid w:val="000335D5"/>
    <w:rsid w:val="00033972"/>
    <w:rsid w:val="00033DDF"/>
    <w:rsid w:val="00033EE7"/>
    <w:rsid w:val="00034F32"/>
    <w:rsid w:val="00034FA3"/>
    <w:rsid w:val="00035FCB"/>
    <w:rsid w:val="0003615C"/>
    <w:rsid w:val="00036297"/>
    <w:rsid w:val="00036354"/>
    <w:rsid w:val="00036905"/>
    <w:rsid w:val="00036EA9"/>
    <w:rsid w:val="000375DC"/>
    <w:rsid w:val="00037674"/>
    <w:rsid w:val="000377A2"/>
    <w:rsid w:val="00037823"/>
    <w:rsid w:val="00037ADD"/>
    <w:rsid w:val="00037E9C"/>
    <w:rsid w:val="00040055"/>
    <w:rsid w:val="000401D0"/>
    <w:rsid w:val="0004058E"/>
    <w:rsid w:val="00040CE6"/>
    <w:rsid w:val="00041139"/>
    <w:rsid w:val="00041445"/>
    <w:rsid w:val="000414C1"/>
    <w:rsid w:val="000414F5"/>
    <w:rsid w:val="00041717"/>
    <w:rsid w:val="0004193E"/>
    <w:rsid w:val="00042085"/>
    <w:rsid w:val="00042493"/>
    <w:rsid w:val="000427C8"/>
    <w:rsid w:val="000438C3"/>
    <w:rsid w:val="00043BFA"/>
    <w:rsid w:val="00043E26"/>
    <w:rsid w:val="000442FA"/>
    <w:rsid w:val="000443F3"/>
    <w:rsid w:val="000444F6"/>
    <w:rsid w:val="00044901"/>
    <w:rsid w:val="00044BBC"/>
    <w:rsid w:val="000452DB"/>
    <w:rsid w:val="00045301"/>
    <w:rsid w:val="00045364"/>
    <w:rsid w:val="00045A1C"/>
    <w:rsid w:val="00045E8A"/>
    <w:rsid w:val="00046234"/>
    <w:rsid w:val="00046B10"/>
    <w:rsid w:val="00046C82"/>
    <w:rsid w:val="000472BA"/>
    <w:rsid w:val="00047385"/>
    <w:rsid w:val="00047666"/>
    <w:rsid w:val="00050163"/>
    <w:rsid w:val="00050376"/>
    <w:rsid w:val="00050ABA"/>
    <w:rsid w:val="000512FA"/>
    <w:rsid w:val="00051370"/>
    <w:rsid w:val="000515A1"/>
    <w:rsid w:val="000517E9"/>
    <w:rsid w:val="00051E7F"/>
    <w:rsid w:val="000521B4"/>
    <w:rsid w:val="00052262"/>
    <w:rsid w:val="000522DE"/>
    <w:rsid w:val="00052694"/>
    <w:rsid w:val="00052A9E"/>
    <w:rsid w:val="00052BE5"/>
    <w:rsid w:val="00052C31"/>
    <w:rsid w:val="00052F79"/>
    <w:rsid w:val="0005342F"/>
    <w:rsid w:val="000538B6"/>
    <w:rsid w:val="0005393A"/>
    <w:rsid w:val="0005397F"/>
    <w:rsid w:val="00053C9B"/>
    <w:rsid w:val="0005421C"/>
    <w:rsid w:val="0005443F"/>
    <w:rsid w:val="00054547"/>
    <w:rsid w:val="0005496A"/>
    <w:rsid w:val="00054E0D"/>
    <w:rsid w:val="00055042"/>
    <w:rsid w:val="0005505A"/>
    <w:rsid w:val="000555E3"/>
    <w:rsid w:val="00055BED"/>
    <w:rsid w:val="00056217"/>
    <w:rsid w:val="0005632A"/>
    <w:rsid w:val="00056D67"/>
    <w:rsid w:val="00057735"/>
    <w:rsid w:val="00057E69"/>
    <w:rsid w:val="00060185"/>
    <w:rsid w:val="000602F9"/>
    <w:rsid w:val="00060671"/>
    <w:rsid w:val="00060FE2"/>
    <w:rsid w:val="0006169C"/>
    <w:rsid w:val="0006299B"/>
    <w:rsid w:val="00062D4A"/>
    <w:rsid w:val="000631A4"/>
    <w:rsid w:val="00063B32"/>
    <w:rsid w:val="00063DD1"/>
    <w:rsid w:val="00064055"/>
    <w:rsid w:val="000646A0"/>
    <w:rsid w:val="00064A61"/>
    <w:rsid w:val="00064FF6"/>
    <w:rsid w:val="000650C8"/>
    <w:rsid w:val="00065302"/>
    <w:rsid w:val="00065708"/>
    <w:rsid w:val="0006575F"/>
    <w:rsid w:val="00065760"/>
    <w:rsid w:val="0006618E"/>
    <w:rsid w:val="000662E6"/>
    <w:rsid w:val="0006680D"/>
    <w:rsid w:val="000673D8"/>
    <w:rsid w:val="000673E7"/>
    <w:rsid w:val="00067BC7"/>
    <w:rsid w:val="00067F60"/>
    <w:rsid w:val="0007002B"/>
    <w:rsid w:val="000700A9"/>
    <w:rsid w:val="000708C9"/>
    <w:rsid w:val="000708F2"/>
    <w:rsid w:val="00070B99"/>
    <w:rsid w:val="00070E52"/>
    <w:rsid w:val="00070E5D"/>
    <w:rsid w:val="00071086"/>
    <w:rsid w:val="00071575"/>
    <w:rsid w:val="000717B2"/>
    <w:rsid w:val="00071CB7"/>
    <w:rsid w:val="00071E36"/>
    <w:rsid w:val="000726E9"/>
    <w:rsid w:val="000727EB"/>
    <w:rsid w:val="000734FA"/>
    <w:rsid w:val="00073D71"/>
    <w:rsid w:val="0007463B"/>
    <w:rsid w:val="00074BDC"/>
    <w:rsid w:val="00074D56"/>
    <w:rsid w:val="0007507D"/>
    <w:rsid w:val="00075093"/>
    <w:rsid w:val="00075325"/>
    <w:rsid w:val="00075740"/>
    <w:rsid w:val="00075C53"/>
    <w:rsid w:val="00075E18"/>
    <w:rsid w:val="00076469"/>
    <w:rsid w:val="00076485"/>
    <w:rsid w:val="00076794"/>
    <w:rsid w:val="0007683A"/>
    <w:rsid w:val="00076901"/>
    <w:rsid w:val="000772F7"/>
    <w:rsid w:val="00080140"/>
    <w:rsid w:val="00081746"/>
    <w:rsid w:val="00081BEF"/>
    <w:rsid w:val="00081FAF"/>
    <w:rsid w:val="00082343"/>
    <w:rsid w:val="0008262E"/>
    <w:rsid w:val="00082AB5"/>
    <w:rsid w:val="00082B76"/>
    <w:rsid w:val="00082E3B"/>
    <w:rsid w:val="00082E5A"/>
    <w:rsid w:val="00082EEF"/>
    <w:rsid w:val="00082F92"/>
    <w:rsid w:val="00083019"/>
    <w:rsid w:val="000830DE"/>
    <w:rsid w:val="0008324B"/>
    <w:rsid w:val="0008344F"/>
    <w:rsid w:val="00083503"/>
    <w:rsid w:val="0008382E"/>
    <w:rsid w:val="00083FEF"/>
    <w:rsid w:val="00084007"/>
    <w:rsid w:val="0008402A"/>
    <w:rsid w:val="0008408A"/>
    <w:rsid w:val="00084093"/>
    <w:rsid w:val="000840EE"/>
    <w:rsid w:val="000841F8"/>
    <w:rsid w:val="00084221"/>
    <w:rsid w:val="00084885"/>
    <w:rsid w:val="00085CCD"/>
    <w:rsid w:val="00085D7A"/>
    <w:rsid w:val="00086326"/>
    <w:rsid w:val="000865D9"/>
    <w:rsid w:val="000867AA"/>
    <w:rsid w:val="0008686D"/>
    <w:rsid w:val="00086E8B"/>
    <w:rsid w:val="00086FC4"/>
    <w:rsid w:val="000870DF"/>
    <w:rsid w:val="000875A5"/>
    <w:rsid w:val="0008787A"/>
    <w:rsid w:val="00087D92"/>
    <w:rsid w:val="00087DB7"/>
    <w:rsid w:val="0009075E"/>
    <w:rsid w:val="00090985"/>
    <w:rsid w:val="00090AE4"/>
    <w:rsid w:val="00090B98"/>
    <w:rsid w:val="000913F4"/>
    <w:rsid w:val="000917FC"/>
    <w:rsid w:val="0009192A"/>
    <w:rsid w:val="00091D1B"/>
    <w:rsid w:val="00092479"/>
    <w:rsid w:val="00092A38"/>
    <w:rsid w:val="00092D17"/>
    <w:rsid w:val="00092D33"/>
    <w:rsid w:val="0009327A"/>
    <w:rsid w:val="000938E4"/>
    <w:rsid w:val="00093B73"/>
    <w:rsid w:val="0009422D"/>
    <w:rsid w:val="00094279"/>
    <w:rsid w:val="00094B86"/>
    <w:rsid w:val="0009506A"/>
    <w:rsid w:val="00096091"/>
    <w:rsid w:val="0009667A"/>
    <w:rsid w:val="00096CCD"/>
    <w:rsid w:val="00096E34"/>
    <w:rsid w:val="000972AE"/>
    <w:rsid w:val="0009731E"/>
    <w:rsid w:val="00097419"/>
    <w:rsid w:val="000976EF"/>
    <w:rsid w:val="00097721"/>
    <w:rsid w:val="000A06DD"/>
    <w:rsid w:val="000A0FD3"/>
    <w:rsid w:val="000A1055"/>
    <w:rsid w:val="000A1398"/>
    <w:rsid w:val="000A14EB"/>
    <w:rsid w:val="000A174C"/>
    <w:rsid w:val="000A185A"/>
    <w:rsid w:val="000A187C"/>
    <w:rsid w:val="000A1B45"/>
    <w:rsid w:val="000A1B78"/>
    <w:rsid w:val="000A1E6B"/>
    <w:rsid w:val="000A1EA3"/>
    <w:rsid w:val="000A1F2E"/>
    <w:rsid w:val="000A2471"/>
    <w:rsid w:val="000A263D"/>
    <w:rsid w:val="000A2660"/>
    <w:rsid w:val="000A2767"/>
    <w:rsid w:val="000A27E0"/>
    <w:rsid w:val="000A2AEA"/>
    <w:rsid w:val="000A2B5B"/>
    <w:rsid w:val="000A2C75"/>
    <w:rsid w:val="000A2D73"/>
    <w:rsid w:val="000A389D"/>
    <w:rsid w:val="000A397D"/>
    <w:rsid w:val="000A3ACA"/>
    <w:rsid w:val="000A3BE6"/>
    <w:rsid w:val="000A3F17"/>
    <w:rsid w:val="000A48DB"/>
    <w:rsid w:val="000A4A64"/>
    <w:rsid w:val="000A4DA8"/>
    <w:rsid w:val="000A57D0"/>
    <w:rsid w:val="000A72FA"/>
    <w:rsid w:val="000A752C"/>
    <w:rsid w:val="000A75F4"/>
    <w:rsid w:val="000A7A27"/>
    <w:rsid w:val="000A7A31"/>
    <w:rsid w:val="000A7A3D"/>
    <w:rsid w:val="000A7AC2"/>
    <w:rsid w:val="000A7C95"/>
    <w:rsid w:val="000B0C31"/>
    <w:rsid w:val="000B0CF8"/>
    <w:rsid w:val="000B0DDA"/>
    <w:rsid w:val="000B0EDC"/>
    <w:rsid w:val="000B0F1B"/>
    <w:rsid w:val="000B14EB"/>
    <w:rsid w:val="000B1A6A"/>
    <w:rsid w:val="000B20FB"/>
    <w:rsid w:val="000B2213"/>
    <w:rsid w:val="000B28A8"/>
    <w:rsid w:val="000B338B"/>
    <w:rsid w:val="000B36D4"/>
    <w:rsid w:val="000B39A0"/>
    <w:rsid w:val="000B39C3"/>
    <w:rsid w:val="000B3D10"/>
    <w:rsid w:val="000B3E8D"/>
    <w:rsid w:val="000B4201"/>
    <w:rsid w:val="000B478E"/>
    <w:rsid w:val="000B4814"/>
    <w:rsid w:val="000B4874"/>
    <w:rsid w:val="000B48C8"/>
    <w:rsid w:val="000B4B55"/>
    <w:rsid w:val="000B4C2C"/>
    <w:rsid w:val="000B55B2"/>
    <w:rsid w:val="000B5907"/>
    <w:rsid w:val="000B6566"/>
    <w:rsid w:val="000B68FC"/>
    <w:rsid w:val="000B7601"/>
    <w:rsid w:val="000B767C"/>
    <w:rsid w:val="000B76F8"/>
    <w:rsid w:val="000B7840"/>
    <w:rsid w:val="000B7DF9"/>
    <w:rsid w:val="000B7FFB"/>
    <w:rsid w:val="000C0A2B"/>
    <w:rsid w:val="000C13FA"/>
    <w:rsid w:val="000C1781"/>
    <w:rsid w:val="000C1853"/>
    <w:rsid w:val="000C21B7"/>
    <w:rsid w:val="000C2B4C"/>
    <w:rsid w:val="000C2C0C"/>
    <w:rsid w:val="000C3107"/>
    <w:rsid w:val="000C329C"/>
    <w:rsid w:val="000C32ED"/>
    <w:rsid w:val="000C3B84"/>
    <w:rsid w:val="000C3C8A"/>
    <w:rsid w:val="000C41CE"/>
    <w:rsid w:val="000C4B73"/>
    <w:rsid w:val="000C4C56"/>
    <w:rsid w:val="000C51D5"/>
    <w:rsid w:val="000C52F2"/>
    <w:rsid w:val="000C54A2"/>
    <w:rsid w:val="000C6CE1"/>
    <w:rsid w:val="000C752E"/>
    <w:rsid w:val="000C755D"/>
    <w:rsid w:val="000C7606"/>
    <w:rsid w:val="000C7D28"/>
    <w:rsid w:val="000D0582"/>
    <w:rsid w:val="000D07CC"/>
    <w:rsid w:val="000D09FB"/>
    <w:rsid w:val="000D0ADA"/>
    <w:rsid w:val="000D10FF"/>
    <w:rsid w:val="000D16BE"/>
    <w:rsid w:val="000D1F7B"/>
    <w:rsid w:val="000D2425"/>
    <w:rsid w:val="000D2D39"/>
    <w:rsid w:val="000D2DD7"/>
    <w:rsid w:val="000D327D"/>
    <w:rsid w:val="000D3D1F"/>
    <w:rsid w:val="000D42A1"/>
    <w:rsid w:val="000D4831"/>
    <w:rsid w:val="000D4CD8"/>
    <w:rsid w:val="000D5CC9"/>
    <w:rsid w:val="000D5D81"/>
    <w:rsid w:val="000D6119"/>
    <w:rsid w:val="000D67FD"/>
    <w:rsid w:val="000D7076"/>
    <w:rsid w:val="000D74CB"/>
    <w:rsid w:val="000D7719"/>
    <w:rsid w:val="000D7792"/>
    <w:rsid w:val="000D78FB"/>
    <w:rsid w:val="000E0323"/>
    <w:rsid w:val="000E0A76"/>
    <w:rsid w:val="000E0D57"/>
    <w:rsid w:val="000E1361"/>
    <w:rsid w:val="000E1464"/>
    <w:rsid w:val="000E15DC"/>
    <w:rsid w:val="000E160B"/>
    <w:rsid w:val="000E228B"/>
    <w:rsid w:val="000E2510"/>
    <w:rsid w:val="000E258F"/>
    <w:rsid w:val="000E262D"/>
    <w:rsid w:val="000E28E8"/>
    <w:rsid w:val="000E2AD5"/>
    <w:rsid w:val="000E301E"/>
    <w:rsid w:val="000E3D76"/>
    <w:rsid w:val="000E41B2"/>
    <w:rsid w:val="000E460E"/>
    <w:rsid w:val="000E4BD2"/>
    <w:rsid w:val="000E4DB8"/>
    <w:rsid w:val="000E4FFE"/>
    <w:rsid w:val="000E5027"/>
    <w:rsid w:val="000E552A"/>
    <w:rsid w:val="000E578A"/>
    <w:rsid w:val="000E59D3"/>
    <w:rsid w:val="000E5A4E"/>
    <w:rsid w:val="000E668A"/>
    <w:rsid w:val="000E67BE"/>
    <w:rsid w:val="000E6A65"/>
    <w:rsid w:val="000E78F2"/>
    <w:rsid w:val="000F01CF"/>
    <w:rsid w:val="000F0352"/>
    <w:rsid w:val="000F065C"/>
    <w:rsid w:val="000F0675"/>
    <w:rsid w:val="000F06B1"/>
    <w:rsid w:val="000F082E"/>
    <w:rsid w:val="000F0B78"/>
    <w:rsid w:val="000F0DDF"/>
    <w:rsid w:val="000F1081"/>
    <w:rsid w:val="000F1953"/>
    <w:rsid w:val="000F2E8D"/>
    <w:rsid w:val="000F354D"/>
    <w:rsid w:val="000F3A7A"/>
    <w:rsid w:val="000F4722"/>
    <w:rsid w:val="000F4829"/>
    <w:rsid w:val="000F4BCF"/>
    <w:rsid w:val="000F4E75"/>
    <w:rsid w:val="000F56F8"/>
    <w:rsid w:val="000F5813"/>
    <w:rsid w:val="000F59E9"/>
    <w:rsid w:val="000F5B40"/>
    <w:rsid w:val="000F5C51"/>
    <w:rsid w:val="000F5EDA"/>
    <w:rsid w:val="000F65FB"/>
    <w:rsid w:val="000F697D"/>
    <w:rsid w:val="000F76E7"/>
    <w:rsid w:val="000F776B"/>
    <w:rsid w:val="000F7935"/>
    <w:rsid w:val="000F7B83"/>
    <w:rsid w:val="000F7BE4"/>
    <w:rsid w:val="000F7E64"/>
    <w:rsid w:val="000F7F75"/>
    <w:rsid w:val="000F7FB9"/>
    <w:rsid w:val="001010DE"/>
    <w:rsid w:val="00101115"/>
    <w:rsid w:val="00101A98"/>
    <w:rsid w:val="00101AD5"/>
    <w:rsid w:val="00101C12"/>
    <w:rsid w:val="00101EE1"/>
    <w:rsid w:val="00101F63"/>
    <w:rsid w:val="0010256D"/>
    <w:rsid w:val="001025B7"/>
    <w:rsid w:val="00102BCF"/>
    <w:rsid w:val="00102DB3"/>
    <w:rsid w:val="001030ED"/>
    <w:rsid w:val="00103279"/>
    <w:rsid w:val="00103FAD"/>
    <w:rsid w:val="00104269"/>
    <w:rsid w:val="00104E28"/>
    <w:rsid w:val="00104F86"/>
    <w:rsid w:val="001053E5"/>
    <w:rsid w:val="00105489"/>
    <w:rsid w:val="001054B0"/>
    <w:rsid w:val="0010585D"/>
    <w:rsid w:val="00105DF3"/>
    <w:rsid w:val="00106223"/>
    <w:rsid w:val="00106639"/>
    <w:rsid w:val="0010681B"/>
    <w:rsid w:val="00107D1A"/>
    <w:rsid w:val="0011029A"/>
    <w:rsid w:val="001105DB"/>
    <w:rsid w:val="00110707"/>
    <w:rsid w:val="00110853"/>
    <w:rsid w:val="001108FB"/>
    <w:rsid w:val="0011096A"/>
    <w:rsid w:val="00110C1B"/>
    <w:rsid w:val="00110F37"/>
    <w:rsid w:val="00111297"/>
    <w:rsid w:val="001112F2"/>
    <w:rsid w:val="00111534"/>
    <w:rsid w:val="001118D8"/>
    <w:rsid w:val="00111CDF"/>
    <w:rsid w:val="00111E2E"/>
    <w:rsid w:val="0011201D"/>
    <w:rsid w:val="00112AE3"/>
    <w:rsid w:val="00112BF9"/>
    <w:rsid w:val="00112D34"/>
    <w:rsid w:val="00112DFA"/>
    <w:rsid w:val="00112ECD"/>
    <w:rsid w:val="001131A6"/>
    <w:rsid w:val="00113A1B"/>
    <w:rsid w:val="00113C6C"/>
    <w:rsid w:val="00113DB1"/>
    <w:rsid w:val="001140E6"/>
    <w:rsid w:val="00114171"/>
    <w:rsid w:val="001146D0"/>
    <w:rsid w:val="00114DC1"/>
    <w:rsid w:val="0011509E"/>
    <w:rsid w:val="00115236"/>
    <w:rsid w:val="001155FE"/>
    <w:rsid w:val="00115808"/>
    <w:rsid w:val="00115AEC"/>
    <w:rsid w:val="001163AA"/>
    <w:rsid w:val="0011662E"/>
    <w:rsid w:val="00116757"/>
    <w:rsid w:val="00116789"/>
    <w:rsid w:val="00116859"/>
    <w:rsid w:val="00116AA4"/>
    <w:rsid w:val="00116D46"/>
    <w:rsid w:val="00116E1E"/>
    <w:rsid w:val="001170AE"/>
    <w:rsid w:val="00117B34"/>
    <w:rsid w:val="00120152"/>
    <w:rsid w:val="001202E4"/>
    <w:rsid w:val="00120424"/>
    <w:rsid w:val="00120CAA"/>
    <w:rsid w:val="00121196"/>
    <w:rsid w:val="00121359"/>
    <w:rsid w:val="0012153C"/>
    <w:rsid w:val="00121C8A"/>
    <w:rsid w:val="00122173"/>
    <w:rsid w:val="00122B53"/>
    <w:rsid w:val="00122C70"/>
    <w:rsid w:val="0012314C"/>
    <w:rsid w:val="001233E0"/>
    <w:rsid w:val="001235FC"/>
    <w:rsid w:val="00123833"/>
    <w:rsid w:val="00123905"/>
    <w:rsid w:val="00123EF2"/>
    <w:rsid w:val="001244F6"/>
    <w:rsid w:val="00124507"/>
    <w:rsid w:val="001245B4"/>
    <w:rsid w:val="001248E2"/>
    <w:rsid w:val="001249D0"/>
    <w:rsid w:val="00124A63"/>
    <w:rsid w:val="00124B5F"/>
    <w:rsid w:val="00124DA7"/>
    <w:rsid w:val="00125017"/>
    <w:rsid w:val="0012506E"/>
    <w:rsid w:val="0012531F"/>
    <w:rsid w:val="001258CD"/>
    <w:rsid w:val="001259FE"/>
    <w:rsid w:val="00125A45"/>
    <w:rsid w:val="00125AD7"/>
    <w:rsid w:val="00125D9E"/>
    <w:rsid w:val="001268C5"/>
    <w:rsid w:val="00126E2B"/>
    <w:rsid w:val="00130013"/>
    <w:rsid w:val="0013048E"/>
    <w:rsid w:val="001307E0"/>
    <w:rsid w:val="00130F2A"/>
    <w:rsid w:val="00131223"/>
    <w:rsid w:val="00131518"/>
    <w:rsid w:val="0013186A"/>
    <w:rsid w:val="00131CDD"/>
    <w:rsid w:val="00131D90"/>
    <w:rsid w:val="00131F20"/>
    <w:rsid w:val="00132033"/>
    <w:rsid w:val="0013234F"/>
    <w:rsid w:val="00132794"/>
    <w:rsid w:val="0013322C"/>
    <w:rsid w:val="001333F1"/>
    <w:rsid w:val="00133638"/>
    <w:rsid w:val="0013395D"/>
    <w:rsid w:val="00133987"/>
    <w:rsid w:val="00134974"/>
    <w:rsid w:val="00134DEB"/>
    <w:rsid w:val="00134F2B"/>
    <w:rsid w:val="00135A0A"/>
    <w:rsid w:val="00135D3D"/>
    <w:rsid w:val="00135F38"/>
    <w:rsid w:val="00135FC4"/>
    <w:rsid w:val="00136F2F"/>
    <w:rsid w:val="00137126"/>
    <w:rsid w:val="00137A2C"/>
    <w:rsid w:val="00137BDF"/>
    <w:rsid w:val="0014023C"/>
    <w:rsid w:val="00140383"/>
    <w:rsid w:val="00140417"/>
    <w:rsid w:val="00140640"/>
    <w:rsid w:val="001406B4"/>
    <w:rsid w:val="00140765"/>
    <w:rsid w:val="001407E0"/>
    <w:rsid w:val="001423BC"/>
    <w:rsid w:val="00142852"/>
    <w:rsid w:val="00142F4B"/>
    <w:rsid w:val="00142FF9"/>
    <w:rsid w:val="001430B9"/>
    <w:rsid w:val="00143108"/>
    <w:rsid w:val="001431BD"/>
    <w:rsid w:val="00143597"/>
    <w:rsid w:val="0014379C"/>
    <w:rsid w:val="00143E7A"/>
    <w:rsid w:val="00143F46"/>
    <w:rsid w:val="00144810"/>
    <w:rsid w:val="00144858"/>
    <w:rsid w:val="00144CD2"/>
    <w:rsid w:val="0014551F"/>
    <w:rsid w:val="00145597"/>
    <w:rsid w:val="00145608"/>
    <w:rsid w:val="001457D2"/>
    <w:rsid w:val="001458B1"/>
    <w:rsid w:val="00145DC0"/>
    <w:rsid w:val="001463D6"/>
    <w:rsid w:val="00146A3B"/>
    <w:rsid w:val="00146ACF"/>
    <w:rsid w:val="00146ED9"/>
    <w:rsid w:val="00147017"/>
    <w:rsid w:val="00147077"/>
    <w:rsid w:val="001473FD"/>
    <w:rsid w:val="00147561"/>
    <w:rsid w:val="0014765E"/>
    <w:rsid w:val="00147DC7"/>
    <w:rsid w:val="00150715"/>
    <w:rsid w:val="00150B4E"/>
    <w:rsid w:val="00150CA9"/>
    <w:rsid w:val="001513C1"/>
    <w:rsid w:val="00151974"/>
    <w:rsid w:val="00151DC4"/>
    <w:rsid w:val="00151FDC"/>
    <w:rsid w:val="00152396"/>
    <w:rsid w:val="001528EB"/>
    <w:rsid w:val="00152C64"/>
    <w:rsid w:val="001530AA"/>
    <w:rsid w:val="00153483"/>
    <w:rsid w:val="001538DB"/>
    <w:rsid w:val="001540D8"/>
    <w:rsid w:val="001542A1"/>
    <w:rsid w:val="001542E7"/>
    <w:rsid w:val="0015439C"/>
    <w:rsid w:val="00154C31"/>
    <w:rsid w:val="00154DBA"/>
    <w:rsid w:val="00155620"/>
    <w:rsid w:val="00155826"/>
    <w:rsid w:val="00155857"/>
    <w:rsid w:val="00155A6B"/>
    <w:rsid w:val="00155DD6"/>
    <w:rsid w:val="001565C1"/>
    <w:rsid w:val="00156728"/>
    <w:rsid w:val="00156E35"/>
    <w:rsid w:val="00157851"/>
    <w:rsid w:val="00157922"/>
    <w:rsid w:val="0015793F"/>
    <w:rsid w:val="00157C9B"/>
    <w:rsid w:val="00157EA4"/>
    <w:rsid w:val="00160A2D"/>
    <w:rsid w:val="00161136"/>
    <w:rsid w:val="0016135C"/>
    <w:rsid w:val="00161A66"/>
    <w:rsid w:val="00161F0A"/>
    <w:rsid w:val="00161F52"/>
    <w:rsid w:val="00162536"/>
    <w:rsid w:val="00162789"/>
    <w:rsid w:val="00162890"/>
    <w:rsid w:val="00162D58"/>
    <w:rsid w:val="00163439"/>
    <w:rsid w:val="00163868"/>
    <w:rsid w:val="00164004"/>
    <w:rsid w:val="00164603"/>
    <w:rsid w:val="00165E48"/>
    <w:rsid w:val="0016610F"/>
    <w:rsid w:val="00166754"/>
    <w:rsid w:val="00166C18"/>
    <w:rsid w:val="00167F45"/>
    <w:rsid w:val="0017062C"/>
    <w:rsid w:val="00170676"/>
    <w:rsid w:val="00170B9D"/>
    <w:rsid w:val="00170CC7"/>
    <w:rsid w:val="00170D29"/>
    <w:rsid w:val="00170F56"/>
    <w:rsid w:val="0017108B"/>
    <w:rsid w:val="0017193F"/>
    <w:rsid w:val="001719FE"/>
    <w:rsid w:val="00171A0E"/>
    <w:rsid w:val="00171D73"/>
    <w:rsid w:val="00171DA2"/>
    <w:rsid w:val="00171E61"/>
    <w:rsid w:val="0017267A"/>
    <w:rsid w:val="0017267B"/>
    <w:rsid w:val="00173025"/>
    <w:rsid w:val="0017325E"/>
    <w:rsid w:val="00173544"/>
    <w:rsid w:val="00173B2D"/>
    <w:rsid w:val="00173F4A"/>
    <w:rsid w:val="001742CC"/>
    <w:rsid w:val="001744D3"/>
    <w:rsid w:val="00174593"/>
    <w:rsid w:val="00174F83"/>
    <w:rsid w:val="00175533"/>
    <w:rsid w:val="00175653"/>
    <w:rsid w:val="00176320"/>
    <w:rsid w:val="0017648D"/>
    <w:rsid w:val="001764FE"/>
    <w:rsid w:val="001769A8"/>
    <w:rsid w:val="00176A31"/>
    <w:rsid w:val="00176CAF"/>
    <w:rsid w:val="00176E0B"/>
    <w:rsid w:val="00176EAB"/>
    <w:rsid w:val="00176EE4"/>
    <w:rsid w:val="0017710F"/>
    <w:rsid w:val="00177BAE"/>
    <w:rsid w:val="001803E5"/>
    <w:rsid w:val="001808DD"/>
    <w:rsid w:val="00180FEA"/>
    <w:rsid w:val="0018108A"/>
    <w:rsid w:val="00181539"/>
    <w:rsid w:val="0018153D"/>
    <w:rsid w:val="00181AB0"/>
    <w:rsid w:val="00181DBA"/>
    <w:rsid w:val="00181E43"/>
    <w:rsid w:val="001825C5"/>
    <w:rsid w:val="00182711"/>
    <w:rsid w:val="0018283F"/>
    <w:rsid w:val="00182B34"/>
    <w:rsid w:val="00182BD9"/>
    <w:rsid w:val="00183879"/>
    <w:rsid w:val="0018398D"/>
    <w:rsid w:val="001839BB"/>
    <w:rsid w:val="00183F0C"/>
    <w:rsid w:val="00184130"/>
    <w:rsid w:val="0018463A"/>
    <w:rsid w:val="001848BD"/>
    <w:rsid w:val="001848C7"/>
    <w:rsid w:val="00184A1C"/>
    <w:rsid w:val="00184BA8"/>
    <w:rsid w:val="00185120"/>
    <w:rsid w:val="0018550C"/>
    <w:rsid w:val="0018597E"/>
    <w:rsid w:val="00185C82"/>
    <w:rsid w:val="00186105"/>
    <w:rsid w:val="0018645E"/>
    <w:rsid w:val="00186490"/>
    <w:rsid w:val="0018665B"/>
    <w:rsid w:val="0018675F"/>
    <w:rsid w:val="001867CF"/>
    <w:rsid w:val="00186CDE"/>
    <w:rsid w:val="00186F66"/>
    <w:rsid w:val="00186FB3"/>
    <w:rsid w:val="001900B7"/>
    <w:rsid w:val="001900ED"/>
    <w:rsid w:val="00190298"/>
    <w:rsid w:val="001906F2"/>
    <w:rsid w:val="00190D01"/>
    <w:rsid w:val="00190D44"/>
    <w:rsid w:val="00190F3C"/>
    <w:rsid w:val="001916C0"/>
    <w:rsid w:val="0019237D"/>
    <w:rsid w:val="00192BCE"/>
    <w:rsid w:val="001930E6"/>
    <w:rsid w:val="00193433"/>
    <w:rsid w:val="001936A6"/>
    <w:rsid w:val="001937B1"/>
    <w:rsid w:val="00193B0C"/>
    <w:rsid w:val="00193B5B"/>
    <w:rsid w:val="00193B76"/>
    <w:rsid w:val="00193BD3"/>
    <w:rsid w:val="00193E8C"/>
    <w:rsid w:val="0019454F"/>
    <w:rsid w:val="00194D6B"/>
    <w:rsid w:val="00194D9C"/>
    <w:rsid w:val="00194E5D"/>
    <w:rsid w:val="00194ECB"/>
    <w:rsid w:val="0019510C"/>
    <w:rsid w:val="001953F4"/>
    <w:rsid w:val="00195A71"/>
    <w:rsid w:val="00195CA5"/>
    <w:rsid w:val="00195DE3"/>
    <w:rsid w:val="00195E03"/>
    <w:rsid w:val="00196866"/>
    <w:rsid w:val="00196C6E"/>
    <w:rsid w:val="00196F78"/>
    <w:rsid w:val="00196FD7"/>
    <w:rsid w:val="001972EA"/>
    <w:rsid w:val="00197848"/>
    <w:rsid w:val="00197946"/>
    <w:rsid w:val="001979BB"/>
    <w:rsid w:val="001A0020"/>
    <w:rsid w:val="001A00FF"/>
    <w:rsid w:val="001A01DE"/>
    <w:rsid w:val="001A06A5"/>
    <w:rsid w:val="001A10B6"/>
    <w:rsid w:val="001A17F0"/>
    <w:rsid w:val="001A1EBB"/>
    <w:rsid w:val="001A2A69"/>
    <w:rsid w:val="001A2CF1"/>
    <w:rsid w:val="001A3E9F"/>
    <w:rsid w:val="001A40B9"/>
    <w:rsid w:val="001A490E"/>
    <w:rsid w:val="001A4F96"/>
    <w:rsid w:val="001A50A7"/>
    <w:rsid w:val="001A53EA"/>
    <w:rsid w:val="001A588F"/>
    <w:rsid w:val="001A5966"/>
    <w:rsid w:val="001A5AD7"/>
    <w:rsid w:val="001A5DE1"/>
    <w:rsid w:val="001A670C"/>
    <w:rsid w:val="001A6851"/>
    <w:rsid w:val="001A6C4D"/>
    <w:rsid w:val="001A6D01"/>
    <w:rsid w:val="001A73FF"/>
    <w:rsid w:val="001A7A85"/>
    <w:rsid w:val="001A7D45"/>
    <w:rsid w:val="001A7FD9"/>
    <w:rsid w:val="001B0379"/>
    <w:rsid w:val="001B0B3D"/>
    <w:rsid w:val="001B104E"/>
    <w:rsid w:val="001B10F1"/>
    <w:rsid w:val="001B145C"/>
    <w:rsid w:val="001B14CD"/>
    <w:rsid w:val="001B16C2"/>
    <w:rsid w:val="001B1D22"/>
    <w:rsid w:val="001B1E82"/>
    <w:rsid w:val="001B1F68"/>
    <w:rsid w:val="001B2623"/>
    <w:rsid w:val="001B2AAB"/>
    <w:rsid w:val="001B2CBF"/>
    <w:rsid w:val="001B2FA8"/>
    <w:rsid w:val="001B351F"/>
    <w:rsid w:val="001B373B"/>
    <w:rsid w:val="001B3805"/>
    <w:rsid w:val="001B38C4"/>
    <w:rsid w:val="001B3A8E"/>
    <w:rsid w:val="001B3B1F"/>
    <w:rsid w:val="001B3D84"/>
    <w:rsid w:val="001B3E67"/>
    <w:rsid w:val="001B437A"/>
    <w:rsid w:val="001B438B"/>
    <w:rsid w:val="001B478C"/>
    <w:rsid w:val="001B5182"/>
    <w:rsid w:val="001B5B21"/>
    <w:rsid w:val="001B5CB1"/>
    <w:rsid w:val="001B6408"/>
    <w:rsid w:val="001B6751"/>
    <w:rsid w:val="001B67EE"/>
    <w:rsid w:val="001B69DA"/>
    <w:rsid w:val="001B6E3F"/>
    <w:rsid w:val="001B7090"/>
    <w:rsid w:val="001B741B"/>
    <w:rsid w:val="001B79E3"/>
    <w:rsid w:val="001B7A32"/>
    <w:rsid w:val="001B7CB6"/>
    <w:rsid w:val="001C0ED0"/>
    <w:rsid w:val="001C0F93"/>
    <w:rsid w:val="001C107C"/>
    <w:rsid w:val="001C120B"/>
    <w:rsid w:val="001C1831"/>
    <w:rsid w:val="001C1A97"/>
    <w:rsid w:val="001C20DD"/>
    <w:rsid w:val="001C21FF"/>
    <w:rsid w:val="001C27FA"/>
    <w:rsid w:val="001C2947"/>
    <w:rsid w:val="001C2B07"/>
    <w:rsid w:val="001C2DC2"/>
    <w:rsid w:val="001C37D6"/>
    <w:rsid w:val="001C47C4"/>
    <w:rsid w:val="001C4828"/>
    <w:rsid w:val="001C4A1E"/>
    <w:rsid w:val="001C50A9"/>
    <w:rsid w:val="001C578D"/>
    <w:rsid w:val="001C64C6"/>
    <w:rsid w:val="001C6897"/>
    <w:rsid w:val="001C6CC1"/>
    <w:rsid w:val="001C7871"/>
    <w:rsid w:val="001C7EAF"/>
    <w:rsid w:val="001D03DF"/>
    <w:rsid w:val="001D07A9"/>
    <w:rsid w:val="001D0DB1"/>
    <w:rsid w:val="001D0DE5"/>
    <w:rsid w:val="001D111C"/>
    <w:rsid w:val="001D1942"/>
    <w:rsid w:val="001D1C2E"/>
    <w:rsid w:val="001D2BA2"/>
    <w:rsid w:val="001D2C30"/>
    <w:rsid w:val="001D2EB6"/>
    <w:rsid w:val="001D2FE4"/>
    <w:rsid w:val="001D36F6"/>
    <w:rsid w:val="001D3967"/>
    <w:rsid w:val="001D3A35"/>
    <w:rsid w:val="001D482E"/>
    <w:rsid w:val="001D4B5B"/>
    <w:rsid w:val="001D5188"/>
    <w:rsid w:val="001D613C"/>
    <w:rsid w:val="001D6577"/>
    <w:rsid w:val="001D6A04"/>
    <w:rsid w:val="001D6BE9"/>
    <w:rsid w:val="001D6C0C"/>
    <w:rsid w:val="001D6EF6"/>
    <w:rsid w:val="001D703E"/>
    <w:rsid w:val="001D7A6E"/>
    <w:rsid w:val="001D7DBA"/>
    <w:rsid w:val="001D7EB2"/>
    <w:rsid w:val="001E0A30"/>
    <w:rsid w:val="001E0C60"/>
    <w:rsid w:val="001E0DEB"/>
    <w:rsid w:val="001E0E16"/>
    <w:rsid w:val="001E0FAE"/>
    <w:rsid w:val="001E11F2"/>
    <w:rsid w:val="001E1C8D"/>
    <w:rsid w:val="001E205C"/>
    <w:rsid w:val="001E2566"/>
    <w:rsid w:val="001E334F"/>
    <w:rsid w:val="001E33A2"/>
    <w:rsid w:val="001E34BF"/>
    <w:rsid w:val="001E36AE"/>
    <w:rsid w:val="001E3C4F"/>
    <w:rsid w:val="001E40B9"/>
    <w:rsid w:val="001E4804"/>
    <w:rsid w:val="001E5080"/>
    <w:rsid w:val="001E681D"/>
    <w:rsid w:val="001E6DF3"/>
    <w:rsid w:val="001E6F24"/>
    <w:rsid w:val="001E7332"/>
    <w:rsid w:val="001E7DCC"/>
    <w:rsid w:val="001E7E53"/>
    <w:rsid w:val="001F03D7"/>
    <w:rsid w:val="001F0553"/>
    <w:rsid w:val="001F0BA6"/>
    <w:rsid w:val="001F0F71"/>
    <w:rsid w:val="001F134D"/>
    <w:rsid w:val="001F143D"/>
    <w:rsid w:val="001F181F"/>
    <w:rsid w:val="001F18C1"/>
    <w:rsid w:val="001F1BE8"/>
    <w:rsid w:val="001F1D6C"/>
    <w:rsid w:val="001F1F15"/>
    <w:rsid w:val="001F22A0"/>
    <w:rsid w:val="001F2436"/>
    <w:rsid w:val="001F2515"/>
    <w:rsid w:val="001F2632"/>
    <w:rsid w:val="001F2C70"/>
    <w:rsid w:val="001F35AA"/>
    <w:rsid w:val="001F3FA3"/>
    <w:rsid w:val="001F4288"/>
    <w:rsid w:val="001F42C4"/>
    <w:rsid w:val="001F4383"/>
    <w:rsid w:val="001F43F8"/>
    <w:rsid w:val="001F4B6C"/>
    <w:rsid w:val="001F4BDE"/>
    <w:rsid w:val="001F4C46"/>
    <w:rsid w:val="001F52D4"/>
    <w:rsid w:val="001F53E5"/>
    <w:rsid w:val="001F5617"/>
    <w:rsid w:val="001F56B7"/>
    <w:rsid w:val="001F5DD5"/>
    <w:rsid w:val="001F6114"/>
    <w:rsid w:val="001F6359"/>
    <w:rsid w:val="001F6382"/>
    <w:rsid w:val="001F638F"/>
    <w:rsid w:val="001F68DF"/>
    <w:rsid w:val="001F6DE9"/>
    <w:rsid w:val="001F6FC8"/>
    <w:rsid w:val="001F732E"/>
    <w:rsid w:val="001F7554"/>
    <w:rsid w:val="001F78B6"/>
    <w:rsid w:val="001F7D7D"/>
    <w:rsid w:val="001F7F96"/>
    <w:rsid w:val="002008A3"/>
    <w:rsid w:val="00200A7A"/>
    <w:rsid w:val="00200E3E"/>
    <w:rsid w:val="00201053"/>
    <w:rsid w:val="00201090"/>
    <w:rsid w:val="00201101"/>
    <w:rsid w:val="002015C2"/>
    <w:rsid w:val="00201601"/>
    <w:rsid w:val="0020160E"/>
    <w:rsid w:val="0020185A"/>
    <w:rsid w:val="00201CAB"/>
    <w:rsid w:val="00201CFB"/>
    <w:rsid w:val="0020230C"/>
    <w:rsid w:val="0020255D"/>
    <w:rsid w:val="00202766"/>
    <w:rsid w:val="00202A8F"/>
    <w:rsid w:val="00202C42"/>
    <w:rsid w:val="00202DBC"/>
    <w:rsid w:val="00204192"/>
    <w:rsid w:val="002042B6"/>
    <w:rsid w:val="00204544"/>
    <w:rsid w:val="00205138"/>
    <w:rsid w:val="002054E9"/>
    <w:rsid w:val="00205E5D"/>
    <w:rsid w:val="00206222"/>
    <w:rsid w:val="002063B6"/>
    <w:rsid w:val="00206866"/>
    <w:rsid w:val="00206A3F"/>
    <w:rsid w:val="00207408"/>
    <w:rsid w:val="0020742D"/>
    <w:rsid w:val="00207EA0"/>
    <w:rsid w:val="00207ED6"/>
    <w:rsid w:val="00207F0A"/>
    <w:rsid w:val="002100E2"/>
    <w:rsid w:val="00210665"/>
    <w:rsid w:val="0021082D"/>
    <w:rsid w:val="00211042"/>
    <w:rsid w:val="0021186C"/>
    <w:rsid w:val="00211A15"/>
    <w:rsid w:val="00211E13"/>
    <w:rsid w:val="00211E6B"/>
    <w:rsid w:val="002120A5"/>
    <w:rsid w:val="002120AA"/>
    <w:rsid w:val="002120AF"/>
    <w:rsid w:val="00212D9D"/>
    <w:rsid w:val="00213634"/>
    <w:rsid w:val="00213793"/>
    <w:rsid w:val="00213B45"/>
    <w:rsid w:val="00214CEF"/>
    <w:rsid w:val="00214E4C"/>
    <w:rsid w:val="002153B8"/>
    <w:rsid w:val="002159D6"/>
    <w:rsid w:val="00215D9A"/>
    <w:rsid w:val="00216358"/>
    <w:rsid w:val="00216466"/>
    <w:rsid w:val="002164AD"/>
    <w:rsid w:val="002167C0"/>
    <w:rsid w:val="00216C6B"/>
    <w:rsid w:val="00216FAE"/>
    <w:rsid w:val="00217116"/>
    <w:rsid w:val="00217439"/>
    <w:rsid w:val="00217493"/>
    <w:rsid w:val="00217A59"/>
    <w:rsid w:val="00217DF7"/>
    <w:rsid w:val="002202F7"/>
    <w:rsid w:val="002208D1"/>
    <w:rsid w:val="00220949"/>
    <w:rsid w:val="00220ADA"/>
    <w:rsid w:val="00220BD8"/>
    <w:rsid w:val="002215A4"/>
    <w:rsid w:val="002215EF"/>
    <w:rsid w:val="00221768"/>
    <w:rsid w:val="00222423"/>
    <w:rsid w:val="002225C4"/>
    <w:rsid w:val="0022298B"/>
    <w:rsid w:val="00222EB4"/>
    <w:rsid w:val="0022334D"/>
    <w:rsid w:val="0022339B"/>
    <w:rsid w:val="0022364F"/>
    <w:rsid w:val="002236AD"/>
    <w:rsid w:val="00223D2D"/>
    <w:rsid w:val="00224224"/>
    <w:rsid w:val="002245DE"/>
    <w:rsid w:val="00224870"/>
    <w:rsid w:val="00224F48"/>
    <w:rsid w:val="00225BCC"/>
    <w:rsid w:val="00225E6A"/>
    <w:rsid w:val="00226617"/>
    <w:rsid w:val="002268A7"/>
    <w:rsid w:val="00226A7A"/>
    <w:rsid w:val="00226A7B"/>
    <w:rsid w:val="00226D17"/>
    <w:rsid w:val="00226E65"/>
    <w:rsid w:val="00226E71"/>
    <w:rsid w:val="00227485"/>
    <w:rsid w:val="0022753D"/>
    <w:rsid w:val="0022757F"/>
    <w:rsid w:val="00227A24"/>
    <w:rsid w:val="00227B93"/>
    <w:rsid w:val="00227BE0"/>
    <w:rsid w:val="00230126"/>
    <w:rsid w:val="002310A5"/>
    <w:rsid w:val="00231499"/>
    <w:rsid w:val="00231640"/>
    <w:rsid w:val="00232160"/>
    <w:rsid w:val="00232C3B"/>
    <w:rsid w:val="00232F78"/>
    <w:rsid w:val="00233873"/>
    <w:rsid w:val="00234211"/>
    <w:rsid w:val="002348D1"/>
    <w:rsid w:val="00234CB0"/>
    <w:rsid w:val="00234E9C"/>
    <w:rsid w:val="0023509E"/>
    <w:rsid w:val="0023569B"/>
    <w:rsid w:val="002356D7"/>
    <w:rsid w:val="00235BAD"/>
    <w:rsid w:val="00236031"/>
    <w:rsid w:val="0023604E"/>
    <w:rsid w:val="0023616C"/>
    <w:rsid w:val="00236566"/>
    <w:rsid w:val="002369D7"/>
    <w:rsid w:val="002369F9"/>
    <w:rsid w:val="00236AC5"/>
    <w:rsid w:val="0023721E"/>
    <w:rsid w:val="00237385"/>
    <w:rsid w:val="00237403"/>
    <w:rsid w:val="00237550"/>
    <w:rsid w:val="002376BF"/>
    <w:rsid w:val="00237B4F"/>
    <w:rsid w:val="00240007"/>
    <w:rsid w:val="0024006E"/>
    <w:rsid w:val="0024010A"/>
    <w:rsid w:val="0024037D"/>
    <w:rsid w:val="002405A1"/>
    <w:rsid w:val="00240AF4"/>
    <w:rsid w:val="00240F66"/>
    <w:rsid w:val="002410F2"/>
    <w:rsid w:val="00241108"/>
    <w:rsid w:val="0024116D"/>
    <w:rsid w:val="00241708"/>
    <w:rsid w:val="0024205B"/>
    <w:rsid w:val="0024253D"/>
    <w:rsid w:val="00242872"/>
    <w:rsid w:val="00243CDB"/>
    <w:rsid w:val="00243E00"/>
    <w:rsid w:val="00244C5A"/>
    <w:rsid w:val="00245091"/>
    <w:rsid w:val="002451F1"/>
    <w:rsid w:val="0024554D"/>
    <w:rsid w:val="00245CCD"/>
    <w:rsid w:val="00245D56"/>
    <w:rsid w:val="00245FFF"/>
    <w:rsid w:val="00246848"/>
    <w:rsid w:val="00246A1D"/>
    <w:rsid w:val="00246E81"/>
    <w:rsid w:val="00247057"/>
    <w:rsid w:val="0024712B"/>
    <w:rsid w:val="00247707"/>
    <w:rsid w:val="00247F31"/>
    <w:rsid w:val="00250168"/>
    <w:rsid w:val="002501EA"/>
    <w:rsid w:val="00250510"/>
    <w:rsid w:val="00250A64"/>
    <w:rsid w:val="00250DB7"/>
    <w:rsid w:val="00250EE6"/>
    <w:rsid w:val="002513AA"/>
    <w:rsid w:val="00251920"/>
    <w:rsid w:val="002520B5"/>
    <w:rsid w:val="002526E3"/>
    <w:rsid w:val="0025287D"/>
    <w:rsid w:val="00252ABF"/>
    <w:rsid w:val="00252AC6"/>
    <w:rsid w:val="002533FF"/>
    <w:rsid w:val="00253499"/>
    <w:rsid w:val="002538DF"/>
    <w:rsid w:val="00253BD3"/>
    <w:rsid w:val="00253D8E"/>
    <w:rsid w:val="00253FEE"/>
    <w:rsid w:val="0025419C"/>
    <w:rsid w:val="00254379"/>
    <w:rsid w:val="002543FF"/>
    <w:rsid w:val="00254C34"/>
    <w:rsid w:val="0025506C"/>
    <w:rsid w:val="002552D5"/>
    <w:rsid w:val="00255627"/>
    <w:rsid w:val="00255731"/>
    <w:rsid w:val="002559C3"/>
    <w:rsid w:val="00255E49"/>
    <w:rsid w:val="002560B8"/>
    <w:rsid w:val="00256465"/>
    <w:rsid w:val="002565E2"/>
    <w:rsid w:val="00256A41"/>
    <w:rsid w:val="00256F5E"/>
    <w:rsid w:val="00257162"/>
    <w:rsid w:val="00257428"/>
    <w:rsid w:val="00257A0D"/>
    <w:rsid w:val="00257D3E"/>
    <w:rsid w:val="00257E56"/>
    <w:rsid w:val="002602B7"/>
    <w:rsid w:val="00260E1C"/>
    <w:rsid w:val="00261933"/>
    <w:rsid w:val="002619BE"/>
    <w:rsid w:val="00261FF1"/>
    <w:rsid w:val="00262672"/>
    <w:rsid w:val="00262D52"/>
    <w:rsid w:val="002632BF"/>
    <w:rsid w:val="0026352C"/>
    <w:rsid w:val="00263610"/>
    <w:rsid w:val="002642F8"/>
    <w:rsid w:val="0026437A"/>
    <w:rsid w:val="002650B7"/>
    <w:rsid w:val="00265364"/>
    <w:rsid w:val="002659DF"/>
    <w:rsid w:val="00265ADD"/>
    <w:rsid w:val="00266390"/>
    <w:rsid w:val="0026682C"/>
    <w:rsid w:val="00266BB5"/>
    <w:rsid w:val="00267500"/>
    <w:rsid w:val="002678B7"/>
    <w:rsid w:val="00270254"/>
    <w:rsid w:val="002702A8"/>
    <w:rsid w:val="00270809"/>
    <w:rsid w:val="00270888"/>
    <w:rsid w:val="00270D23"/>
    <w:rsid w:val="0027186D"/>
    <w:rsid w:val="00271E59"/>
    <w:rsid w:val="00271FD0"/>
    <w:rsid w:val="0027203B"/>
    <w:rsid w:val="00272335"/>
    <w:rsid w:val="002724D1"/>
    <w:rsid w:val="00272522"/>
    <w:rsid w:val="002727D1"/>
    <w:rsid w:val="0027297F"/>
    <w:rsid w:val="00272B19"/>
    <w:rsid w:val="0027332E"/>
    <w:rsid w:val="002733C7"/>
    <w:rsid w:val="002736EE"/>
    <w:rsid w:val="0027419F"/>
    <w:rsid w:val="00274302"/>
    <w:rsid w:val="00274BD3"/>
    <w:rsid w:val="00275A4C"/>
    <w:rsid w:val="00275DCF"/>
    <w:rsid w:val="002760DE"/>
    <w:rsid w:val="002767B5"/>
    <w:rsid w:val="00276CE7"/>
    <w:rsid w:val="002779AD"/>
    <w:rsid w:val="002809DD"/>
    <w:rsid w:val="00280AA7"/>
    <w:rsid w:val="00280AC7"/>
    <w:rsid w:val="00281721"/>
    <w:rsid w:val="00281D56"/>
    <w:rsid w:val="00282071"/>
    <w:rsid w:val="002821A9"/>
    <w:rsid w:val="0028228D"/>
    <w:rsid w:val="00282969"/>
    <w:rsid w:val="00282BF5"/>
    <w:rsid w:val="00282E0A"/>
    <w:rsid w:val="002833D2"/>
    <w:rsid w:val="00284487"/>
    <w:rsid w:val="00284794"/>
    <w:rsid w:val="00284ED9"/>
    <w:rsid w:val="00284FA2"/>
    <w:rsid w:val="002850F9"/>
    <w:rsid w:val="00285769"/>
    <w:rsid w:val="00285C62"/>
    <w:rsid w:val="00285F67"/>
    <w:rsid w:val="0028609B"/>
    <w:rsid w:val="0028615F"/>
    <w:rsid w:val="0028624A"/>
    <w:rsid w:val="002862E4"/>
    <w:rsid w:val="00286876"/>
    <w:rsid w:val="00287CF6"/>
    <w:rsid w:val="00287FA2"/>
    <w:rsid w:val="002902E2"/>
    <w:rsid w:val="00290BD8"/>
    <w:rsid w:val="0029144A"/>
    <w:rsid w:val="00291481"/>
    <w:rsid w:val="00291D0D"/>
    <w:rsid w:val="00292042"/>
    <w:rsid w:val="002929E4"/>
    <w:rsid w:val="00293B8B"/>
    <w:rsid w:val="00293C50"/>
    <w:rsid w:val="00293F15"/>
    <w:rsid w:val="0029418A"/>
    <w:rsid w:val="002945A8"/>
    <w:rsid w:val="002949D9"/>
    <w:rsid w:val="00294B19"/>
    <w:rsid w:val="00294C2C"/>
    <w:rsid w:val="00295441"/>
    <w:rsid w:val="00295EB3"/>
    <w:rsid w:val="0029626F"/>
    <w:rsid w:val="002968B7"/>
    <w:rsid w:val="00296C77"/>
    <w:rsid w:val="00296E97"/>
    <w:rsid w:val="00296F12"/>
    <w:rsid w:val="00297686"/>
    <w:rsid w:val="0029783E"/>
    <w:rsid w:val="00297E11"/>
    <w:rsid w:val="00297FB3"/>
    <w:rsid w:val="002A03B6"/>
    <w:rsid w:val="002A1691"/>
    <w:rsid w:val="002A1E33"/>
    <w:rsid w:val="002A2CF2"/>
    <w:rsid w:val="002A2D14"/>
    <w:rsid w:val="002A3591"/>
    <w:rsid w:val="002A428F"/>
    <w:rsid w:val="002A4518"/>
    <w:rsid w:val="002A4C1D"/>
    <w:rsid w:val="002A558A"/>
    <w:rsid w:val="002A596A"/>
    <w:rsid w:val="002A5AD7"/>
    <w:rsid w:val="002A5C65"/>
    <w:rsid w:val="002A5F09"/>
    <w:rsid w:val="002A5F81"/>
    <w:rsid w:val="002A60EA"/>
    <w:rsid w:val="002A6B70"/>
    <w:rsid w:val="002A6C34"/>
    <w:rsid w:val="002A6FDB"/>
    <w:rsid w:val="002A7007"/>
    <w:rsid w:val="002A72EC"/>
    <w:rsid w:val="002A7893"/>
    <w:rsid w:val="002A7C5F"/>
    <w:rsid w:val="002A7F6E"/>
    <w:rsid w:val="002B008F"/>
    <w:rsid w:val="002B0536"/>
    <w:rsid w:val="002B0DB2"/>
    <w:rsid w:val="002B0E55"/>
    <w:rsid w:val="002B1520"/>
    <w:rsid w:val="002B188D"/>
    <w:rsid w:val="002B1F74"/>
    <w:rsid w:val="002B20A3"/>
    <w:rsid w:val="002B2168"/>
    <w:rsid w:val="002B2196"/>
    <w:rsid w:val="002B27A9"/>
    <w:rsid w:val="002B29FF"/>
    <w:rsid w:val="002B3936"/>
    <w:rsid w:val="002B39B6"/>
    <w:rsid w:val="002B3B87"/>
    <w:rsid w:val="002B3EB5"/>
    <w:rsid w:val="002B4C04"/>
    <w:rsid w:val="002B58E7"/>
    <w:rsid w:val="002B637D"/>
    <w:rsid w:val="002B6B87"/>
    <w:rsid w:val="002B6E09"/>
    <w:rsid w:val="002B6E11"/>
    <w:rsid w:val="002B6E28"/>
    <w:rsid w:val="002B6EBB"/>
    <w:rsid w:val="002B700E"/>
    <w:rsid w:val="002B76E6"/>
    <w:rsid w:val="002B7995"/>
    <w:rsid w:val="002B7A66"/>
    <w:rsid w:val="002C0100"/>
    <w:rsid w:val="002C0430"/>
    <w:rsid w:val="002C0516"/>
    <w:rsid w:val="002C0A79"/>
    <w:rsid w:val="002C0FF5"/>
    <w:rsid w:val="002C1528"/>
    <w:rsid w:val="002C168A"/>
    <w:rsid w:val="002C1D7A"/>
    <w:rsid w:val="002C1F77"/>
    <w:rsid w:val="002C1F87"/>
    <w:rsid w:val="002C22A0"/>
    <w:rsid w:val="002C25A0"/>
    <w:rsid w:val="002C2A3C"/>
    <w:rsid w:val="002C2CAC"/>
    <w:rsid w:val="002C2EB7"/>
    <w:rsid w:val="002C3983"/>
    <w:rsid w:val="002C3F30"/>
    <w:rsid w:val="002C41F7"/>
    <w:rsid w:val="002C43DC"/>
    <w:rsid w:val="002C452F"/>
    <w:rsid w:val="002C4AB6"/>
    <w:rsid w:val="002C4D91"/>
    <w:rsid w:val="002C5397"/>
    <w:rsid w:val="002C55A5"/>
    <w:rsid w:val="002C5F9F"/>
    <w:rsid w:val="002C60AA"/>
    <w:rsid w:val="002C69BF"/>
    <w:rsid w:val="002C6A71"/>
    <w:rsid w:val="002C6B0E"/>
    <w:rsid w:val="002C6CCD"/>
    <w:rsid w:val="002C6E69"/>
    <w:rsid w:val="002D0257"/>
    <w:rsid w:val="002D0664"/>
    <w:rsid w:val="002D18B1"/>
    <w:rsid w:val="002D224B"/>
    <w:rsid w:val="002D2483"/>
    <w:rsid w:val="002D2696"/>
    <w:rsid w:val="002D2813"/>
    <w:rsid w:val="002D2BF2"/>
    <w:rsid w:val="002D344D"/>
    <w:rsid w:val="002D371E"/>
    <w:rsid w:val="002D3723"/>
    <w:rsid w:val="002D3C89"/>
    <w:rsid w:val="002D3D58"/>
    <w:rsid w:val="002D445C"/>
    <w:rsid w:val="002D4F25"/>
    <w:rsid w:val="002D54BC"/>
    <w:rsid w:val="002D56EF"/>
    <w:rsid w:val="002D59E9"/>
    <w:rsid w:val="002D5B59"/>
    <w:rsid w:val="002D5D8F"/>
    <w:rsid w:val="002D61B4"/>
    <w:rsid w:val="002D6659"/>
    <w:rsid w:val="002D66BE"/>
    <w:rsid w:val="002D67BC"/>
    <w:rsid w:val="002D69A9"/>
    <w:rsid w:val="002D6B20"/>
    <w:rsid w:val="002D6EA8"/>
    <w:rsid w:val="002D733E"/>
    <w:rsid w:val="002D77B1"/>
    <w:rsid w:val="002D787B"/>
    <w:rsid w:val="002D7E10"/>
    <w:rsid w:val="002E0102"/>
    <w:rsid w:val="002E0263"/>
    <w:rsid w:val="002E028C"/>
    <w:rsid w:val="002E0451"/>
    <w:rsid w:val="002E080A"/>
    <w:rsid w:val="002E0B3C"/>
    <w:rsid w:val="002E0D96"/>
    <w:rsid w:val="002E1501"/>
    <w:rsid w:val="002E175D"/>
    <w:rsid w:val="002E1945"/>
    <w:rsid w:val="002E1960"/>
    <w:rsid w:val="002E1C44"/>
    <w:rsid w:val="002E3097"/>
    <w:rsid w:val="002E3392"/>
    <w:rsid w:val="002E3531"/>
    <w:rsid w:val="002E369F"/>
    <w:rsid w:val="002E3E42"/>
    <w:rsid w:val="002E48D0"/>
    <w:rsid w:val="002E4D57"/>
    <w:rsid w:val="002E50EA"/>
    <w:rsid w:val="002E54EF"/>
    <w:rsid w:val="002E55BE"/>
    <w:rsid w:val="002E6302"/>
    <w:rsid w:val="002E6913"/>
    <w:rsid w:val="002E69A9"/>
    <w:rsid w:val="002E6DDD"/>
    <w:rsid w:val="002E7590"/>
    <w:rsid w:val="002E791B"/>
    <w:rsid w:val="002E7DD6"/>
    <w:rsid w:val="002F075F"/>
    <w:rsid w:val="002F089C"/>
    <w:rsid w:val="002F11C9"/>
    <w:rsid w:val="002F14BC"/>
    <w:rsid w:val="002F155B"/>
    <w:rsid w:val="002F1644"/>
    <w:rsid w:val="002F16C6"/>
    <w:rsid w:val="002F19C7"/>
    <w:rsid w:val="002F23DD"/>
    <w:rsid w:val="002F27E5"/>
    <w:rsid w:val="002F2D08"/>
    <w:rsid w:val="002F2F48"/>
    <w:rsid w:val="002F38F2"/>
    <w:rsid w:val="002F3BF1"/>
    <w:rsid w:val="002F3DEE"/>
    <w:rsid w:val="002F3E70"/>
    <w:rsid w:val="002F3FFA"/>
    <w:rsid w:val="002F40AB"/>
    <w:rsid w:val="002F4145"/>
    <w:rsid w:val="002F446B"/>
    <w:rsid w:val="002F44CD"/>
    <w:rsid w:val="002F4D09"/>
    <w:rsid w:val="002F4DAF"/>
    <w:rsid w:val="002F55C8"/>
    <w:rsid w:val="002F5722"/>
    <w:rsid w:val="002F59F2"/>
    <w:rsid w:val="002F62B1"/>
    <w:rsid w:val="002F631A"/>
    <w:rsid w:val="002F6C08"/>
    <w:rsid w:val="002F7205"/>
    <w:rsid w:val="002F7B2A"/>
    <w:rsid w:val="00300202"/>
    <w:rsid w:val="00300B19"/>
    <w:rsid w:val="00300B23"/>
    <w:rsid w:val="00301208"/>
    <w:rsid w:val="00301A2E"/>
    <w:rsid w:val="00301B23"/>
    <w:rsid w:val="00301F65"/>
    <w:rsid w:val="003023F2"/>
    <w:rsid w:val="00302903"/>
    <w:rsid w:val="00302917"/>
    <w:rsid w:val="00302991"/>
    <w:rsid w:val="00303182"/>
    <w:rsid w:val="003031C3"/>
    <w:rsid w:val="003031DA"/>
    <w:rsid w:val="0030347D"/>
    <w:rsid w:val="00303916"/>
    <w:rsid w:val="00303B02"/>
    <w:rsid w:val="00303B71"/>
    <w:rsid w:val="00303F1A"/>
    <w:rsid w:val="003040E9"/>
    <w:rsid w:val="00304419"/>
    <w:rsid w:val="003046D7"/>
    <w:rsid w:val="00304C5C"/>
    <w:rsid w:val="00304C6A"/>
    <w:rsid w:val="00304D2A"/>
    <w:rsid w:val="00305550"/>
    <w:rsid w:val="00305F50"/>
    <w:rsid w:val="0030775B"/>
    <w:rsid w:val="00307F67"/>
    <w:rsid w:val="00310800"/>
    <w:rsid w:val="00310DC8"/>
    <w:rsid w:val="0031114B"/>
    <w:rsid w:val="00311445"/>
    <w:rsid w:val="0031148E"/>
    <w:rsid w:val="003114DF"/>
    <w:rsid w:val="003116E5"/>
    <w:rsid w:val="003116F5"/>
    <w:rsid w:val="003117BB"/>
    <w:rsid w:val="003118A0"/>
    <w:rsid w:val="003119D9"/>
    <w:rsid w:val="00311BC1"/>
    <w:rsid w:val="00311EA2"/>
    <w:rsid w:val="00312250"/>
    <w:rsid w:val="00312565"/>
    <w:rsid w:val="0031261B"/>
    <w:rsid w:val="003126F2"/>
    <w:rsid w:val="00312CF3"/>
    <w:rsid w:val="00312EF9"/>
    <w:rsid w:val="00313200"/>
    <w:rsid w:val="00313702"/>
    <w:rsid w:val="00313B95"/>
    <w:rsid w:val="00315385"/>
    <w:rsid w:val="0031553A"/>
    <w:rsid w:val="00315DF6"/>
    <w:rsid w:val="003161F6"/>
    <w:rsid w:val="003166D0"/>
    <w:rsid w:val="003172E1"/>
    <w:rsid w:val="00317543"/>
    <w:rsid w:val="00317B48"/>
    <w:rsid w:val="00317DF2"/>
    <w:rsid w:val="00320004"/>
    <w:rsid w:val="0032002A"/>
    <w:rsid w:val="003200D8"/>
    <w:rsid w:val="00320141"/>
    <w:rsid w:val="00320152"/>
    <w:rsid w:val="00320382"/>
    <w:rsid w:val="00320C5D"/>
    <w:rsid w:val="003210D5"/>
    <w:rsid w:val="0032166F"/>
    <w:rsid w:val="00321B1E"/>
    <w:rsid w:val="00321C1F"/>
    <w:rsid w:val="003221F4"/>
    <w:rsid w:val="00322650"/>
    <w:rsid w:val="00322DF9"/>
    <w:rsid w:val="0032339D"/>
    <w:rsid w:val="00323B16"/>
    <w:rsid w:val="00323D92"/>
    <w:rsid w:val="00324190"/>
    <w:rsid w:val="00324D27"/>
    <w:rsid w:val="00325509"/>
    <w:rsid w:val="003256C8"/>
    <w:rsid w:val="003261A9"/>
    <w:rsid w:val="00326DE5"/>
    <w:rsid w:val="00326E98"/>
    <w:rsid w:val="003277D1"/>
    <w:rsid w:val="00327DAB"/>
    <w:rsid w:val="00327E5C"/>
    <w:rsid w:val="0033070F"/>
    <w:rsid w:val="00330D1A"/>
    <w:rsid w:val="00331037"/>
    <w:rsid w:val="00332922"/>
    <w:rsid w:val="00332D70"/>
    <w:rsid w:val="0033319A"/>
    <w:rsid w:val="00333525"/>
    <w:rsid w:val="0033367B"/>
    <w:rsid w:val="00333D69"/>
    <w:rsid w:val="00334287"/>
    <w:rsid w:val="00334355"/>
    <w:rsid w:val="003346C7"/>
    <w:rsid w:val="003350BF"/>
    <w:rsid w:val="003351B2"/>
    <w:rsid w:val="00335795"/>
    <w:rsid w:val="003358DE"/>
    <w:rsid w:val="00335C64"/>
    <w:rsid w:val="00336144"/>
    <w:rsid w:val="0033647D"/>
    <w:rsid w:val="00336527"/>
    <w:rsid w:val="0033740F"/>
    <w:rsid w:val="00337567"/>
    <w:rsid w:val="003375FC"/>
    <w:rsid w:val="00337B58"/>
    <w:rsid w:val="00337CD0"/>
    <w:rsid w:val="00337E5A"/>
    <w:rsid w:val="00337EFE"/>
    <w:rsid w:val="0034004E"/>
    <w:rsid w:val="00340179"/>
    <w:rsid w:val="003401D1"/>
    <w:rsid w:val="00340375"/>
    <w:rsid w:val="00340475"/>
    <w:rsid w:val="0034059A"/>
    <w:rsid w:val="00340CD3"/>
    <w:rsid w:val="00340D7B"/>
    <w:rsid w:val="0034221D"/>
    <w:rsid w:val="003422F1"/>
    <w:rsid w:val="0034273A"/>
    <w:rsid w:val="00343245"/>
    <w:rsid w:val="00343320"/>
    <w:rsid w:val="00343491"/>
    <w:rsid w:val="003437E8"/>
    <w:rsid w:val="0034380C"/>
    <w:rsid w:val="00343974"/>
    <w:rsid w:val="003439D2"/>
    <w:rsid w:val="00343F3D"/>
    <w:rsid w:val="00344259"/>
    <w:rsid w:val="003442EA"/>
    <w:rsid w:val="0034436F"/>
    <w:rsid w:val="00344451"/>
    <w:rsid w:val="00345027"/>
    <w:rsid w:val="00345A6F"/>
    <w:rsid w:val="00345DB7"/>
    <w:rsid w:val="00345F21"/>
    <w:rsid w:val="00345F9B"/>
    <w:rsid w:val="0034610A"/>
    <w:rsid w:val="00346673"/>
    <w:rsid w:val="00346FEB"/>
    <w:rsid w:val="00347612"/>
    <w:rsid w:val="00347732"/>
    <w:rsid w:val="00347AC7"/>
    <w:rsid w:val="00347ECD"/>
    <w:rsid w:val="003507D0"/>
    <w:rsid w:val="0035257D"/>
    <w:rsid w:val="00352E0D"/>
    <w:rsid w:val="003537D9"/>
    <w:rsid w:val="003538B7"/>
    <w:rsid w:val="00353B8E"/>
    <w:rsid w:val="00353D8F"/>
    <w:rsid w:val="00353ED9"/>
    <w:rsid w:val="003542F4"/>
    <w:rsid w:val="00354578"/>
    <w:rsid w:val="00355874"/>
    <w:rsid w:val="00355E5F"/>
    <w:rsid w:val="00355E8D"/>
    <w:rsid w:val="00356892"/>
    <w:rsid w:val="0035785F"/>
    <w:rsid w:val="003608F2"/>
    <w:rsid w:val="00360ADD"/>
    <w:rsid w:val="00360D07"/>
    <w:rsid w:val="003612EF"/>
    <w:rsid w:val="00361E82"/>
    <w:rsid w:val="0036230B"/>
    <w:rsid w:val="00362457"/>
    <w:rsid w:val="00362499"/>
    <w:rsid w:val="00363580"/>
    <w:rsid w:val="0036395D"/>
    <w:rsid w:val="0036427C"/>
    <w:rsid w:val="003642CD"/>
    <w:rsid w:val="00364482"/>
    <w:rsid w:val="00364491"/>
    <w:rsid w:val="003647B7"/>
    <w:rsid w:val="003648C9"/>
    <w:rsid w:val="00364912"/>
    <w:rsid w:val="003650A4"/>
    <w:rsid w:val="003657F7"/>
    <w:rsid w:val="00365D01"/>
    <w:rsid w:val="00365F3F"/>
    <w:rsid w:val="00365FFD"/>
    <w:rsid w:val="003661B4"/>
    <w:rsid w:val="003661EA"/>
    <w:rsid w:val="0036673B"/>
    <w:rsid w:val="00367430"/>
    <w:rsid w:val="00367888"/>
    <w:rsid w:val="00370168"/>
    <w:rsid w:val="003702A6"/>
    <w:rsid w:val="003702C6"/>
    <w:rsid w:val="003707D2"/>
    <w:rsid w:val="00370F59"/>
    <w:rsid w:val="0037119D"/>
    <w:rsid w:val="003712AB"/>
    <w:rsid w:val="003719D1"/>
    <w:rsid w:val="00371C05"/>
    <w:rsid w:val="003721D6"/>
    <w:rsid w:val="003727E9"/>
    <w:rsid w:val="003727F7"/>
    <w:rsid w:val="00372ACF"/>
    <w:rsid w:val="00372DBA"/>
    <w:rsid w:val="0037375C"/>
    <w:rsid w:val="003746A2"/>
    <w:rsid w:val="0037491D"/>
    <w:rsid w:val="00374BED"/>
    <w:rsid w:val="00374F48"/>
    <w:rsid w:val="0037515E"/>
    <w:rsid w:val="00375200"/>
    <w:rsid w:val="003758EB"/>
    <w:rsid w:val="003759AE"/>
    <w:rsid w:val="00375BD0"/>
    <w:rsid w:val="0037641F"/>
    <w:rsid w:val="00376C64"/>
    <w:rsid w:val="00376DF9"/>
    <w:rsid w:val="003772E4"/>
    <w:rsid w:val="003774A8"/>
    <w:rsid w:val="00377605"/>
    <w:rsid w:val="00377821"/>
    <w:rsid w:val="00377EE2"/>
    <w:rsid w:val="00380112"/>
    <w:rsid w:val="003803B4"/>
    <w:rsid w:val="00380991"/>
    <w:rsid w:val="0038104E"/>
    <w:rsid w:val="0038171A"/>
    <w:rsid w:val="0038202C"/>
    <w:rsid w:val="0038231C"/>
    <w:rsid w:val="00382BD6"/>
    <w:rsid w:val="0038345D"/>
    <w:rsid w:val="003837A2"/>
    <w:rsid w:val="00383B46"/>
    <w:rsid w:val="00384580"/>
    <w:rsid w:val="003847B7"/>
    <w:rsid w:val="00385301"/>
    <w:rsid w:val="0038549E"/>
    <w:rsid w:val="003857A0"/>
    <w:rsid w:val="003857C5"/>
    <w:rsid w:val="003857EC"/>
    <w:rsid w:val="00385AA7"/>
    <w:rsid w:val="00385BF1"/>
    <w:rsid w:val="00385F98"/>
    <w:rsid w:val="00386099"/>
    <w:rsid w:val="003860E6"/>
    <w:rsid w:val="003863CE"/>
    <w:rsid w:val="003866DD"/>
    <w:rsid w:val="003868A5"/>
    <w:rsid w:val="00386A32"/>
    <w:rsid w:val="00386CDE"/>
    <w:rsid w:val="00386E03"/>
    <w:rsid w:val="0038729F"/>
    <w:rsid w:val="00387E7B"/>
    <w:rsid w:val="0039005A"/>
    <w:rsid w:val="003904F5"/>
    <w:rsid w:val="003907F5"/>
    <w:rsid w:val="00390BEB"/>
    <w:rsid w:val="00390C62"/>
    <w:rsid w:val="0039110D"/>
    <w:rsid w:val="00391449"/>
    <w:rsid w:val="00391867"/>
    <w:rsid w:val="00392DB5"/>
    <w:rsid w:val="00393009"/>
    <w:rsid w:val="00393245"/>
    <w:rsid w:val="00393D85"/>
    <w:rsid w:val="00394511"/>
    <w:rsid w:val="0039466D"/>
    <w:rsid w:val="003951DE"/>
    <w:rsid w:val="003956EB"/>
    <w:rsid w:val="0039592C"/>
    <w:rsid w:val="00395BF2"/>
    <w:rsid w:val="00396357"/>
    <w:rsid w:val="00396A1D"/>
    <w:rsid w:val="00396B16"/>
    <w:rsid w:val="00396B84"/>
    <w:rsid w:val="00396C08"/>
    <w:rsid w:val="00396E38"/>
    <w:rsid w:val="003975AC"/>
    <w:rsid w:val="00397A72"/>
    <w:rsid w:val="00397FE6"/>
    <w:rsid w:val="003A0A6C"/>
    <w:rsid w:val="003A0B8C"/>
    <w:rsid w:val="003A15EF"/>
    <w:rsid w:val="003A1871"/>
    <w:rsid w:val="003A1887"/>
    <w:rsid w:val="003A18D3"/>
    <w:rsid w:val="003A1A52"/>
    <w:rsid w:val="003A1B7B"/>
    <w:rsid w:val="003A1BA5"/>
    <w:rsid w:val="003A1D25"/>
    <w:rsid w:val="003A1DC7"/>
    <w:rsid w:val="003A238C"/>
    <w:rsid w:val="003A23C2"/>
    <w:rsid w:val="003A336F"/>
    <w:rsid w:val="003A3449"/>
    <w:rsid w:val="003A36DF"/>
    <w:rsid w:val="003A37AF"/>
    <w:rsid w:val="003A38B3"/>
    <w:rsid w:val="003A38F3"/>
    <w:rsid w:val="003A3AF5"/>
    <w:rsid w:val="003A3C02"/>
    <w:rsid w:val="003A3C56"/>
    <w:rsid w:val="003A3CE2"/>
    <w:rsid w:val="003A3EEB"/>
    <w:rsid w:val="003A4161"/>
    <w:rsid w:val="003A4211"/>
    <w:rsid w:val="003A450B"/>
    <w:rsid w:val="003A47E5"/>
    <w:rsid w:val="003A4C8F"/>
    <w:rsid w:val="003A4D09"/>
    <w:rsid w:val="003A6069"/>
    <w:rsid w:val="003A6659"/>
    <w:rsid w:val="003A6A28"/>
    <w:rsid w:val="003A6B78"/>
    <w:rsid w:val="003A713D"/>
    <w:rsid w:val="003A7174"/>
    <w:rsid w:val="003B06D1"/>
    <w:rsid w:val="003B07FE"/>
    <w:rsid w:val="003B148A"/>
    <w:rsid w:val="003B1B04"/>
    <w:rsid w:val="003B23BC"/>
    <w:rsid w:val="003B2D05"/>
    <w:rsid w:val="003B3006"/>
    <w:rsid w:val="003B3201"/>
    <w:rsid w:val="003B3364"/>
    <w:rsid w:val="003B35DA"/>
    <w:rsid w:val="003B36B6"/>
    <w:rsid w:val="003B42E6"/>
    <w:rsid w:val="003B46B4"/>
    <w:rsid w:val="003B4C9B"/>
    <w:rsid w:val="003B4DE9"/>
    <w:rsid w:val="003B4DEF"/>
    <w:rsid w:val="003B53A9"/>
    <w:rsid w:val="003B67D4"/>
    <w:rsid w:val="003B6A07"/>
    <w:rsid w:val="003B7876"/>
    <w:rsid w:val="003B7EFF"/>
    <w:rsid w:val="003C045F"/>
    <w:rsid w:val="003C1BEF"/>
    <w:rsid w:val="003C1C5F"/>
    <w:rsid w:val="003C1D71"/>
    <w:rsid w:val="003C1E14"/>
    <w:rsid w:val="003C2892"/>
    <w:rsid w:val="003C29E4"/>
    <w:rsid w:val="003C2A38"/>
    <w:rsid w:val="003C2D13"/>
    <w:rsid w:val="003C32F9"/>
    <w:rsid w:val="003C357B"/>
    <w:rsid w:val="003C3884"/>
    <w:rsid w:val="003C3994"/>
    <w:rsid w:val="003C3D05"/>
    <w:rsid w:val="003C44E3"/>
    <w:rsid w:val="003C46B8"/>
    <w:rsid w:val="003C4BF1"/>
    <w:rsid w:val="003C4C48"/>
    <w:rsid w:val="003C5234"/>
    <w:rsid w:val="003C5536"/>
    <w:rsid w:val="003C55DA"/>
    <w:rsid w:val="003C564F"/>
    <w:rsid w:val="003C581D"/>
    <w:rsid w:val="003C5D0C"/>
    <w:rsid w:val="003C67B9"/>
    <w:rsid w:val="003C6BB4"/>
    <w:rsid w:val="003C6D17"/>
    <w:rsid w:val="003C6D91"/>
    <w:rsid w:val="003C6EFC"/>
    <w:rsid w:val="003C79F0"/>
    <w:rsid w:val="003C7F10"/>
    <w:rsid w:val="003D020F"/>
    <w:rsid w:val="003D0E8A"/>
    <w:rsid w:val="003D0EA0"/>
    <w:rsid w:val="003D1CE8"/>
    <w:rsid w:val="003D1F73"/>
    <w:rsid w:val="003D2351"/>
    <w:rsid w:val="003D23E0"/>
    <w:rsid w:val="003D2CD9"/>
    <w:rsid w:val="003D31F4"/>
    <w:rsid w:val="003D3F74"/>
    <w:rsid w:val="003D4510"/>
    <w:rsid w:val="003D4518"/>
    <w:rsid w:val="003D485B"/>
    <w:rsid w:val="003D52EA"/>
    <w:rsid w:val="003D6A33"/>
    <w:rsid w:val="003D6AF9"/>
    <w:rsid w:val="003D76F2"/>
    <w:rsid w:val="003E0032"/>
    <w:rsid w:val="003E05CF"/>
    <w:rsid w:val="003E1CFB"/>
    <w:rsid w:val="003E1CFE"/>
    <w:rsid w:val="003E20D6"/>
    <w:rsid w:val="003E30D6"/>
    <w:rsid w:val="003E35A3"/>
    <w:rsid w:val="003E385E"/>
    <w:rsid w:val="003E38FC"/>
    <w:rsid w:val="003E3FC4"/>
    <w:rsid w:val="003E45D5"/>
    <w:rsid w:val="003E464B"/>
    <w:rsid w:val="003E627E"/>
    <w:rsid w:val="003E64F4"/>
    <w:rsid w:val="003E6C1F"/>
    <w:rsid w:val="003E6D90"/>
    <w:rsid w:val="003E70F3"/>
    <w:rsid w:val="003E7292"/>
    <w:rsid w:val="003E74E4"/>
    <w:rsid w:val="003E7942"/>
    <w:rsid w:val="003E7FE0"/>
    <w:rsid w:val="003F002B"/>
    <w:rsid w:val="003F0156"/>
    <w:rsid w:val="003F0568"/>
    <w:rsid w:val="003F07A5"/>
    <w:rsid w:val="003F0D15"/>
    <w:rsid w:val="003F171F"/>
    <w:rsid w:val="003F19E1"/>
    <w:rsid w:val="003F1C01"/>
    <w:rsid w:val="003F1D4A"/>
    <w:rsid w:val="003F1E0F"/>
    <w:rsid w:val="003F1EEB"/>
    <w:rsid w:val="003F2E38"/>
    <w:rsid w:val="003F40BE"/>
    <w:rsid w:val="003F4E81"/>
    <w:rsid w:val="003F58F4"/>
    <w:rsid w:val="003F5DD0"/>
    <w:rsid w:val="003F617B"/>
    <w:rsid w:val="003F6202"/>
    <w:rsid w:val="003F62D3"/>
    <w:rsid w:val="003F632D"/>
    <w:rsid w:val="003F6A61"/>
    <w:rsid w:val="003F6E13"/>
    <w:rsid w:val="003F7155"/>
    <w:rsid w:val="003F78A3"/>
    <w:rsid w:val="003F7ABC"/>
    <w:rsid w:val="003F7FE8"/>
    <w:rsid w:val="004001C5"/>
    <w:rsid w:val="00400351"/>
    <w:rsid w:val="0040048F"/>
    <w:rsid w:val="0040066C"/>
    <w:rsid w:val="00400C67"/>
    <w:rsid w:val="0040114D"/>
    <w:rsid w:val="004011B6"/>
    <w:rsid w:val="00401209"/>
    <w:rsid w:val="00401CE6"/>
    <w:rsid w:val="00401FAA"/>
    <w:rsid w:val="0040236A"/>
    <w:rsid w:val="00402764"/>
    <w:rsid w:val="00402800"/>
    <w:rsid w:val="004032B0"/>
    <w:rsid w:val="00403483"/>
    <w:rsid w:val="00403527"/>
    <w:rsid w:val="004035CD"/>
    <w:rsid w:val="00403937"/>
    <w:rsid w:val="0040461F"/>
    <w:rsid w:val="004046E7"/>
    <w:rsid w:val="00404D8B"/>
    <w:rsid w:val="00404DFE"/>
    <w:rsid w:val="00404E55"/>
    <w:rsid w:val="00405003"/>
    <w:rsid w:val="004052D3"/>
    <w:rsid w:val="004057EF"/>
    <w:rsid w:val="00406812"/>
    <w:rsid w:val="00406E8F"/>
    <w:rsid w:val="004070E4"/>
    <w:rsid w:val="004071AB"/>
    <w:rsid w:val="0040731B"/>
    <w:rsid w:val="00407A69"/>
    <w:rsid w:val="004107B3"/>
    <w:rsid w:val="00410ADF"/>
    <w:rsid w:val="00410AF9"/>
    <w:rsid w:val="0041124B"/>
    <w:rsid w:val="004113CB"/>
    <w:rsid w:val="004117BC"/>
    <w:rsid w:val="004119F4"/>
    <w:rsid w:val="00411F76"/>
    <w:rsid w:val="00411FF9"/>
    <w:rsid w:val="00412295"/>
    <w:rsid w:val="00412334"/>
    <w:rsid w:val="004123F3"/>
    <w:rsid w:val="00412549"/>
    <w:rsid w:val="00412651"/>
    <w:rsid w:val="00412AEF"/>
    <w:rsid w:val="00413252"/>
    <w:rsid w:val="0041325F"/>
    <w:rsid w:val="00413D84"/>
    <w:rsid w:val="0041439D"/>
    <w:rsid w:val="004143D9"/>
    <w:rsid w:val="0041451D"/>
    <w:rsid w:val="00414B99"/>
    <w:rsid w:val="0041502F"/>
    <w:rsid w:val="004155AF"/>
    <w:rsid w:val="004155E0"/>
    <w:rsid w:val="00415FFF"/>
    <w:rsid w:val="00416231"/>
    <w:rsid w:val="0041661F"/>
    <w:rsid w:val="0041665A"/>
    <w:rsid w:val="00416C9C"/>
    <w:rsid w:val="00416D05"/>
    <w:rsid w:val="00416E00"/>
    <w:rsid w:val="00416EE3"/>
    <w:rsid w:val="00417689"/>
    <w:rsid w:val="004176E5"/>
    <w:rsid w:val="0041790E"/>
    <w:rsid w:val="004201BF"/>
    <w:rsid w:val="0042024A"/>
    <w:rsid w:val="004204DA"/>
    <w:rsid w:val="00420501"/>
    <w:rsid w:val="00420606"/>
    <w:rsid w:val="0042115E"/>
    <w:rsid w:val="004218C7"/>
    <w:rsid w:val="004220BD"/>
    <w:rsid w:val="004223DA"/>
    <w:rsid w:val="004231D9"/>
    <w:rsid w:val="00423380"/>
    <w:rsid w:val="004236C3"/>
    <w:rsid w:val="00423742"/>
    <w:rsid w:val="00423A55"/>
    <w:rsid w:val="00424315"/>
    <w:rsid w:val="004243B8"/>
    <w:rsid w:val="00424450"/>
    <w:rsid w:val="004245E2"/>
    <w:rsid w:val="00424F44"/>
    <w:rsid w:val="004250CC"/>
    <w:rsid w:val="004255B1"/>
    <w:rsid w:val="004257F4"/>
    <w:rsid w:val="00425F65"/>
    <w:rsid w:val="004263F9"/>
    <w:rsid w:val="00426474"/>
    <w:rsid w:val="00427EE1"/>
    <w:rsid w:val="00427F53"/>
    <w:rsid w:val="00430155"/>
    <w:rsid w:val="004301A6"/>
    <w:rsid w:val="00430489"/>
    <w:rsid w:val="004306FE"/>
    <w:rsid w:val="00430CE9"/>
    <w:rsid w:val="00430F1B"/>
    <w:rsid w:val="00430F3B"/>
    <w:rsid w:val="00430F92"/>
    <w:rsid w:val="004311CF"/>
    <w:rsid w:val="00431225"/>
    <w:rsid w:val="00431409"/>
    <w:rsid w:val="00431F39"/>
    <w:rsid w:val="004325A7"/>
    <w:rsid w:val="00432B93"/>
    <w:rsid w:val="00432E3B"/>
    <w:rsid w:val="0043344F"/>
    <w:rsid w:val="004337EA"/>
    <w:rsid w:val="00433D26"/>
    <w:rsid w:val="00434B51"/>
    <w:rsid w:val="00434E5F"/>
    <w:rsid w:val="00435316"/>
    <w:rsid w:val="004353AB"/>
    <w:rsid w:val="004355F2"/>
    <w:rsid w:val="004361DB"/>
    <w:rsid w:val="004361EA"/>
    <w:rsid w:val="0043651E"/>
    <w:rsid w:val="00437370"/>
    <w:rsid w:val="004373EE"/>
    <w:rsid w:val="004378D8"/>
    <w:rsid w:val="00437972"/>
    <w:rsid w:val="00440094"/>
    <w:rsid w:val="004409CD"/>
    <w:rsid w:val="00440A6E"/>
    <w:rsid w:val="00440B22"/>
    <w:rsid w:val="00440E25"/>
    <w:rsid w:val="004410EB"/>
    <w:rsid w:val="0044128E"/>
    <w:rsid w:val="004414DD"/>
    <w:rsid w:val="004420EA"/>
    <w:rsid w:val="004423D4"/>
    <w:rsid w:val="0044298E"/>
    <w:rsid w:val="00442D3E"/>
    <w:rsid w:val="00442EA9"/>
    <w:rsid w:val="00443341"/>
    <w:rsid w:val="00443558"/>
    <w:rsid w:val="00443F0F"/>
    <w:rsid w:val="00443F59"/>
    <w:rsid w:val="00444182"/>
    <w:rsid w:val="00444275"/>
    <w:rsid w:val="00445256"/>
    <w:rsid w:val="00445986"/>
    <w:rsid w:val="00446524"/>
    <w:rsid w:val="004466DD"/>
    <w:rsid w:val="00446805"/>
    <w:rsid w:val="00446943"/>
    <w:rsid w:val="00446A59"/>
    <w:rsid w:val="00446B0D"/>
    <w:rsid w:val="00446B33"/>
    <w:rsid w:val="00446B4A"/>
    <w:rsid w:val="00446B80"/>
    <w:rsid w:val="0044709F"/>
    <w:rsid w:val="004477BB"/>
    <w:rsid w:val="0045036A"/>
    <w:rsid w:val="0045102D"/>
    <w:rsid w:val="004515D8"/>
    <w:rsid w:val="00451A43"/>
    <w:rsid w:val="00451AD6"/>
    <w:rsid w:val="00451DAB"/>
    <w:rsid w:val="004527EF"/>
    <w:rsid w:val="00452E10"/>
    <w:rsid w:val="0045381B"/>
    <w:rsid w:val="0045395C"/>
    <w:rsid w:val="00453F30"/>
    <w:rsid w:val="00454317"/>
    <w:rsid w:val="00454341"/>
    <w:rsid w:val="004543AB"/>
    <w:rsid w:val="00454C77"/>
    <w:rsid w:val="00454D1E"/>
    <w:rsid w:val="00455723"/>
    <w:rsid w:val="00455932"/>
    <w:rsid w:val="004565FF"/>
    <w:rsid w:val="0045661E"/>
    <w:rsid w:val="004566D3"/>
    <w:rsid w:val="00456F86"/>
    <w:rsid w:val="00457633"/>
    <w:rsid w:val="004600D0"/>
    <w:rsid w:val="0046054F"/>
    <w:rsid w:val="00461475"/>
    <w:rsid w:val="00461674"/>
    <w:rsid w:val="004623FA"/>
    <w:rsid w:val="00462460"/>
    <w:rsid w:val="00462464"/>
    <w:rsid w:val="00462664"/>
    <w:rsid w:val="00462C70"/>
    <w:rsid w:val="0046320F"/>
    <w:rsid w:val="0046324C"/>
    <w:rsid w:val="0046467C"/>
    <w:rsid w:val="0046487E"/>
    <w:rsid w:val="00464D09"/>
    <w:rsid w:val="00465116"/>
    <w:rsid w:val="00465C8A"/>
    <w:rsid w:val="004660C0"/>
    <w:rsid w:val="004668AA"/>
    <w:rsid w:val="004668D8"/>
    <w:rsid w:val="00466D73"/>
    <w:rsid w:val="00466EF5"/>
    <w:rsid w:val="00467875"/>
    <w:rsid w:val="00467929"/>
    <w:rsid w:val="00470CD3"/>
    <w:rsid w:val="004714D7"/>
    <w:rsid w:val="00471959"/>
    <w:rsid w:val="00471AAB"/>
    <w:rsid w:val="004720DB"/>
    <w:rsid w:val="00472262"/>
    <w:rsid w:val="004724F4"/>
    <w:rsid w:val="00472712"/>
    <w:rsid w:val="00472A00"/>
    <w:rsid w:val="0047335B"/>
    <w:rsid w:val="004737AE"/>
    <w:rsid w:val="004748D7"/>
    <w:rsid w:val="004749FC"/>
    <w:rsid w:val="00474D7B"/>
    <w:rsid w:val="00474D8E"/>
    <w:rsid w:val="00475601"/>
    <w:rsid w:val="00475F11"/>
    <w:rsid w:val="00475F98"/>
    <w:rsid w:val="0047608A"/>
    <w:rsid w:val="00476BA7"/>
    <w:rsid w:val="00476D15"/>
    <w:rsid w:val="0048013C"/>
    <w:rsid w:val="00480981"/>
    <w:rsid w:val="00480BBA"/>
    <w:rsid w:val="00480BFA"/>
    <w:rsid w:val="00480C24"/>
    <w:rsid w:val="00480E06"/>
    <w:rsid w:val="00480E72"/>
    <w:rsid w:val="0048120F"/>
    <w:rsid w:val="00481A0F"/>
    <w:rsid w:val="00481C27"/>
    <w:rsid w:val="00481DE3"/>
    <w:rsid w:val="004830DF"/>
    <w:rsid w:val="0048379B"/>
    <w:rsid w:val="00483920"/>
    <w:rsid w:val="00483A13"/>
    <w:rsid w:val="00483E8C"/>
    <w:rsid w:val="0048545C"/>
    <w:rsid w:val="0048583F"/>
    <w:rsid w:val="00485F17"/>
    <w:rsid w:val="0048669C"/>
    <w:rsid w:val="00487B7C"/>
    <w:rsid w:val="00487EF9"/>
    <w:rsid w:val="0049007C"/>
    <w:rsid w:val="00490341"/>
    <w:rsid w:val="00490443"/>
    <w:rsid w:val="00490C5D"/>
    <w:rsid w:val="00490E50"/>
    <w:rsid w:val="004910CF"/>
    <w:rsid w:val="004910E8"/>
    <w:rsid w:val="004913E2"/>
    <w:rsid w:val="00491618"/>
    <w:rsid w:val="004916D9"/>
    <w:rsid w:val="00491C2C"/>
    <w:rsid w:val="00491E81"/>
    <w:rsid w:val="004923BE"/>
    <w:rsid w:val="004926F8"/>
    <w:rsid w:val="00492C4B"/>
    <w:rsid w:val="00492DB2"/>
    <w:rsid w:val="00492DD2"/>
    <w:rsid w:val="00492EBD"/>
    <w:rsid w:val="00493727"/>
    <w:rsid w:val="00493882"/>
    <w:rsid w:val="00493951"/>
    <w:rsid w:val="0049402C"/>
    <w:rsid w:val="00494C6C"/>
    <w:rsid w:val="00494F66"/>
    <w:rsid w:val="00495115"/>
    <w:rsid w:val="00495126"/>
    <w:rsid w:val="0049542F"/>
    <w:rsid w:val="00495945"/>
    <w:rsid w:val="00495BFE"/>
    <w:rsid w:val="00495D4C"/>
    <w:rsid w:val="00495FE7"/>
    <w:rsid w:val="00496140"/>
    <w:rsid w:val="004962B7"/>
    <w:rsid w:val="0049647D"/>
    <w:rsid w:val="00496A90"/>
    <w:rsid w:val="00496E6B"/>
    <w:rsid w:val="0049714E"/>
    <w:rsid w:val="00497275"/>
    <w:rsid w:val="004A061B"/>
    <w:rsid w:val="004A0899"/>
    <w:rsid w:val="004A0A8C"/>
    <w:rsid w:val="004A0F79"/>
    <w:rsid w:val="004A0FBC"/>
    <w:rsid w:val="004A1176"/>
    <w:rsid w:val="004A1258"/>
    <w:rsid w:val="004A1261"/>
    <w:rsid w:val="004A158E"/>
    <w:rsid w:val="004A1678"/>
    <w:rsid w:val="004A1D09"/>
    <w:rsid w:val="004A1FF3"/>
    <w:rsid w:val="004A20C2"/>
    <w:rsid w:val="004A21BF"/>
    <w:rsid w:val="004A22F2"/>
    <w:rsid w:val="004A2698"/>
    <w:rsid w:val="004A27B1"/>
    <w:rsid w:val="004A3079"/>
    <w:rsid w:val="004A3094"/>
    <w:rsid w:val="004A33FF"/>
    <w:rsid w:val="004A3861"/>
    <w:rsid w:val="004A3D11"/>
    <w:rsid w:val="004A3FB6"/>
    <w:rsid w:val="004A4D09"/>
    <w:rsid w:val="004A5047"/>
    <w:rsid w:val="004A50BF"/>
    <w:rsid w:val="004A52F3"/>
    <w:rsid w:val="004A5480"/>
    <w:rsid w:val="004A62D9"/>
    <w:rsid w:val="004A6747"/>
    <w:rsid w:val="004A683B"/>
    <w:rsid w:val="004B1A5F"/>
    <w:rsid w:val="004B237A"/>
    <w:rsid w:val="004B251E"/>
    <w:rsid w:val="004B2774"/>
    <w:rsid w:val="004B2A12"/>
    <w:rsid w:val="004B2B54"/>
    <w:rsid w:val="004B2C54"/>
    <w:rsid w:val="004B2F00"/>
    <w:rsid w:val="004B3130"/>
    <w:rsid w:val="004B33F8"/>
    <w:rsid w:val="004B36C0"/>
    <w:rsid w:val="004B4118"/>
    <w:rsid w:val="004B41F5"/>
    <w:rsid w:val="004B459A"/>
    <w:rsid w:val="004B4EBA"/>
    <w:rsid w:val="004B521F"/>
    <w:rsid w:val="004B52D7"/>
    <w:rsid w:val="004B553D"/>
    <w:rsid w:val="004B5A51"/>
    <w:rsid w:val="004B5E2F"/>
    <w:rsid w:val="004B60DB"/>
    <w:rsid w:val="004B6C67"/>
    <w:rsid w:val="004B7163"/>
    <w:rsid w:val="004B788B"/>
    <w:rsid w:val="004C08C6"/>
    <w:rsid w:val="004C0B35"/>
    <w:rsid w:val="004C1377"/>
    <w:rsid w:val="004C14DC"/>
    <w:rsid w:val="004C1BE8"/>
    <w:rsid w:val="004C1D07"/>
    <w:rsid w:val="004C39D9"/>
    <w:rsid w:val="004C41DE"/>
    <w:rsid w:val="004C4DF7"/>
    <w:rsid w:val="004C4E87"/>
    <w:rsid w:val="004C4EEC"/>
    <w:rsid w:val="004C525D"/>
    <w:rsid w:val="004C6BBD"/>
    <w:rsid w:val="004C6D24"/>
    <w:rsid w:val="004C7409"/>
    <w:rsid w:val="004C78B7"/>
    <w:rsid w:val="004C78BC"/>
    <w:rsid w:val="004D00A0"/>
    <w:rsid w:val="004D0199"/>
    <w:rsid w:val="004D024B"/>
    <w:rsid w:val="004D0990"/>
    <w:rsid w:val="004D0A5A"/>
    <w:rsid w:val="004D0D20"/>
    <w:rsid w:val="004D0DA6"/>
    <w:rsid w:val="004D11B6"/>
    <w:rsid w:val="004D17AD"/>
    <w:rsid w:val="004D199E"/>
    <w:rsid w:val="004D1C05"/>
    <w:rsid w:val="004D1ED3"/>
    <w:rsid w:val="004D2D01"/>
    <w:rsid w:val="004D32B0"/>
    <w:rsid w:val="004D3667"/>
    <w:rsid w:val="004D40F6"/>
    <w:rsid w:val="004D4229"/>
    <w:rsid w:val="004D4650"/>
    <w:rsid w:val="004D46EC"/>
    <w:rsid w:val="004D488E"/>
    <w:rsid w:val="004D48CA"/>
    <w:rsid w:val="004D4C80"/>
    <w:rsid w:val="004D4D24"/>
    <w:rsid w:val="004D50A8"/>
    <w:rsid w:val="004D555A"/>
    <w:rsid w:val="004D5A97"/>
    <w:rsid w:val="004D5BF5"/>
    <w:rsid w:val="004D5E0E"/>
    <w:rsid w:val="004D5F9C"/>
    <w:rsid w:val="004D6160"/>
    <w:rsid w:val="004D6332"/>
    <w:rsid w:val="004D6383"/>
    <w:rsid w:val="004D6441"/>
    <w:rsid w:val="004D7504"/>
    <w:rsid w:val="004D7814"/>
    <w:rsid w:val="004E02C8"/>
    <w:rsid w:val="004E034E"/>
    <w:rsid w:val="004E0535"/>
    <w:rsid w:val="004E0AB6"/>
    <w:rsid w:val="004E0F25"/>
    <w:rsid w:val="004E0F8E"/>
    <w:rsid w:val="004E1045"/>
    <w:rsid w:val="004E125A"/>
    <w:rsid w:val="004E14CD"/>
    <w:rsid w:val="004E1812"/>
    <w:rsid w:val="004E19F0"/>
    <w:rsid w:val="004E1BE9"/>
    <w:rsid w:val="004E234C"/>
    <w:rsid w:val="004E26BB"/>
    <w:rsid w:val="004E2848"/>
    <w:rsid w:val="004E2ABB"/>
    <w:rsid w:val="004E2B3C"/>
    <w:rsid w:val="004E2D39"/>
    <w:rsid w:val="004E2E4D"/>
    <w:rsid w:val="004E2F82"/>
    <w:rsid w:val="004E35D8"/>
    <w:rsid w:val="004E3B3A"/>
    <w:rsid w:val="004E3BB6"/>
    <w:rsid w:val="004E3DA2"/>
    <w:rsid w:val="004E4769"/>
    <w:rsid w:val="004E4AE5"/>
    <w:rsid w:val="004E4C1A"/>
    <w:rsid w:val="004E5563"/>
    <w:rsid w:val="004E5D0A"/>
    <w:rsid w:val="004E6595"/>
    <w:rsid w:val="004E6AF2"/>
    <w:rsid w:val="004E6BED"/>
    <w:rsid w:val="004E6F66"/>
    <w:rsid w:val="004E7444"/>
    <w:rsid w:val="004E750F"/>
    <w:rsid w:val="004E7563"/>
    <w:rsid w:val="004E7EEB"/>
    <w:rsid w:val="004F00E1"/>
    <w:rsid w:val="004F01EF"/>
    <w:rsid w:val="004F07EE"/>
    <w:rsid w:val="004F0889"/>
    <w:rsid w:val="004F098F"/>
    <w:rsid w:val="004F0A16"/>
    <w:rsid w:val="004F0DFF"/>
    <w:rsid w:val="004F110A"/>
    <w:rsid w:val="004F133C"/>
    <w:rsid w:val="004F15C0"/>
    <w:rsid w:val="004F1CE3"/>
    <w:rsid w:val="004F1DA1"/>
    <w:rsid w:val="004F1E5A"/>
    <w:rsid w:val="004F25F0"/>
    <w:rsid w:val="004F287B"/>
    <w:rsid w:val="004F2A89"/>
    <w:rsid w:val="004F2BBD"/>
    <w:rsid w:val="004F2C9D"/>
    <w:rsid w:val="004F2EB3"/>
    <w:rsid w:val="004F3224"/>
    <w:rsid w:val="004F3F60"/>
    <w:rsid w:val="004F46B7"/>
    <w:rsid w:val="004F4821"/>
    <w:rsid w:val="004F49DD"/>
    <w:rsid w:val="004F4F74"/>
    <w:rsid w:val="004F52AE"/>
    <w:rsid w:val="004F52EA"/>
    <w:rsid w:val="004F61C0"/>
    <w:rsid w:val="004F63B8"/>
    <w:rsid w:val="004F6AF0"/>
    <w:rsid w:val="004F7026"/>
    <w:rsid w:val="004F7A71"/>
    <w:rsid w:val="00500440"/>
    <w:rsid w:val="00500815"/>
    <w:rsid w:val="005008DE"/>
    <w:rsid w:val="00500F2A"/>
    <w:rsid w:val="005013DE"/>
    <w:rsid w:val="00501433"/>
    <w:rsid w:val="005016F2"/>
    <w:rsid w:val="00501AC7"/>
    <w:rsid w:val="00501DEE"/>
    <w:rsid w:val="00502302"/>
    <w:rsid w:val="00502AA8"/>
    <w:rsid w:val="00502CEF"/>
    <w:rsid w:val="00503770"/>
    <w:rsid w:val="005037CC"/>
    <w:rsid w:val="0050381D"/>
    <w:rsid w:val="00503844"/>
    <w:rsid w:val="00503F82"/>
    <w:rsid w:val="0050427F"/>
    <w:rsid w:val="005049BE"/>
    <w:rsid w:val="00504CA1"/>
    <w:rsid w:val="00504DCC"/>
    <w:rsid w:val="00505045"/>
    <w:rsid w:val="00505405"/>
    <w:rsid w:val="00505955"/>
    <w:rsid w:val="00505DBD"/>
    <w:rsid w:val="00505EB8"/>
    <w:rsid w:val="00506CB7"/>
    <w:rsid w:val="00507201"/>
    <w:rsid w:val="00507A3D"/>
    <w:rsid w:val="00507D73"/>
    <w:rsid w:val="00510420"/>
    <w:rsid w:val="005107EA"/>
    <w:rsid w:val="00510ADB"/>
    <w:rsid w:val="00510BE5"/>
    <w:rsid w:val="00510CE4"/>
    <w:rsid w:val="00510EA7"/>
    <w:rsid w:val="00510F44"/>
    <w:rsid w:val="00511083"/>
    <w:rsid w:val="005112A2"/>
    <w:rsid w:val="00511432"/>
    <w:rsid w:val="005114F7"/>
    <w:rsid w:val="00511776"/>
    <w:rsid w:val="005119A4"/>
    <w:rsid w:val="00511D60"/>
    <w:rsid w:val="00512494"/>
    <w:rsid w:val="0051254A"/>
    <w:rsid w:val="00512710"/>
    <w:rsid w:val="005128AC"/>
    <w:rsid w:val="00513019"/>
    <w:rsid w:val="00513280"/>
    <w:rsid w:val="00513E65"/>
    <w:rsid w:val="00514A81"/>
    <w:rsid w:val="00514E8C"/>
    <w:rsid w:val="0051512A"/>
    <w:rsid w:val="00515208"/>
    <w:rsid w:val="005157D1"/>
    <w:rsid w:val="00515900"/>
    <w:rsid w:val="00515B8F"/>
    <w:rsid w:val="00515E8D"/>
    <w:rsid w:val="005165E1"/>
    <w:rsid w:val="00516901"/>
    <w:rsid w:val="00516B2D"/>
    <w:rsid w:val="00517256"/>
    <w:rsid w:val="00517295"/>
    <w:rsid w:val="00517367"/>
    <w:rsid w:val="00517D08"/>
    <w:rsid w:val="00520086"/>
    <w:rsid w:val="00520529"/>
    <w:rsid w:val="005206FA"/>
    <w:rsid w:val="005207EA"/>
    <w:rsid w:val="00520834"/>
    <w:rsid w:val="005215BD"/>
    <w:rsid w:val="00521BFC"/>
    <w:rsid w:val="00521E21"/>
    <w:rsid w:val="00522090"/>
    <w:rsid w:val="00522133"/>
    <w:rsid w:val="00522301"/>
    <w:rsid w:val="005225DF"/>
    <w:rsid w:val="00522C65"/>
    <w:rsid w:val="00522D08"/>
    <w:rsid w:val="005237A1"/>
    <w:rsid w:val="00523885"/>
    <w:rsid w:val="005238A3"/>
    <w:rsid w:val="00523B84"/>
    <w:rsid w:val="00523FB1"/>
    <w:rsid w:val="00524256"/>
    <w:rsid w:val="00524285"/>
    <w:rsid w:val="00524374"/>
    <w:rsid w:val="00524675"/>
    <w:rsid w:val="005248DF"/>
    <w:rsid w:val="00524C24"/>
    <w:rsid w:val="00524CC7"/>
    <w:rsid w:val="00524F0A"/>
    <w:rsid w:val="00525083"/>
    <w:rsid w:val="0052513B"/>
    <w:rsid w:val="00525FF1"/>
    <w:rsid w:val="00526304"/>
    <w:rsid w:val="005265DA"/>
    <w:rsid w:val="005266A1"/>
    <w:rsid w:val="00526806"/>
    <w:rsid w:val="00526FD8"/>
    <w:rsid w:val="005307E1"/>
    <w:rsid w:val="00530E6B"/>
    <w:rsid w:val="00531D3C"/>
    <w:rsid w:val="00531F7B"/>
    <w:rsid w:val="00532715"/>
    <w:rsid w:val="00532C17"/>
    <w:rsid w:val="005335DF"/>
    <w:rsid w:val="005335EA"/>
    <w:rsid w:val="00533B02"/>
    <w:rsid w:val="00533B53"/>
    <w:rsid w:val="005341EC"/>
    <w:rsid w:val="00534881"/>
    <w:rsid w:val="00534DDA"/>
    <w:rsid w:val="00535350"/>
    <w:rsid w:val="00535D58"/>
    <w:rsid w:val="0053614D"/>
    <w:rsid w:val="005364A0"/>
    <w:rsid w:val="00536D45"/>
    <w:rsid w:val="00537791"/>
    <w:rsid w:val="005402A2"/>
    <w:rsid w:val="00540571"/>
    <w:rsid w:val="005408CD"/>
    <w:rsid w:val="00540BC4"/>
    <w:rsid w:val="005415B6"/>
    <w:rsid w:val="0054163C"/>
    <w:rsid w:val="005416E5"/>
    <w:rsid w:val="00541799"/>
    <w:rsid w:val="00541A63"/>
    <w:rsid w:val="00542069"/>
    <w:rsid w:val="005424AE"/>
    <w:rsid w:val="00542B3A"/>
    <w:rsid w:val="00542D38"/>
    <w:rsid w:val="00543386"/>
    <w:rsid w:val="005435AC"/>
    <w:rsid w:val="005436C3"/>
    <w:rsid w:val="005437BD"/>
    <w:rsid w:val="0054385E"/>
    <w:rsid w:val="005439B7"/>
    <w:rsid w:val="00543E2C"/>
    <w:rsid w:val="00544247"/>
    <w:rsid w:val="00544937"/>
    <w:rsid w:val="00544C2E"/>
    <w:rsid w:val="00544D73"/>
    <w:rsid w:val="00545E38"/>
    <w:rsid w:val="005461B8"/>
    <w:rsid w:val="0054636A"/>
    <w:rsid w:val="0054646F"/>
    <w:rsid w:val="00546EFC"/>
    <w:rsid w:val="005477BA"/>
    <w:rsid w:val="00547C1C"/>
    <w:rsid w:val="00547E29"/>
    <w:rsid w:val="00547F28"/>
    <w:rsid w:val="00550319"/>
    <w:rsid w:val="00550489"/>
    <w:rsid w:val="00550742"/>
    <w:rsid w:val="00550804"/>
    <w:rsid w:val="00550905"/>
    <w:rsid w:val="00550CE4"/>
    <w:rsid w:val="00550F1D"/>
    <w:rsid w:val="0055109F"/>
    <w:rsid w:val="005516AE"/>
    <w:rsid w:val="0055171D"/>
    <w:rsid w:val="00551B0E"/>
    <w:rsid w:val="00552695"/>
    <w:rsid w:val="0055271B"/>
    <w:rsid w:val="00552A09"/>
    <w:rsid w:val="00552B52"/>
    <w:rsid w:val="00552F8E"/>
    <w:rsid w:val="00553132"/>
    <w:rsid w:val="00553243"/>
    <w:rsid w:val="00553656"/>
    <w:rsid w:val="00553C84"/>
    <w:rsid w:val="00553FF6"/>
    <w:rsid w:val="00554204"/>
    <w:rsid w:val="005543C5"/>
    <w:rsid w:val="005543ED"/>
    <w:rsid w:val="0055453B"/>
    <w:rsid w:val="005546EE"/>
    <w:rsid w:val="00554975"/>
    <w:rsid w:val="00554BFB"/>
    <w:rsid w:val="00554D4F"/>
    <w:rsid w:val="00554F3B"/>
    <w:rsid w:val="00555A9F"/>
    <w:rsid w:val="00555F0D"/>
    <w:rsid w:val="005568FF"/>
    <w:rsid w:val="00556A3D"/>
    <w:rsid w:val="00556AE8"/>
    <w:rsid w:val="00556B21"/>
    <w:rsid w:val="00556FC8"/>
    <w:rsid w:val="0055711B"/>
    <w:rsid w:val="005577A4"/>
    <w:rsid w:val="00557896"/>
    <w:rsid w:val="005579BC"/>
    <w:rsid w:val="005579DE"/>
    <w:rsid w:val="0056029B"/>
    <w:rsid w:val="0056043B"/>
    <w:rsid w:val="005606F0"/>
    <w:rsid w:val="00560741"/>
    <w:rsid w:val="005609B0"/>
    <w:rsid w:val="00560AC8"/>
    <w:rsid w:val="00560C49"/>
    <w:rsid w:val="00560E02"/>
    <w:rsid w:val="0056114C"/>
    <w:rsid w:val="00561435"/>
    <w:rsid w:val="0056161D"/>
    <w:rsid w:val="005618CB"/>
    <w:rsid w:val="00561A3D"/>
    <w:rsid w:val="005622F2"/>
    <w:rsid w:val="00562A00"/>
    <w:rsid w:val="005633C5"/>
    <w:rsid w:val="00563809"/>
    <w:rsid w:val="0056383F"/>
    <w:rsid w:val="00563B3D"/>
    <w:rsid w:val="00563C44"/>
    <w:rsid w:val="00563F1A"/>
    <w:rsid w:val="005641C8"/>
    <w:rsid w:val="005643B0"/>
    <w:rsid w:val="0056480F"/>
    <w:rsid w:val="00564B98"/>
    <w:rsid w:val="005650F8"/>
    <w:rsid w:val="00565334"/>
    <w:rsid w:val="00565B93"/>
    <w:rsid w:val="00565BF1"/>
    <w:rsid w:val="00566292"/>
    <w:rsid w:val="00566382"/>
    <w:rsid w:val="00566887"/>
    <w:rsid w:val="005668C9"/>
    <w:rsid w:val="00566A92"/>
    <w:rsid w:val="00566E6E"/>
    <w:rsid w:val="005671DF"/>
    <w:rsid w:val="0056743D"/>
    <w:rsid w:val="005677DB"/>
    <w:rsid w:val="00567E43"/>
    <w:rsid w:val="00570CEB"/>
    <w:rsid w:val="00571091"/>
    <w:rsid w:val="0057128A"/>
    <w:rsid w:val="00571A6B"/>
    <w:rsid w:val="005724AD"/>
    <w:rsid w:val="0057289C"/>
    <w:rsid w:val="0057437E"/>
    <w:rsid w:val="00574410"/>
    <w:rsid w:val="0057458D"/>
    <w:rsid w:val="005746B8"/>
    <w:rsid w:val="00574904"/>
    <w:rsid w:val="00575465"/>
    <w:rsid w:val="00575561"/>
    <w:rsid w:val="005755DC"/>
    <w:rsid w:val="00575831"/>
    <w:rsid w:val="0057678A"/>
    <w:rsid w:val="005768B9"/>
    <w:rsid w:val="00576B04"/>
    <w:rsid w:val="00576C84"/>
    <w:rsid w:val="00576EA3"/>
    <w:rsid w:val="00576F39"/>
    <w:rsid w:val="00577115"/>
    <w:rsid w:val="0057711B"/>
    <w:rsid w:val="00577330"/>
    <w:rsid w:val="005775A5"/>
    <w:rsid w:val="005777D8"/>
    <w:rsid w:val="005777F3"/>
    <w:rsid w:val="00577AA6"/>
    <w:rsid w:val="00580130"/>
    <w:rsid w:val="0058029E"/>
    <w:rsid w:val="00580384"/>
    <w:rsid w:val="0058038A"/>
    <w:rsid w:val="005803EF"/>
    <w:rsid w:val="00580454"/>
    <w:rsid w:val="0058052A"/>
    <w:rsid w:val="005809BB"/>
    <w:rsid w:val="00580C3F"/>
    <w:rsid w:val="005811AC"/>
    <w:rsid w:val="005814D4"/>
    <w:rsid w:val="00582595"/>
    <w:rsid w:val="00582D51"/>
    <w:rsid w:val="005830A8"/>
    <w:rsid w:val="005838F4"/>
    <w:rsid w:val="00583A1A"/>
    <w:rsid w:val="00583B91"/>
    <w:rsid w:val="00583D8B"/>
    <w:rsid w:val="005845C6"/>
    <w:rsid w:val="005847F7"/>
    <w:rsid w:val="00584B65"/>
    <w:rsid w:val="00585777"/>
    <w:rsid w:val="00585B3D"/>
    <w:rsid w:val="00585C02"/>
    <w:rsid w:val="00586313"/>
    <w:rsid w:val="005868EB"/>
    <w:rsid w:val="00586F51"/>
    <w:rsid w:val="005871C6"/>
    <w:rsid w:val="005878B3"/>
    <w:rsid w:val="005879C8"/>
    <w:rsid w:val="00587D76"/>
    <w:rsid w:val="005901D0"/>
    <w:rsid w:val="005902BA"/>
    <w:rsid w:val="005906F7"/>
    <w:rsid w:val="00590977"/>
    <w:rsid w:val="005910BC"/>
    <w:rsid w:val="00591166"/>
    <w:rsid w:val="005919E1"/>
    <w:rsid w:val="0059202D"/>
    <w:rsid w:val="005921D1"/>
    <w:rsid w:val="005927E5"/>
    <w:rsid w:val="00592FC4"/>
    <w:rsid w:val="00593180"/>
    <w:rsid w:val="005931CB"/>
    <w:rsid w:val="00593262"/>
    <w:rsid w:val="0059333A"/>
    <w:rsid w:val="005935F0"/>
    <w:rsid w:val="005937D4"/>
    <w:rsid w:val="00593B58"/>
    <w:rsid w:val="00593D1D"/>
    <w:rsid w:val="0059409A"/>
    <w:rsid w:val="00594827"/>
    <w:rsid w:val="00594A6E"/>
    <w:rsid w:val="00594AA0"/>
    <w:rsid w:val="00594EB4"/>
    <w:rsid w:val="00594F36"/>
    <w:rsid w:val="00595338"/>
    <w:rsid w:val="0059534A"/>
    <w:rsid w:val="00595CBC"/>
    <w:rsid w:val="0059635C"/>
    <w:rsid w:val="005964FC"/>
    <w:rsid w:val="00596876"/>
    <w:rsid w:val="005970AD"/>
    <w:rsid w:val="0059738A"/>
    <w:rsid w:val="005973DA"/>
    <w:rsid w:val="005A0072"/>
    <w:rsid w:val="005A0386"/>
    <w:rsid w:val="005A04B2"/>
    <w:rsid w:val="005A055D"/>
    <w:rsid w:val="005A0829"/>
    <w:rsid w:val="005A0878"/>
    <w:rsid w:val="005A0CA7"/>
    <w:rsid w:val="005A107F"/>
    <w:rsid w:val="005A12FB"/>
    <w:rsid w:val="005A160A"/>
    <w:rsid w:val="005A1844"/>
    <w:rsid w:val="005A1D07"/>
    <w:rsid w:val="005A2397"/>
    <w:rsid w:val="005A27C3"/>
    <w:rsid w:val="005A2A35"/>
    <w:rsid w:val="005A34AC"/>
    <w:rsid w:val="005A355D"/>
    <w:rsid w:val="005A39B3"/>
    <w:rsid w:val="005A3FC8"/>
    <w:rsid w:val="005A427F"/>
    <w:rsid w:val="005A4512"/>
    <w:rsid w:val="005A4AD4"/>
    <w:rsid w:val="005A4B7A"/>
    <w:rsid w:val="005A515F"/>
    <w:rsid w:val="005A53C2"/>
    <w:rsid w:val="005A5775"/>
    <w:rsid w:val="005A613C"/>
    <w:rsid w:val="005A61C6"/>
    <w:rsid w:val="005A6B95"/>
    <w:rsid w:val="005A6C70"/>
    <w:rsid w:val="005B0270"/>
    <w:rsid w:val="005B03DE"/>
    <w:rsid w:val="005B03EA"/>
    <w:rsid w:val="005B106B"/>
    <w:rsid w:val="005B1D6A"/>
    <w:rsid w:val="005B1FC7"/>
    <w:rsid w:val="005B21ED"/>
    <w:rsid w:val="005B25AD"/>
    <w:rsid w:val="005B25CF"/>
    <w:rsid w:val="005B2F90"/>
    <w:rsid w:val="005B30FB"/>
    <w:rsid w:val="005B3120"/>
    <w:rsid w:val="005B3EAF"/>
    <w:rsid w:val="005B4314"/>
    <w:rsid w:val="005B45C5"/>
    <w:rsid w:val="005B4A4B"/>
    <w:rsid w:val="005B4B9A"/>
    <w:rsid w:val="005B51D8"/>
    <w:rsid w:val="005B5588"/>
    <w:rsid w:val="005B5749"/>
    <w:rsid w:val="005B5A08"/>
    <w:rsid w:val="005B60CB"/>
    <w:rsid w:val="005B6207"/>
    <w:rsid w:val="005B652C"/>
    <w:rsid w:val="005B672D"/>
    <w:rsid w:val="005B6B54"/>
    <w:rsid w:val="005B6C57"/>
    <w:rsid w:val="005B6CA4"/>
    <w:rsid w:val="005B6E4A"/>
    <w:rsid w:val="005B7053"/>
    <w:rsid w:val="005B722F"/>
    <w:rsid w:val="005B7A16"/>
    <w:rsid w:val="005B7DA3"/>
    <w:rsid w:val="005B7E74"/>
    <w:rsid w:val="005C00A7"/>
    <w:rsid w:val="005C01C4"/>
    <w:rsid w:val="005C057A"/>
    <w:rsid w:val="005C10D2"/>
    <w:rsid w:val="005C11D1"/>
    <w:rsid w:val="005C14E4"/>
    <w:rsid w:val="005C1919"/>
    <w:rsid w:val="005C1C85"/>
    <w:rsid w:val="005C2582"/>
    <w:rsid w:val="005C3619"/>
    <w:rsid w:val="005C3714"/>
    <w:rsid w:val="005C3FF5"/>
    <w:rsid w:val="005C4139"/>
    <w:rsid w:val="005C4C4B"/>
    <w:rsid w:val="005C5294"/>
    <w:rsid w:val="005C54EC"/>
    <w:rsid w:val="005C57A3"/>
    <w:rsid w:val="005C5903"/>
    <w:rsid w:val="005C5A23"/>
    <w:rsid w:val="005C5B3B"/>
    <w:rsid w:val="005C646C"/>
    <w:rsid w:val="005C655C"/>
    <w:rsid w:val="005C660A"/>
    <w:rsid w:val="005C67B4"/>
    <w:rsid w:val="005C736F"/>
    <w:rsid w:val="005C7599"/>
    <w:rsid w:val="005D00B8"/>
    <w:rsid w:val="005D02F4"/>
    <w:rsid w:val="005D0383"/>
    <w:rsid w:val="005D048F"/>
    <w:rsid w:val="005D07BC"/>
    <w:rsid w:val="005D19B4"/>
    <w:rsid w:val="005D23BF"/>
    <w:rsid w:val="005D2844"/>
    <w:rsid w:val="005D2B6F"/>
    <w:rsid w:val="005D2BF1"/>
    <w:rsid w:val="005D2C98"/>
    <w:rsid w:val="005D36BB"/>
    <w:rsid w:val="005D37B7"/>
    <w:rsid w:val="005D37D4"/>
    <w:rsid w:val="005D3B13"/>
    <w:rsid w:val="005D3C00"/>
    <w:rsid w:val="005D3F50"/>
    <w:rsid w:val="005D4971"/>
    <w:rsid w:val="005D49BB"/>
    <w:rsid w:val="005D53D9"/>
    <w:rsid w:val="005D5A42"/>
    <w:rsid w:val="005D5C72"/>
    <w:rsid w:val="005D5DD1"/>
    <w:rsid w:val="005D5EAB"/>
    <w:rsid w:val="005D6C34"/>
    <w:rsid w:val="005D6C76"/>
    <w:rsid w:val="005D6E31"/>
    <w:rsid w:val="005D6E8A"/>
    <w:rsid w:val="005D7337"/>
    <w:rsid w:val="005D7382"/>
    <w:rsid w:val="005D75DD"/>
    <w:rsid w:val="005D7625"/>
    <w:rsid w:val="005D7858"/>
    <w:rsid w:val="005D792F"/>
    <w:rsid w:val="005D7ADF"/>
    <w:rsid w:val="005D7B49"/>
    <w:rsid w:val="005D7C27"/>
    <w:rsid w:val="005D7CDE"/>
    <w:rsid w:val="005E015B"/>
    <w:rsid w:val="005E0333"/>
    <w:rsid w:val="005E0C32"/>
    <w:rsid w:val="005E0E09"/>
    <w:rsid w:val="005E115E"/>
    <w:rsid w:val="005E134C"/>
    <w:rsid w:val="005E1733"/>
    <w:rsid w:val="005E1BD9"/>
    <w:rsid w:val="005E1DEF"/>
    <w:rsid w:val="005E22E4"/>
    <w:rsid w:val="005E2568"/>
    <w:rsid w:val="005E2F1C"/>
    <w:rsid w:val="005E3141"/>
    <w:rsid w:val="005E331B"/>
    <w:rsid w:val="005E4027"/>
    <w:rsid w:val="005E4192"/>
    <w:rsid w:val="005E4426"/>
    <w:rsid w:val="005E4DBF"/>
    <w:rsid w:val="005E4FAE"/>
    <w:rsid w:val="005E5319"/>
    <w:rsid w:val="005E5DEF"/>
    <w:rsid w:val="005E61ED"/>
    <w:rsid w:val="005E65AE"/>
    <w:rsid w:val="005E75E4"/>
    <w:rsid w:val="005E785B"/>
    <w:rsid w:val="005E7D1E"/>
    <w:rsid w:val="005F033A"/>
    <w:rsid w:val="005F0E73"/>
    <w:rsid w:val="005F10D3"/>
    <w:rsid w:val="005F1180"/>
    <w:rsid w:val="005F16C7"/>
    <w:rsid w:val="005F1F94"/>
    <w:rsid w:val="005F26DA"/>
    <w:rsid w:val="005F2D43"/>
    <w:rsid w:val="005F349A"/>
    <w:rsid w:val="005F37C9"/>
    <w:rsid w:val="005F3B6D"/>
    <w:rsid w:val="005F43DE"/>
    <w:rsid w:val="005F45C6"/>
    <w:rsid w:val="005F4C50"/>
    <w:rsid w:val="005F5365"/>
    <w:rsid w:val="005F56CD"/>
    <w:rsid w:val="005F5A78"/>
    <w:rsid w:val="005F64EA"/>
    <w:rsid w:val="005F6764"/>
    <w:rsid w:val="005F6A8E"/>
    <w:rsid w:val="005F6CE7"/>
    <w:rsid w:val="005F72DB"/>
    <w:rsid w:val="005F7552"/>
    <w:rsid w:val="005F7755"/>
    <w:rsid w:val="005F7C17"/>
    <w:rsid w:val="005F7D06"/>
    <w:rsid w:val="006000CA"/>
    <w:rsid w:val="0060043E"/>
    <w:rsid w:val="0060064A"/>
    <w:rsid w:val="006011AA"/>
    <w:rsid w:val="0060180F"/>
    <w:rsid w:val="00601D61"/>
    <w:rsid w:val="006024BB"/>
    <w:rsid w:val="006029FB"/>
    <w:rsid w:val="00602AF8"/>
    <w:rsid w:val="00603354"/>
    <w:rsid w:val="0060369E"/>
    <w:rsid w:val="00603C1C"/>
    <w:rsid w:val="00604212"/>
    <w:rsid w:val="0060449F"/>
    <w:rsid w:val="00604720"/>
    <w:rsid w:val="006048B0"/>
    <w:rsid w:val="00605083"/>
    <w:rsid w:val="00605635"/>
    <w:rsid w:val="0060634C"/>
    <w:rsid w:val="0060643E"/>
    <w:rsid w:val="00606A31"/>
    <w:rsid w:val="00606BB7"/>
    <w:rsid w:val="00607475"/>
    <w:rsid w:val="0060767E"/>
    <w:rsid w:val="00607AF7"/>
    <w:rsid w:val="00607C6A"/>
    <w:rsid w:val="00607CA2"/>
    <w:rsid w:val="006101F1"/>
    <w:rsid w:val="006102D0"/>
    <w:rsid w:val="00610655"/>
    <w:rsid w:val="00610845"/>
    <w:rsid w:val="006109A9"/>
    <w:rsid w:val="00610BE0"/>
    <w:rsid w:val="00610F66"/>
    <w:rsid w:val="00611430"/>
    <w:rsid w:val="00611472"/>
    <w:rsid w:val="0061184D"/>
    <w:rsid w:val="006121E8"/>
    <w:rsid w:val="006122E7"/>
    <w:rsid w:val="0061256B"/>
    <w:rsid w:val="006126D8"/>
    <w:rsid w:val="00612B73"/>
    <w:rsid w:val="00612D5D"/>
    <w:rsid w:val="0061337C"/>
    <w:rsid w:val="006135C5"/>
    <w:rsid w:val="00613799"/>
    <w:rsid w:val="00613F58"/>
    <w:rsid w:val="00613F9F"/>
    <w:rsid w:val="0061438D"/>
    <w:rsid w:val="006148EE"/>
    <w:rsid w:val="00614B89"/>
    <w:rsid w:val="00614FC5"/>
    <w:rsid w:val="006151E2"/>
    <w:rsid w:val="006153AD"/>
    <w:rsid w:val="00615727"/>
    <w:rsid w:val="00615FEF"/>
    <w:rsid w:val="0061647A"/>
    <w:rsid w:val="00616F41"/>
    <w:rsid w:val="006177EA"/>
    <w:rsid w:val="006178F7"/>
    <w:rsid w:val="00617FEF"/>
    <w:rsid w:val="006200A2"/>
    <w:rsid w:val="006202FA"/>
    <w:rsid w:val="00620BBD"/>
    <w:rsid w:val="0062184D"/>
    <w:rsid w:val="00621E0B"/>
    <w:rsid w:val="00622066"/>
    <w:rsid w:val="0062295A"/>
    <w:rsid w:val="00622CF6"/>
    <w:rsid w:val="00622ED4"/>
    <w:rsid w:val="006233AA"/>
    <w:rsid w:val="0062356E"/>
    <w:rsid w:val="00623675"/>
    <w:rsid w:val="006239E8"/>
    <w:rsid w:val="00623EC7"/>
    <w:rsid w:val="00624976"/>
    <w:rsid w:val="00625664"/>
    <w:rsid w:val="006258C6"/>
    <w:rsid w:val="00625C46"/>
    <w:rsid w:val="00626902"/>
    <w:rsid w:val="00626AE6"/>
    <w:rsid w:val="00626C28"/>
    <w:rsid w:val="00626C7B"/>
    <w:rsid w:val="00627571"/>
    <w:rsid w:val="00630009"/>
    <w:rsid w:val="0063019C"/>
    <w:rsid w:val="0063022F"/>
    <w:rsid w:val="00630F65"/>
    <w:rsid w:val="00631166"/>
    <w:rsid w:val="00631396"/>
    <w:rsid w:val="00631813"/>
    <w:rsid w:val="006318DD"/>
    <w:rsid w:val="00631D7F"/>
    <w:rsid w:val="00631FDE"/>
    <w:rsid w:val="0063201F"/>
    <w:rsid w:val="0063226B"/>
    <w:rsid w:val="0063234F"/>
    <w:rsid w:val="00632A02"/>
    <w:rsid w:val="0063301F"/>
    <w:rsid w:val="006330C4"/>
    <w:rsid w:val="006333DE"/>
    <w:rsid w:val="006339AD"/>
    <w:rsid w:val="00633E8C"/>
    <w:rsid w:val="006344EE"/>
    <w:rsid w:val="00634599"/>
    <w:rsid w:val="00634791"/>
    <w:rsid w:val="00634A80"/>
    <w:rsid w:val="0063515D"/>
    <w:rsid w:val="00635769"/>
    <w:rsid w:val="006357E9"/>
    <w:rsid w:val="00635A3F"/>
    <w:rsid w:val="00635BE3"/>
    <w:rsid w:val="00635C1D"/>
    <w:rsid w:val="00635C88"/>
    <w:rsid w:val="00635EED"/>
    <w:rsid w:val="006362AF"/>
    <w:rsid w:val="006364A0"/>
    <w:rsid w:val="00636544"/>
    <w:rsid w:val="00636795"/>
    <w:rsid w:val="006369BE"/>
    <w:rsid w:val="00636F68"/>
    <w:rsid w:val="00637BFD"/>
    <w:rsid w:val="00637D92"/>
    <w:rsid w:val="006414DB"/>
    <w:rsid w:val="00641BE0"/>
    <w:rsid w:val="0064275E"/>
    <w:rsid w:val="00642B2F"/>
    <w:rsid w:val="00642B6F"/>
    <w:rsid w:val="00643069"/>
    <w:rsid w:val="006433AF"/>
    <w:rsid w:val="00643D77"/>
    <w:rsid w:val="00643FFB"/>
    <w:rsid w:val="006448EF"/>
    <w:rsid w:val="0064498D"/>
    <w:rsid w:val="00644BA0"/>
    <w:rsid w:val="00644E7C"/>
    <w:rsid w:val="00645BB8"/>
    <w:rsid w:val="00645F48"/>
    <w:rsid w:val="0064653D"/>
    <w:rsid w:val="00647AF6"/>
    <w:rsid w:val="00650135"/>
    <w:rsid w:val="00650E78"/>
    <w:rsid w:val="00651426"/>
    <w:rsid w:val="0065183A"/>
    <w:rsid w:val="00651B1B"/>
    <w:rsid w:val="00652F80"/>
    <w:rsid w:val="0065339B"/>
    <w:rsid w:val="00653587"/>
    <w:rsid w:val="00653759"/>
    <w:rsid w:val="00653792"/>
    <w:rsid w:val="006539FF"/>
    <w:rsid w:val="00653AA2"/>
    <w:rsid w:val="00653B7D"/>
    <w:rsid w:val="0065404F"/>
    <w:rsid w:val="006541DF"/>
    <w:rsid w:val="00654ABB"/>
    <w:rsid w:val="00654DB1"/>
    <w:rsid w:val="00655382"/>
    <w:rsid w:val="00655863"/>
    <w:rsid w:val="0065598E"/>
    <w:rsid w:val="00655A37"/>
    <w:rsid w:val="006568C1"/>
    <w:rsid w:val="00656D41"/>
    <w:rsid w:val="00657549"/>
    <w:rsid w:val="00657565"/>
    <w:rsid w:val="00657C05"/>
    <w:rsid w:val="00657C9C"/>
    <w:rsid w:val="00657F6C"/>
    <w:rsid w:val="0066028D"/>
    <w:rsid w:val="006606D8"/>
    <w:rsid w:val="00660CD7"/>
    <w:rsid w:val="00661379"/>
    <w:rsid w:val="0066157D"/>
    <w:rsid w:val="00661B83"/>
    <w:rsid w:val="00661D8A"/>
    <w:rsid w:val="00662205"/>
    <w:rsid w:val="00662BD8"/>
    <w:rsid w:val="00662BE2"/>
    <w:rsid w:val="00662EFB"/>
    <w:rsid w:val="006632A1"/>
    <w:rsid w:val="0066354F"/>
    <w:rsid w:val="00663C4F"/>
    <w:rsid w:val="00663EAF"/>
    <w:rsid w:val="00663ECE"/>
    <w:rsid w:val="00663F6A"/>
    <w:rsid w:val="00664339"/>
    <w:rsid w:val="006644A3"/>
    <w:rsid w:val="006649F5"/>
    <w:rsid w:val="0066539F"/>
    <w:rsid w:val="0066541B"/>
    <w:rsid w:val="00665649"/>
    <w:rsid w:val="00665D3C"/>
    <w:rsid w:val="00665FC6"/>
    <w:rsid w:val="00666579"/>
    <w:rsid w:val="0066671F"/>
    <w:rsid w:val="00666D97"/>
    <w:rsid w:val="00666DDB"/>
    <w:rsid w:val="00667CBD"/>
    <w:rsid w:val="00667F89"/>
    <w:rsid w:val="0067029D"/>
    <w:rsid w:val="006705AD"/>
    <w:rsid w:val="00671163"/>
    <w:rsid w:val="006711CE"/>
    <w:rsid w:val="00672003"/>
    <w:rsid w:val="006722B0"/>
    <w:rsid w:val="0067278F"/>
    <w:rsid w:val="00672B05"/>
    <w:rsid w:val="00672C8C"/>
    <w:rsid w:val="00673638"/>
    <w:rsid w:val="0067365D"/>
    <w:rsid w:val="00673962"/>
    <w:rsid w:val="00673A12"/>
    <w:rsid w:val="00673D0C"/>
    <w:rsid w:val="00673ED0"/>
    <w:rsid w:val="006745CF"/>
    <w:rsid w:val="006747C9"/>
    <w:rsid w:val="00674E92"/>
    <w:rsid w:val="00674F35"/>
    <w:rsid w:val="006753CF"/>
    <w:rsid w:val="0067571B"/>
    <w:rsid w:val="00675C66"/>
    <w:rsid w:val="00676801"/>
    <w:rsid w:val="0067695C"/>
    <w:rsid w:val="00676B5B"/>
    <w:rsid w:val="006778E3"/>
    <w:rsid w:val="00677C80"/>
    <w:rsid w:val="0068017F"/>
    <w:rsid w:val="00680619"/>
    <w:rsid w:val="00680645"/>
    <w:rsid w:val="00680871"/>
    <w:rsid w:val="00680DB9"/>
    <w:rsid w:val="006818CE"/>
    <w:rsid w:val="00681A88"/>
    <w:rsid w:val="00681EAF"/>
    <w:rsid w:val="00682400"/>
    <w:rsid w:val="00682722"/>
    <w:rsid w:val="006828B5"/>
    <w:rsid w:val="00682BA3"/>
    <w:rsid w:val="00683224"/>
    <w:rsid w:val="006835A7"/>
    <w:rsid w:val="00683C9A"/>
    <w:rsid w:val="006840F3"/>
    <w:rsid w:val="006846F2"/>
    <w:rsid w:val="006847EA"/>
    <w:rsid w:val="006849FA"/>
    <w:rsid w:val="00684BE8"/>
    <w:rsid w:val="00684EC4"/>
    <w:rsid w:val="006854AD"/>
    <w:rsid w:val="00685B9F"/>
    <w:rsid w:val="00685EB1"/>
    <w:rsid w:val="00685F6F"/>
    <w:rsid w:val="0068604D"/>
    <w:rsid w:val="00686204"/>
    <w:rsid w:val="006864CD"/>
    <w:rsid w:val="006867E9"/>
    <w:rsid w:val="00686FFD"/>
    <w:rsid w:val="00687008"/>
    <w:rsid w:val="00687328"/>
    <w:rsid w:val="006873B1"/>
    <w:rsid w:val="00687556"/>
    <w:rsid w:val="00687680"/>
    <w:rsid w:val="00687807"/>
    <w:rsid w:val="00687B42"/>
    <w:rsid w:val="00687BDB"/>
    <w:rsid w:val="00690156"/>
    <w:rsid w:val="0069019F"/>
    <w:rsid w:val="006901F6"/>
    <w:rsid w:val="00690887"/>
    <w:rsid w:val="006908ED"/>
    <w:rsid w:val="00690931"/>
    <w:rsid w:val="006909A6"/>
    <w:rsid w:val="00690D2F"/>
    <w:rsid w:val="006910E9"/>
    <w:rsid w:val="00691B08"/>
    <w:rsid w:val="00691B3F"/>
    <w:rsid w:val="00691BF4"/>
    <w:rsid w:val="00691DB5"/>
    <w:rsid w:val="00692BBA"/>
    <w:rsid w:val="00692C45"/>
    <w:rsid w:val="00692DB1"/>
    <w:rsid w:val="00692E6F"/>
    <w:rsid w:val="006937FE"/>
    <w:rsid w:val="00693950"/>
    <w:rsid w:val="00693FC5"/>
    <w:rsid w:val="00694097"/>
    <w:rsid w:val="00694647"/>
    <w:rsid w:val="006946FB"/>
    <w:rsid w:val="006948F1"/>
    <w:rsid w:val="0069522D"/>
    <w:rsid w:val="00695323"/>
    <w:rsid w:val="006956BF"/>
    <w:rsid w:val="0069582C"/>
    <w:rsid w:val="00695F42"/>
    <w:rsid w:val="006962B4"/>
    <w:rsid w:val="00696391"/>
    <w:rsid w:val="0069683A"/>
    <w:rsid w:val="00696B0F"/>
    <w:rsid w:val="00696B99"/>
    <w:rsid w:val="00696C8B"/>
    <w:rsid w:val="00697109"/>
    <w:rsid w:val="00697C68"/>
    <w:rsid w:val="00697CCB"/>
    <w:rsid w:val="00697E1E"/>
    <w:rsid w:val="006A0BFD"/>
    <w:rsid w:val="006A0D2F"/>
    <w:rsid w:val="006A1CC9"/>
    <w:rsid w:val="006A1D7A"/>
    <w:rsid w:val="006A2679"/>
    <w:rsid w:val="006A2AFA"/>
    <w:rsid w:val="006A2E0D"/>
    <w:rsid w:val="006A322D"/>
    <w:rsid w:val="006A358E"/>
    <w:rsid w:val="006A36F8"/>
    <w:rsid w:val="006A3CCA"/>
    <w:rsid w:val="006A3FD5"/>
    <w:rsid w:val="006A4450"/>
    <w:rsid w:val="006A4710"/>
    <w:rsid w:val="006A5192"/>
    <w:rsid w:val="006A5329"/>
    <w:rsid w:val="006A5B83"/>
    <w:rsid w:val="006A69C3"/>
    <w:rsid w:val="006A71A6"/>
    <w:rsid w:val="006A79B0"/>
    <w:rsid w:val="006A7E70"/>
    <w:rsid w:val="006B0B4D"/>
    <w:rsid w:val="006B1595"/>
    <w:rsid w:val="006B1E56"/>
    <w:rsid w:val="006B2A3B"/>
    <w:rsid w:val="006B3618"/>
    <w:rsid w:val="006B3B81"/>
    <w:rsid w:val="006B4A50"/>
    <w:rsid w:val="006B4AF7"/>
    <w:rsid w:val="006B50B5"/>
    <w:rsid w:val="006B5203"/>
    <w:rsid w:val="006B5626"/>
    <w:rsid w:val="006B578D"/>
    <w:rsid w:val="006B59EE"/>
    <w:rsid w:val="006B5B34"/>
    <w:rsid w:val="006B5DBA"/>
    <w:rsid w:val="006B61A9"/>
    <w:rsid w:val="006B625F"/>
    <w:rsid w:val="006B62B8"/>
    <w:rsid w:val="006B668E"/>
    <w:rsid w:val="006B66AA"/>
    <w:rsid w:val="006B6790"/>
    <w:rsid w:val="006B6A3D"/>
    <w:rsid w:val="006B6B40"/>
    <w:rsid w:val="006B6B47"/>
    <w:rsid w:val="006B70AB"/>
    <w:rsid w:val="006B72FB"/>
    <w:rsid w:val="006B749F"/>
    <w:rsid w:val="006B75EC"/>
    <w:rsid w:val="006B77C3"/>
    <w:rsid w:val="006B7DA3"/>
    <w:rsid w:val="006B7E46"/>
    <w:rsid w:val="006C00CA"/>
    <w:rsid w:val="006C0419"/>
    <w:rsid w:val="006C0766"/>
    <w:rsid w:val="006C099A"/>
    <w:rsid w:val="006C0B24"/>
    <w:rsid w:val="006C0E60"/>
    <w:rsid w:val="006C121C"/>
    <w:rsid w:val="006C1389"/>
    <w:rsid w:val="006C1B9C"/>
    <w:rsid w:val="006C1D20"/>
    <w:rsid w:val="006C1F7A"/>
    <w:rsid w:val="006C2516"/>
    <w:rsid w:val="006C2D19"/>
    <w:rsid w:val="006C2ECA"/>
    <w:rsid w:val="006C30C5"/>
    <w:rsid w:val="006C3446"/>
    <w:rsid w:val="006C3991"/>
    <w:rsid w:val="006C39B9"/>
    <w:rsid w:val="006C3D0F"/>
    <w:rsid w:val="006C3EEB"/>
    <w:rsid w:val="006C423F"/>
    <w:rsid w:val="006C444C"/>
    <w:rsid w:val="006C475E"/>
    <w:rsid w:val="006C480E"/>
    <w:rsid w:val="006C4C7D"/>
    <w:rsid w:val="006C4E54"/>
    <w:rsid w:val="006C5471"/>
    <w:rsid w:val="006C5711"/>
    <w:rsid w:val="006C57D5"/>
    <w:rsid w:val="006C5BCB"/>
    <w:rsid w:val="006C5EDF"/>
    <w:rsid w:val="006C7957"/>
    <w:rsid w:val="006C7AFD"/>
    <w:rsid w:val="006C7DC1"/>
    <w:rsid w:val="006D01D6"/>
    <w:rsid w:val="006D0FE0"/>
    <w:rsid w:val="006D13E5"/>
    <w:rsid w:val="006D16C2"/>
    <w:rsid w:val="006D16FA"/>
    <w:rsid w:val="006D193E"/>
    <w:rsid w:val="006D2D3F"/>
    <w:rsid w:val="006D3077"/>
    <w:rsid w:val="006D4217"/>
    <w:rsid w:val="006D5348"/>
    <w:rsid w:val="006D552D"/>
    <w:rsid w:val="006D578F"/>
    <w:rsid w:val="006D596C"/>
    <w:rsid w:val="006D59A7"/>
    <w:rsid w:val="006D5D57"/>
    <w:rsid w:val="006D5EC0"/>
    <w:rsid w:val="006D61CE"/>
    <w:rsid w:val="006D6299"/>
    <w:rsid w:val="006D642A"/>
    <w:rsid w:val="006D6456"/>
    <w:rsid w:val="006D6552"/>
    <w:rsid w:val="006D6709"/>
    <w:rsid w:val="006D6992"/>
    <w:rsid w:val="006D6AC1"/>
    <w:rsid w:val="006D6E60"/>
    <w:rsid w:val="006D6EFB"/>
    <w:rsid w:val="006D76C8"/>
    <w:rsid w:val="006D7F69"/>
    <w:rsid w:val="006E02D3"/>
    <w:rsid w:val="006E03D9"/>
    <w:rsid w:val="006E0FDD"/>
    <w:rsid w:val="006E1267"/>
    <w:rsid w:val="006E1377"/>
    <w:rsid w:val="006E1C81"/>
    <w:rsid w:val="006E1D1B"/>
    <w:rsid w:val="006E22C9"/>
    <w:rsid w:val="006E253D"/>
    <w:rsid w:val="006E3FB8"/>
    <w:rsid w:val="006E4C0D"/>
    <w:rsid w:val="006E4C33"/>
    <w:rsid w:val="006E5346"/>
    <w:rsid w:val="006E6116"/>
    <w:rsid w:val="006E69D8"/>
    <w:rsid w:val="006E759E"/>
    <w:rsid w:val="006F04EF"/>
    <w:rsid w:val="006F15E9"/>
    <w:rsid w:val="006F162D"/>
    <w:rsid w:val="006F1A65"/>
    <w:rsid w:val="006F1AE1"/>
    <w:rsid w:val="006F1D93"/>
    <w:rsid w:val="006F1D9C"/>
    <w:rsid w:val="006F211E"/>
    <w:rsid w:val="006F2124"/>
    <w:rsid w:val="006F2F42"/>
    <w:rsid w:val="006F33EF"/>
    <w:rsid w:val="006F36CD"/>
    <w:rsid w:val="006F3754"/>
    <w:rsid w:val="006F3AD8"/>
    <w:rsid w:val="006F3DD8"/>
    <w:rsid w:val="006F40C6"/>
    <w:rsid w:val="006F4623"/>
    <w:rsid w:val="006F4E73"/>
    <w:rsid w:val="006F528D"/>
    <w:rsid w:val="006F5F69"/>
    <w:rsid w:val="006F6625"/>
    <w:rsid w:val="006F6657"/>
    <w:rsid w:val="006F6715"/>
    <w:rsid w:val="006F6FF8"/>
    <w:rsid w:val="006F755F"/>
    <w:rsid w:val="006F7711"/>
    <w:rsid w:val="006F771A"/>
    <w:rsid w:val="006F7842"/>
    <w:rsid w:val="006F7A1F"/>
    <w:rsid w:val="006F7B05"/>
    <w:rsid w:val="006F7F15"/>
    <w:rsid w:val="007007B5"/>
    <w:rsid w:val="0070096B"/>
    <w:rsid w:val="00701486"/>
    <w:rsid w:val="00701694"/>
    <w:rsid w:val="007019AA"/>
    <w:rsid w:val="00701E3E"/>
    <w:rsid w:val="007021EC"/>
    <w:rsid w:val="007025A6"/>
    <w:rsid w:val="00702765"/>
    <w:rsid w:val="00702E22"/>
    <w:rsid w:val="00703261"/>
    <w:rsid w:val="00703564"/>
    <w:rsid w:val="007037B4"/>
    <w:rsid w:val="00703C18"/>
    <w:rsid w:val="00703D23"/>
    <w:rsid w:val="007040B7"/>
    <w:rsid w:val="007042C2"/>
    <w:rsid w:val="0070441A"/>
    <w:rsid w:val="007048E2"/>
    <w:rsid w:val="00704CDA"/>
    <w:rsid w:val="00704FCA"/>
    <w:rsid w:val="00705315"/>
    <w:rsid w:val="007058FF"/>
    <w:rsid w:val="00705A06"/>
    <w:rsid w:val="00705CCB"/>
    <w:rsid w:val="00705E42"/>
    <w:rsid w:val="007061EB"/>
    <w:rsid w:val="0070654D"/>
    <w:rsid w:val="00706E4D"/>
    <w:rsid w:val="0070791C"/>
    <w:rsid w:val="00707E00"/>
    <w:rsid w:val="007101A8"/>
    <w:rsid w:val="0071026F"/>
    <w:rsid w:val="00710A1F"/>
    <w:rsid w:val="00710AEA"/>
    <w:rsid w:val="00710B92"/>
    <w:rsid w:val="007111A1"/>
    <w:rsid w:val="00711245"/>
    <w:rsid w:val="007116ED"/>
    <w:rsid w:val="00711FA4"/>
    <w:rsid w:val="007127E2"/>
    <w:rsid w:val="0071293E"/>
    <w:rsid w:val="007130DD"/>
    <w:rsid w:val="007136B8"/>
    <w:rsid w:val="00713C92"/>
    <w:rsid w:val="00714143"/>
    <w:rsid w:val="0071427C"/>
    <w:rsid w:val="00714541"/>
    <w:rsid w:val="007149B6"/>
    <w:rsid w:val="00714BA2"/>
    <w:rsid w:val="00714CE8"/>
    <w:rsid w:val="00714F24"/>
    <w:rsid w:val="00715142"/>
    <w:rsid w:val="0071514C"/>
    <w:rsid w:val="0071521C"/>
    <w:rsid w:val="0071550C"/>
    <w:rsid w:val="0071557B"/>
    <w:rsid w:val="00715708"/>
    <w:rsid w:val="00715858"/>
    <w:rsid w:val="00716D74"/>
    <w:rsid w:val="007172EF"/>
    <w:rsid w:val="00717538"/>
    <w:rsid w:val="00717592"/>
    <w:rsid w:val="00717C81"/>
    <w:rsid w:val="007203FB"/>
    <w:rsid w:val="007206A0"/>
    <w:rsid w:val="00720C3D"/>
    <w:rsid w:val="00720C66"/>
    <w:rsid w:val="00720D3D"/>
    <w:rsid w:val="00722071"/>
    <w:rsid w:val="00722332"/>
    <w:rsid w:val="00722458"/>
    <w:rsid w:val="00722BBB"/>
    <w:rsid w:val="00722F8A"/>
    <w:rsid w:val="007232A5"/>
    <w:rsid w:val="00723744"/>
    <w:rsid w:val="00723B42"/>
    <w:rsid w:val="00723EC5"/>
    <w:rsid w:val="00723F15"/>
    <w:rsid w:val="007245B7"/>
    <w:rsid w:val="007251E7"/>
    <w:rsid w:val="0072542F"/>
    <w:rsid w:val="00725505"/>
    <w:rsid w:val="007264C4"/>
    <w:rsid w:val="00726D0E"/>
    <w:rsid w:val="00726ED6"/>
    <w:rsid w:val="0072741B"/>
    <w:rsid w:val="007275AA"/>
    <w:rsid w:val="00727672"/>
    <w:rsid w:val="0072782D"/>
    <w:rsid w:val="007279BE"/>
    <w:rsid w:val="00727DA6"/>
    <w:rsid w:val="00727F37"/>
    <w:rsid w:val="0073026B"/>
    <w:rsid w:val="0073032B"/>
    <w:rsid w:val="00730CA6"/>
    <w:rsid w:val="00730EBB"/>
    <w:rsid w:val="00731754"/>
    <w:rsid w:val="007317F3"/>
    <w:rsid w:val="00732611"/>
    <w:rsid w:val="0073261B"/>
    <w:rsid w:val="00732762"/>
    <w:rsid w:val="00732BFE"/>
    <w:rsid w:val="00732C9B"/>
    <w:rsid w:val="007332B1"/>
    <w:rsid w:val="00733345"/>
    <w:rsid w:val="00733467"/>
    <w:rsid w:val="00733796"/>
    <w:rsid w:val="0073395A"/>
    <w:rsid w:val="0073405E"/>
    <w:rsid w:val="007348FC"/>
    <w:rsid w:val="00734BAF"/>
    <w:rsid w:val="007353DE"/>
    <w:rsid w:val="0073600E"/>
    <w:rsid w:val="0073622C"/>
    <w:rsid w:val="007363C5"/>
    <w:rsid w:val="00736A9D"/>
    <w:rsid w:val="00736C87"/>
    <w:rsid w:val="007371FB"/>
    <w:rsid w:val="00737366"/>
    <w:rsid w:val="007374EA"/>
    <w:rsid w:val="00737670"/>
    <w:rsid w:val="00740F30"/>
    <w:rsid w:val="00740FAA"/>
    <w:rsid w:val="00741C7F"/>
    <w:rsid w:val="00741C93"/>
    <w:rsid w:val="007427F7"/>
    <w:rsid w:val="00742D3D"/>
    <w:rsid w:val="00743777"/>
    <w:rsid w:val="00743A3D"/>
    <w:rsid w:val="007441B0"/>
    <w:rsid w:val="0074432C"/>
    <w:rsid w:val="007443A6"/>
    <w:rsid w:val="0074442A"/>
    <w:rsid w:val="0074452C"/>
    <w:rsid w:val="007445F0"/>
    <w:rsid w:val="00744A79"/>
    <w:rsid w:val="00744D69"/>
    <w:rsid w:val="00744DA5"/>
    <w:rsid w:val="007450A2"/>
    <w:rsid w:val="0074575F"/>
    <w:rsid w:val="007457C4"/>
    <w:rsid w:val="0074580E"/>
    <w:rsid w:val="00745A1F"/>
    <w:rsid w:val="00745BFC"/>
    <w:rsid w:val="00746A59"/>
    <w:rsid w:val="00746C99"/>
    <w:rsid w:val="00746FD8"/>
    <w:rsid w:val="00747092"/>
    <w:rsid w:val="00747299"/>
    <w:rsid w:val="00747CCD"/>
    <w:rsid w:val="00747D68"/>
    <w:rsid w:val="00747ED5"/>
    <w:rsid w:val="00750F2C"/>
    <w:rsid w:val="0075158B"/>
    <w:rsid w:val="00751919"/>
    <w:rsid w:val="00751ED3"/>
    <w:rsid w:val="00751F27"/>
    <w:rsid w:val="00751FB4"/>
    <w:rsid w:val="00752466"/>
    <w:rsid w:val="007525A4"/>
    <w:rsid w:val="0075267A"/>
    <w:rsid w:val="007528E7"/>
    <w:rsid w:val="00752915"/>
    <w:rsid w:val="00752EA8"/>
    <w:rsid w:val="00753430"/>
    <w:rsid w:val="00753F06"/>
    <w:rsid w:val="0075423A"/>
    <w:rsid w:val="007544B9"/>
    <w:rsid w:val="00754512"/>
    <w:rsid w:val="00754A6F"/>
    <w:rsid w:val="00754ADC"/>
    <w:rsid w:val="00754EC3"/>
    <w:rsid w:val="007553EF"/>
    <w:rsid w:val="0075558F"/>
    <w:rsid w:val="00755674"/>
    <w:rsid w:val="0075591C"/>
    <w:rsid w:val="00755A7A"/>
    <w:rsid w:val="00755B49"/>
    <w:rsid w:val="00755DF3"/>
    <w:rsid w:val="00756426"/>
    <w:rsid w:val="007565DB"/>
    <w:rsid w:val="007569EC"/>
    <w:rsid w:val="00756B2C"/>
    <w:rsid w:val="00757083"/>
    <w:rsid w:val="00757153"/>
    <w:rsid w:val="00757458"/>
    <w:rsid w:val="0075759A"/>
    <w:rsid w:val="007576FF"/>
    <w:rsid w:val="0076073D"/>
    <w:rsid w:val="00760B37"/>
    <w:rsid w:val="00761BD8"/>
    <w:rsid w:val="00761CEB"/>
    <w:rsid w:val="007621B7"/>
    <w:rsid w:val="00762506"/>
    <w:rsid w:val="00762624"/>
    <w:rsid w:val="00762B30"/>
    <w:rsid w:val="007636D6"/>
    <w:rsid w:val="00763B64"/>
    <w:rsid w:val="00763CDC"/>
    <w:rsid w:val="00763DCC"/>
    <w:rsid w:val="007640EC"/>
    <w:rsid w:val="007641E3"/>
    <w:rsid w:val="007662C9"/>
    <w:rsid w:val="007669E6"/>
    <w:rsid w:val="00766BA2"/>
    <w:rsid w:val="00766EDD"/>
    <w:rsid w:val="0076768A"/>
    <w:rsid w:val="007676E0"/>
    <w:rsid w:val="0076790F"/>
    <w:rsid w:val="007704A7"/>
    <w:rsid w:val="00770834"/>
    <w:rsid w:val="00770998"/>
    <w:rsid w:val="00770F7E"/>
    <w:rsid w:val="007714E7"/>
    <w:rsid w:val="00771570"/>
    <w:rsid w:val="00771BA8"/>
    <w:rsid w:val="00771D12"/>
    <w:rsid w:val="00771F93"/>
    <w:rsid w:val="0077210C"/>
    <w:rsid w:val="007721B8"/>
    <w:rsid w:val="0077248C"/>
    <w:rsid w:val="007728DF"/>
    <w:rsid w:val="007730DF"/>
    <w:rsid w:val="00773191"/>
    <w:rsid w:val="00773371"/>
    <w:rsid w:val="0077340B"/>
    <w:rsid w:val="007734D2"/>
    <w:rsid w:val="0077393B"/>
    <w:rsid w:val="007739F9"/>
    <w:rsid w:val="00773A04"/>
    <w:rsid w:val="00773B01"/>
    <w:rsid w:val="00773E03"/>
    <w:rsid w:val="00773E18"/>
    <w:rsid w:val="00773FE9"/>
    <w:rsid w:val="0077451C"/>
    <w:rsid w:val="0077528C"/>
    <w:rsid w:val="00776146"/>
    <w:rsid w:val="007777FD"/>
    <w:rsid w:val="00777BB1"/>
    <w:rsid w:val="00777DBB"/>
    <w:rsid w:val="00777DBF"/>
    <w:rsid w:val="00777F40"/>
    <w:rsid w:val="00780370"/>
    <w:rsid w:val="00780489"/>
    <w:rsid w:val="007804B7"/>
    <w:rsid w:val="0078056D"/>
    <w:rsid w:val="00780DA5"/>
    <w:rsid w:val="0078174F"/>
    <w:rsid w:val="00781752"/>
    <w:rsid w:val="00781BC3"/>
    <w:rsid w:val="00782633"/>
    <w:rsid w:val="0078266D"/>
    <w:rsid w:val="007831E4"/>
    <w:rsid w:val="007833A8"/>
    <w:rsid w:val="007834E5"/>
    <w:rsid w:val="007838A6"/>
    <w:rsid w:val="00783B53"/>
    <w:rsid w:val="007841E3"/>
    <w:rsid w:val="00784279"/>
    <w:rsid w:val="00784312"/>
    <w:rsid w:val="00784DA9"/>
    <w:rsid w:val="00785906"/>
    <w:rsid w:val="00785A8E"/>
    <w:rsid w:val="00785C6A"/>
    <w:rsid w:val="00786093"/>
    <w:rsid w:val="007864EB"/>
    <w:rsid w:val="00786922"/>
    <w:rsid w:val="00786978"/>
    <w:rsid w:val="00786EBE"/>
    <w:rsid w:val="00787436"/>
    <w:rsid w:val="007876A3"/>
    <w:rsid w:val="00787BF3"/>
    <w:rsid w:val="00790818"/>
    <w:rsid w:val="00790902"/>
    <w:rsid w:val="00790FC8"/>
    <w:rsid w:val="00791389"/>
    <w:rsid w:val="00791453"/>
    <w:rsid w:val="0079166C"/>
    <w:rsid w:val="007917AC"/>
    <w:rsid w:val="00791965"/>
    <w:rsid w:val="00791E8F"/>
    <w:rsid w:val="007924F9"/>
    <w:rsid w:val="00792623"/>
    <w:rsid w:val="00793393"/>
    <w:rsid w:val="007938A2"/>
    <w:rsid w:val="00793F64"/>
    <w:rsid w:val="00794132"/>
    <w:rsid w:val="00794201"/>
    <w:rsid w:val="00794536"/>
    <w:rsid w:val="007948A2"/>
    <w:rsid w:val="007949E8"/>
    <w:rsid w:val="007949E9"/>
    <w:rsid w:val="00794B0A"/>
    <w:rsid w:val="00794B7B"/>
    <w:rsid w:val="007956FD"/>
    <w:rsid w:val="00795AD2"/>
    <w:rsid w:val="00795B19"/>
    <w:rsid w:val="00795B2C"/>
    <w:rsid w:val="00795E44"/>
    <w:rsid w:val="00796164"/>
    <w:rsid w:val="00796176"/>
    <w:rsid w:val="00796478"/>
    <w:rsid w:val="0079658F"/>
    <w:rsid w:val="00796C2D"/>
    <w:rsid w:val="00797130"/>
    <w:rsid w:val="00797734"/>
    <w:rsid w:val="00797BBB"/>
    <w:rsid w:val="00797BF2"/>
    <w:rsid w:val="00797D7C"/>
    <w:rsid w:val="007A01E4"/>
    <w:rsid w:val="007A02AB"/>
    <w:rsid w:val="007A02B8"/>
    <w:rsid w:val="007A0750"/>
    <w:rsid w:val="007A07B1"/>
    <w:rsid w:val="007A0CC7"/>
    <w:rsid w:val="007A12BB"/>
    <w:rsid w:val="007A1356"/>
    <w:rsid w:val="007A1ACF"/>
    <w:rsid w:val="007A1B0D"/>
    <w:rsid w:val="007A1E2E"/>
    <w:rsid w:val="007A2200"/>
    <w:rsid w:val="007A2202"/>
    <w:rsid w:val="007A3063"/>
    <w:rsid w:val="007A3224"/>
    <w:rsid w:val="007A3EB1"/>
    <w:rsid w:val="007A4463"/>
    <w:rsid w:val="007A459C"/>
    <w:rsid w:val="007A461E"/>
    <w:rsid w:val="007A46B2"/>
    <w:rsid w:val="007A4AFC"/>
    <w:rsid w:val="007A4CBB"/>
    <w:rsid w:val="007A5B08"/>
    <w:rsid w:val="007A5E60"/>
    <w:rsid w:val="007A5E79"/>
    <w:rsid w:val="007A6049"/>
    <w:rsid w:val="007A64AA"/>
    <w:rsid w:val="007A685B"/>
    <w:rsid w:val="007A6CE9"/>
    <w:rsid w:val="007A7F3B"/>
    <w:rsid w:val="007A7FCE"/>
    <w:rsid w:val="007B0669"/>
    <w:rsid w:val="007B08F8"/>
    <w:rsid w:val="007B0B30"/>
    <w:rsid w:val="007B1B38"/>
    <w:rsid w:val="007B20DC"/>
    <w:rsid w:val="007B21BC"/>
    <w:rsid w:val="007B227B"/>
    <w:rsid w:val="007B248D"/>
    <w:rsid w:val="007B268D"/>
    <w:rsid w:val="007B2803"/>
    <w:rsid w:val="007B2B43"/>
    <w:rsid w:val="007B2CC6"/>
    <w:rsid w:val="007B2F03"/>
    <w:rsid w:val="007B32E2"/>
    <w:rsid w:val="007B338C"/>
    <w:rsid w:val="007B36F2"/>
    <w:rsid w:val="007B4C30"/>
    <w:rsid w:val="007B4C3C"/>
    <w:rsid w:val="007B5D49"/>
    <w:rsid w:val="007B6200"/>
    <w:rsid w:val="007B66D7"/>
    <w:rsid w:val="007B6FEA"/>
    <w:rsid w:val="007B72FF"/>
    <w:rsid w:val="007B779C"/>
    <w:rsid w:val="007B7BDD"/>
    <w:rsid w:val="007B7F1A"/>
    <w:rsid w:val="007C06F8"/>
    <w:rsid w:val="007C0A91"/>
    <w:rsid w:val="007C0FDA"/>
    <w:rsid w:val="007C162C"/>
    <w:rsid w:val="007C18E4"/>
    <w:rsid w:val="007C1964"/>
    <w:rsid w:val="007C1BFC"/>
    <w:rsid w:val="007C1DEE"/>
    <w:rsid w:val="007C2002"/>
    <w:rsid w:val="007C213D"/>
    <w:rsid w:val="007C219E"/>
    <w:rsid w:val="007C2B9A"/>
    <w:rsid w:val="007C2C48"/>
    <w:rsid w:val="007C2CF3"/>
    <w:rsid w:val="007C2D65"/>
    <w:rsid w:val="007C35E2"/>
    <w:rsid w:val="007C3A7F"/>
    <w:rsid w:val="007C408D"/>
    <w:rsid w:val="007C4158"/>
    <w:rsid w:val="007C45EF"/>
    <w:rsid w:val="007C460D"/>
    <w:rsid w:val="007C4B03"/>
    <w:rsid w:val="007C4BB1"/>
    <w:rsid w:val="007C5DE3"/>
    <w:rsid w:val="007C6086"/>
    <w:rsid w:val="007C6B4D"/>
    <w:rsid w:val="007C6C59"/>
    <w:rsid w:val="007C6D1F"/>
    <w:rsid w:val="007C767B"/>
    <w:rsid w:val="007D0A6C"/>
    <w:rsid w:val="007D0C0B"/>
    <w:rsid w:val="007D0F04"/>
    <w:rsid w:val="007D138D"/>
    <w:rsid w:val="007D2328"/>
    <w:rsid w:val="007D242A"/>
    <w:rsid w:val="007D26C0"/>
    <w:rsid w:val="007D3106"/>
    <w:rsid w:val="007D37BA"/>
    <w:rsid w:val="007D3C5D"/>
    <w:rsid w:val="007D4804"/>
    <w:rsid w:val="007D497B"/>
    <w:rsid w:val="007D49D9"/>
    <w:rsid w:val="007D4B1C"/>
    <w:rsid w:val="007D63D5"/>
    <w:rsid w:val="007D63D7"/>
    <w:rsid w:val="007D6499"/>
    <w:rsid w:val="007D7062"/>
    <w:rsid w:val="007D7254"/>
    <w:rsid w:val="007D72BB"/>
    <w:rsid w:val="007D7421"/>
    <w:rsid w:val="007D7438"/>
    <w:rsid w:val="007D7B5F"/>
    <w:rsid w:val="007D7D25"/>
    <w:rsid w:val="007D7F7A"/>
    <w:rsid w:val="007E030C"/>
    <w:rsid w:val="007E0C37"/>
    <w:rsid w:val="007E0D6D"/>
    <w:rsid w:val="007E14F0"/>
    <w:rsid w:val="007E1588"/>
    <w:rsid w:val="007E194B"/>
    <w:rsid w:val="007E1E6F"/>
    <w:rsid w:val="007E228C"/>
    <w:rsid w:val="007E2682"/>
    <w:rsid w:val="007E2989"/>
    <w:rsid w:val="007E2D92"/>
    <w:rsid w:val="007E35AF"/>
    <w:rsid w:val="007E3B27"/>
    <w:rsid w:val="007E3CA2"/>
    <w:rsid w:val="007E3FAC"/>
    <w:rsid w:val="007E408E"/>
    <w:rsid w:val="007E4DB6"/>
    <w:rsid w:val="007E4F2D"/>
    <w:rsid w:val="007E501A"/>
    <w:rsid w:val="007E5309"/>
    <w:rsid w:val="007E56DA"/>
    <w:rsid w:val="007E608C"/>
    <w:rsid w:val="007E6544"/>
    <w:rsid w:val="007E67D7"/>
    <w:rsid w:val="007E7259"/>
    <w:rsid w:val="007E72C1"/>
    <w:rsid w:val="007E7806"/>
    <w:rsid w:val="007E7973"/>
    <w:rsid w:val="007E7B7A"/>
    <w:rsid w:val="007E7B97"/>
    <w:rsid w:val="007F10F4"/>
    <w:rsid w:val="007F12A5"/>
    <w:rsid w:val="007F1513"/>
    <w:rsid w:val="007F17BA"/>
    <w:rsid w:val="007F1B44"/>
    <w:rsid w:val="007F1C91"/>
    <w:rsid w:val="007F1E43"/>
    <w:rsid w:val="007F2C88"/>
    <w:rsid w:val="007F2CA8"/>
    <w:rsid w:val="007F2D49"/>
    <w:rsid w:val="007F32C2"/>
    <w:rsid w:val="007F36AD"/>
    <w:rsid w:val="007F4593"/>
    <w:rsid w:val="007F480C"/>
    <w:rsid w:val="007F480F"/>
    <w:rsid w:val="007F4879"/>
    <w:rsid w:val="007F491F"/>
    <w:rsid w:val="007F49DE"/>
    <w:rsid w:val="007F4DB7"/>
    <w:rsid w:val="007F4E17"/>
    <w:rsid w:val="007F4E2A"/>
    <w:rsid w:val="007F51C2"/>
    <w:rsid w:val="007F54B9"/>
    <w:rsid w:val="007F577D"/>
    <w:rsid w:val="007F588C"/>
    <w:rsid w:val="007F58EF"/>
    <w:rsid w:val="007F5B0D"/>
    <w:rsid w:val="007F5FDE"/>
    <w:rsid w:val="007F6A41"/>
    <w:rsid w:val="007F6DAE"/>
    <w:rsid w:val="007F74E2"/>
    <w:rsid w:val="007F770E"/>
    <w:rsid w:val="007F78EA"/>
    <w:rsid w:val="007F7E39"/>
    <w:rsid w:val="00800519"/>
    <w:rsid w:val="00800A63"/>
    <w:rsid w:val="00800D64"/>
    <w:rsid w:val="00800ED2"/>
    <w:rsid w:val="008017E0"/>
    <w:rsid w:val="008019A9"/>
    <w:rsid w:val="00801E83"/>
    <w:rsid w:val="00801EC2"/>
    <w:rsid w:val="00801EE4"/>
    <w:rsid w:val="00801FBD"/>
    <w:rsid w:val="008023A6"/>
    <w:rsid w:val="00802A72"/>
    <w:rsid w:val="00802AC0"/>
    <w:rsid w:val="008037E9"/>
    <w:rsid w:val="008037FD"/>
    <w:rsid w:val="00803C83"/>
    <w:rsid w:val="00803CE6"/>
    <w:rsid w:val="008042B5"/>
    <w:rsid w:val="00804A3A"/>
    <w:rsid w:val="00804B09"/>
    <w:rsid w:val="00804C10"/>
    <w:rsid w:val="00804ED0"/>
    <w:rsid w:val="00804F15"/>
    <w:rsid w:val="00805400"/>
    <w:rsid w:val="008056A3"/>
    <w:rsid w:val="008058F6"/>
    <w:rsid w:val="00806292"/>
    <w:rsid w:val="008067E8"/>
    <w:rsid w:val="00806D67"/>
    <w:rsid w:val="00807ADD"/>
    <w:rsid w:val="00807FE2"/>
    <w:rsid w:val="00810ECC"/>
    <w:rsid w:val="00812838"/>
    <w:rsid w:val="00812C08"/>
    <w:rsid w:val="0081316C"/>
    <w:rsid w:val="00813297"/>
    <w:rsid w:val="00813A41"/>
    <w:rsid w:val="00813A9A"/>
    <w:rsid w:val="00813A9E"/>
    <w:rsid w:val="008140B1"/>
    <w:rsid w:val="00814185"/>
    <w:rsid w:val="00814725"/>
    <w:rsid w:val="008148F0"/>
    <w:rsid w:val="00814907"/>
    <w:rsid w:val="00814AC4"/>
    <w:rsid w:val="00814CA1"/>
    <w:rsid w:val="00814EF8"/>
    <w:rsid w:val="008154E6"/>
    <w:rsid w:val="008155AE"/>
    <w:rsid w:val="00815FA7"/>
    <w:rsid w:val="00816082"/>
    <w:rsid w:val="00816183"/>
    <w:rsid w:val="00816390"/>
    <w:rsid w:val="00816719"/>
    <w:rsid w:val="00816798"/>
    <w:rsid w:val="00817CF3"/>
    <w:rsid w:val="00817D32"/>
    <w:rsid w:val="00820904"/>
    <w:rsid w:val="00820B30"/>
    <w:rsid w:val="00820B34"/>
    <w:rsid w:val="00820F80"/>
    <w:rsid w:val="008217A9"/>
    <w:rsid w:val="00821847"/>
    <w:rsid w:val="00821FB9"/>
    <w:rsid w:val="008220D5"/>
    <w:rsid w:val="0082233E"/>
    <w:rsid w:val="00822ED0"/>
    <w:rsid w:val="00823284"/>
    <w:rsid w:val="008232B2"/>
    <w:rsid w:val="00823813"/>
    <w:rsid w:val="0082387A"/>
    <w:rsid w:val="00823A61"/>
    <w:rsid w:val="00823B04"/>
    <w:rsid w:val="00823EDD"/>
    <w:rsid w:val="0082412A"/>
    <w:rsid w:val="0082458C"/>
    <w:rsid w:val="008246F1"/>
    <w:rsid w:val="00824758"/>
    <w:rsid w:val="00824C0F"/>
    <w:rsid w:val="008250A1"/>
    <w:rsid w:val="00825327"/>
    <w:rsid w:val="00825E63"/>
    <w:rsid w:val="0082630F"/>
    <w:rsid w:val="00826418"/>
    <w:rsid w:val="00826487"/>
    <w:rsid w:val="0082657F"/>
    <w:rsid w:val="00826A36"/>
    <w:rsid w:val="00826DD3"/>
    <w:rsid w:val="0082783F"/>
    <w:rsid w:val="008303CD"/>
    <w:rsid w:val="00830685"/>
    <w:rsid w:val="00830943"/>
    <w:rsid w:val="00830CA3"/>
    <w:rsid w:val="00830DB7"/>
    <w:rsid w:val="00830F81"/>
    <w:rsid w:val="0083115C"/>
    <w:rsid w:val="008312AE"/>
    <w:rsid w:val="00831587"/>
    <w:rsid w:val="008317A1"/>
    <w:rsid w:val="0083212E"/>
    <w:rsid w:val="008324E3"/>
    <w:rsid w:val="00832549"/>
    <w:rsid w:val="0083259F"/>
    <w:rsid w:val="00832AB9"/>
    <w:rsid w:val="00832DB5"/>
    <w:rsid w:val="00832F3D"/>
    <w:rsid w:val="008337AC"/>
    <w:rsid w:val="00833AF2"/>
    <w:rsid w:val="00833B20"/>
    <w:rsid w:val="00833CA6"/>
    <w:rsid w:val="00833CD2"/>
    <w:rsid w:val="00833E77"/>
    <w:rsid w:val="008349DC"/>
    <w:rsid w:val="00834AAD"/>
    <w:rsid w:val="00834C70"/>
    <w:rsid w:val="00834C8D"/>
    <w:rsid w:val="00834FBD"/>
    <w:rsid w:val="00835008"/>
    <w:rsid w:val="0083526D"/>
    <w:rsid w:val="0083547B"/>
    <w:rsid w:val="00835BB6"/>
    <w:rsid w:val="008360B1"/>
    <w:rsid w:val="0083611F"/>
    <w:rsid w:val="0083629D"/>
    <w:rsid w:val="00837427"/>
    <w:rsid w:val="00837480"/>
    <w:rsid w:val="00837A4C"/>
    <w:rsid w:val="00837F7D"/>
    <w:rsid w:val="0084103C"/>
    <w:rsid w:val="0084144C"/>
    <w:rsid w:val="008415B0"/>
    <w:rsid w:val="0084221B"/>
    <w:rsid w:val="00842258"/>
    <w:rsid w:val="0084291C"/>
    <w:rsid w:val="008434CF"/>
    <w:rsid w:val="0084399C"/>
    <w:rsid w:val="00843AF8"/>
    <w:rsid w:val="00844188"/>
    <w:rsid w:val="00845610"/>
    <w:rsid w:val="008456FB"/>
    <w:rsid w:val="008457E9"/>
    <w:rsid w:val="008458E8"/>
    <w:rsid w:val="00845E23"/>
    <w:rsid w:val="008462F4"/>
    <w:rsid w:val="00846403"/>
    <w:rsid w:val="00846E27"/>
    <w:rsid w:val="00847199"/>
    <w:rsid w:val="00847592"/>
    <w:rsid w:val="00847711"/>
    <w:rsid w:val="00847749"/>
    <w:rsid w:val="008479BF"/>
    <w:rsid w:val="00850457"/>
    <w:rsid w:val="00850DE7"/>
    <w:rsid w:val="008511AB"/>
    <w:rsid w:val="00851348"/>
    <w:rsid w:val="0085199B"/>
    <w:rsid w:val="00851FC6"/>
    <w:rsid w:val="00853075"/>
    <w:rsid w:val="008532C4"/>
    <w:rsid w:val="008538EB"/>
    <w:rsid w:val="00853C02"/>
    <w:rsid w:val="00853CF9"/>
    <w:rsid w:val="00854469"/>
    <w:rsid w:val="00854A08"/>
    <w:rsid w:val="00854CAE"/>
    <w:rsid w:val="00854DD5"/>
    <w:rsid w:val="0085568A"/>
    <w:rsid w:val="008558B2"/>
    <w:rsid w:val="00855E89"/>
    <w:rsid w:val="008560E6"/>
    <w:rsid w:val="008560F6"/>
    <w:rsid w:val="00856168"/>
    <w:rsid w:val="00856607"/>
    <w:rsid w:val="00856DE0"/>
    <w:rsid w:val="00856E68"/>
    <w:rsid w:val="008570EF"/>
    <w:rsid w:val="008573B6"/>
    <w:rsid w:val="00857A3C"/>
    <w:rsid w:val="0086042C"/>
    <w:rsid w:val="008606D1"/>
    <w:rsid w:val="008609D5"/>
    <w:rsid w:val="00860A6D"/>
    <w:rsid w:val="00860B1D"/>
    <w:rsid w:val="00860EF8"/>
    <w:rsid w:val="00861596"/>
    <w:rsid w:val="00861DBD"/>
    <w:rsid w:val="00862552"/>
    <w:rsid w:val="0086262F"/>
    <w:rsid w:val="0086376A"/>
    <w:rsid w:val="00863B20"/>
    <w:rsid w:val="0086404D"/>
    <w:rsid w:val="0086462D"/>
    <w:rsid w:val="00864A5F"/>
    <w:rsid w:val="00864FA1"/>
    <w:rsid w:val="0086504E"/>
    <w:rsid w:val="008650EB"/>
    <w:rsid w:val="0086537E"/>
    <w:rsid w:val="00865DE2"/>
    <w:rsid w:val="00866A36"/>
    <w:rsid w:val="00866BEE"/>
    <w:rsid w:val="00866CE5"/>
    <w:rsid w:val="00866CFE"/>
    <w:rsid w:val="00870192"/>
    <w:rsid w:val="00870265"/>
    <w:rsid w:val="0087155E"/>
    <w:rsid w:val="00872611"/>
    <w:rsid w:val="00873272"/>
    <w:rsid w:val="008732FF"/>
    <w:rsid w:val="0087396C"/>
    <w:rsid w:val="008745AA"/>
    <w:rsid w:val="008749D6"/>
    <w:rsid w:val="00874B7E"/>
    <w:rsid w:val="00875473"/>
    <w:rsid w:val="008756C8"/>
    <w:rsid w:val="008759B5"/>
    <w:rsid w:val="00875A8F"/>
    <w:rsid w:val="00875F2D"/>
    <w:rsid w:val="008761B9"/>
    <w:rsid w:val="00876B8F"/>
    <w:rsid w:val="00876D19"/>
    <w:rsid w:val="00876DD5"/>
    <w:rsid w:val="00876E75"/>
    <w:rsid w:val="00876F8D"/>
    <w:rsid w:val="00877080"/>
    <w:rsid w:val="00877F78"/>
    <w:rsid w:val="00877FF1"/>
    <w:rsid w:val="00880037"/>
    <w:rsid w:val="00880267"/>
    <w:rsid w:val="0088042A"/>
    <w:rsid w:val="00880CE9"/>
    <w:rsid w:val="00881BCA"/>
    <w:rsid w:val="00881EDD"/>
    <w:rsid w:val="00882709"/>
    <w:rsid w:val="00883126"/>
    <w:rsid w:val="00883171"/>
    <w:rsid w:val="00883199"/>
    <w:rsid w:val="0088352E"/>
    <w:rsid w:val="00883919"/>
    <w:rsid w:val="008840AF"/>
    <w:rsid w:val="00884227"/>
    <w:rsid w:val="008845DC"/>
    <w:rsid w:val="008847EC"/>
    <w:rsid w:val="00884875"/>
    <w:rsid w:val="008850BE"/>
    <w:rsid w:val="00885387"/>
    <w:rsid w:val="00885DB5"/>
    <w:rsid w:val="008861B4"/>
    <w:rsid w:val="00886285"/>
    <w:rsid w:val="008862EA"/>
    <w:rsid w:val="0088659C"/>
    <w:rsid w:val="008866BD"/>
    <w:rsid w:val="00886738"/>
    <w:rsid w:val="00886A28"/>
    <w:rsid w:val="00886A96"/>
    <w:rsid w:val="00886EA4"/>
    <w:rsid w:val="00886F60"/>
    <w:rsid w:val="008877E2"/>
    <w:rsid w:val="00890B2F"/>
    <w:rsid w:val="00891077"/>
    <w:rsid w:val="008911A1"/>
    <w:rsid w:val="00891736"/>
    <w:rsid w:val="00891830"/>
    <w:rsid w:val="00891AFF"/>
    <w:rsid w:val="00891C84"/>
    <w:rsid w:val="00891CC7"/>
    <w:rsid w:val="00892256"/>
    <w:rsid w:val="00892624"/>
    <w:rsid w:val="00892701"/>
    <w:rsid w:val="00892A43"/>
    <w:rsid w:val="008931F9"/>
    <w:rsid w:val="00893450"/>
    <w:rsid w:val="00894054"/>
    <w:rsid w:val="008945DD"/>
    <w:rsid w:val="008946F5"/>
    <w:rsid w:val="00895C55"/>
    <w:rsid w:val="00895D13"/>
    <w:rsid w:val="0089654A"/>
    <w:rsid w:val="008A033D"/>
    <w:rsid w:val="008A06F0"/>
    <w:rsid w:val="008A1325"/>
    <w:rsid w:val="008A1506"/>
    <w:rsid w:val="008A19F2"/>
    <w:rsid w:val="008A1C57"/>
    <w:rsid w:val="008A1CA3"/>
    <w:rsid w:val="008A2328"/>
    <w:rsid w:val="008A252E"/>
    <w:rsid w:val="008A28B2"/>
    <w:rsid w:val="008A2A1E"/>
    <w:rsid w:val="008A2A44"/>
    <w:rsid w:val="008A3224"/>
    <w:rsid w:val="008A35A7"/>
    <w:rsid w:val="008A368E"/>
    <w:rsid w:val="008A3976"/>
    <w:rsid w:val="008A3979"/>
    <w:rsid w:val="008A410F"/>
    <w:rsid w:val="008A4151"/>
    <w:rsid w:val="008A46FE"/>
    <w:rsid w:val="008A5774"/>
    <w:rsid w:val="008A6260"/>
    <w:rsid w:val="008A63C1"/>
    <w:rsid w:val="008A6941"/>
    <w:rsid w:val="008A6A30"/>
    <w:rsid w:val="008A6C0C"/>
    <w:rsid w:val="008A7597"/>
    <w:rsid w:val="008A789A"/>
    <w:rsid w:val="008A7D2C"/>
    <w:rsid w:val="008A7F28"/>
    <w:rsid w:val="008B04B0"/>
    <w:rsid w:val="008B04F5"/>
    <w:rsid w:val="008B0504"/>
    <w:rsid w:val="008B0D12"/>
    <w:rsid w:val="008B1037"/>
    <w:rsid w:val="008B142F"/>
    <w:rsid w:val="008B1787"/>
    <w:rsid w:val="008B1972"/>
    <w:rsid w:val="008B1E2D"/>
    <w:rsid w:val="008B20F6"/>
    <w:rsid w:val="008B28C5"/>
    <w:rsid w:val="008B305C"/>
    <w:rsid w:val="008B331F"/>
    <w:rsid w:val="008B3508"/>
    <w:rsid w:val="008B35C7"/>
    <w:rsid w:val="008B3749"/>
    <w:rsid w:val="008B3ADF"/>
    <w:rsid w:val="008B3B38"/>
    <w:rsid w:val="008B4A54"/>
    <w:rsid w:val="008B4EB2"/>
    <w:rsid w:val="008B546F"/>
    <w:rsid w:val="008B5513"/>
    <w:rsid w:val="008B558E"/>
    <w:rsid w:val="008B65F5"/>
    <w:rsid w:val="008B7E21"/>
    <w:rsid w:val="008C06A0"/>
    <w:rsid w:val="008C0A9D"/>
    <w:rsid w:val="008C0C97"/>
    <w:rsid w:val="008C0CC4"/>
    <w:rsid w:val="008C15EB"/>
    <w:rsid w:val="008C16AD"/>
    <w:rsid w:val="008C1EAD"/>
    <w:rsid w:val="008C2855"/>
    <w:rsid w:val="008C2AA5"/>
    <w:rsid w:val="008C2BF9"/>
    <w:rsid w:val="008C38DE"/>
    <w:rsid w:val="008C3CC9"/>
    <w:rsid w:val="008C3EBF"/>
    <w:rsid w:val="008C4141"/>
    <w:rsid w:val="008C4374"/>
    <w:rsid w:val="008C47BB"/>
    <w:rsid w:val="008C51F9"/>
    <w:rsid w:val="008C583A"/>
    <w:rsid w:val="008C66AF"/>
    <w:rsid w:val="008C717D"/>
    <w:rsid w:val="008C7319"/>
    <w:rsid w:val="008D02BF"/>
    <w:rsid w:val="008D06A0"/>
    <w:rsid w:val="008D09FA"/>
    <w:rsid w:val="008D133A"/>
    <w:rsid w:val="008D167E"/>
    <w:rsid w:val="008D1F98"/>
    <w:rsid w:val="008D23E6"/>
    <w:rsid w:val="008D2735"/>
    <w:rsid w:val="008D39F8"/>
    <w:rsid w:val="008D3B0B"/>
    <w:rsid w:val="008D4065"/>
    <w:rsid w:val="008D4264"/>
    <w:rsid w:val="008D489C"/>
    <w:rsid w:val="008D4D94"/>
    <w:rsid w:val="008D51A7"/>
    <w:rsid w:val="008D55BA"/>
    <w:rsid w:val="008D6389"/>
    <w:rsid w:val="008D697C"/>
    <w:rsid w:val="008D6A25"/>
    <w:rsid w:val="008D6AA7"/>
    <w:rsid w:val="008D6FB9"/>
    <w:rsid w:val="008D70BA"/>
    <w:rsid w:val="008D78DE"/>
    <w:rsid w:val="008D7C38"/>
    <w:rsid w:val="008E01F9"/>
    <w:rsid w:val="008E0558"/>
    <w:rsid w:val="008E09D9"/>
    <w:rsid w:val="008E0A19"/>
    <w:rsid w:val="008E0F5D"/>
    <w:rsid w:val="008E12C1"/>
    <w:rsid w:val="008E19E8"/>
    <w:rsid w:val="008E1FD7"/>
    <w:rsid w:val="008E234E"/>
    <w:rsid w:val="008E2FE5"/>
    <w:rsid w:val="008E3E9E"/>
    <w:rsid w:val="008E4153"/>
    <w:rsid w:val="008E4404"/>
    <w:rsid w:val="008E478B"/>
    <w:rsid w:val="008E4BF7"/>
    <w:rsid w:val="008E4E11"/>
    <w:rsid w:val="008E4E7E"/>
    <w:rsid w:val="008E4EFD"/>
    <w:rsid w:val="008E5C19"/>
    <w:rsid w:val="008E6A05"/>
    <w:rsid w:val="008E6B65"/>
    <w:rsid w:val="008E7449"/>
    <w:rsid w:val="008E7A38"/>
    <w:rsid w:val="008E7E55"/>
    <w:rsid w:val="008F0015"/>
    <w:rsid w:val="008F0069"/>
    <w:rsid w:val="008F03EE"/>
    <w:rsid w:val="008F0573"/>
    <w:rsid w:val="008F0AFD"/>
    <w:rsid w:val="008F0F0E"/>
    <w:rsid w:val="008F13A6"/>
    <w:rsid w:val="008F15CD"/>
    <w:rsid w:val="008F172F"/>
    <w:rsid w:val="008F1FD6"/>
    <w:rsid w:val="008F207B"/>
    <w:rsid w:val="008F214A"/>
    <w:rsid w:val="008F28B6"/>
    <w:rsid w:val="008F2D1C"/>
    <w:rsid w:val="008F2D54"/>
    <w:rsid w:val="008F2DE4"/>
    <w:rsid w:val="008F2EAC"/>
    <w:rsid w:val="008F37DE"/>
    <w:rsid w:val="008F387B"/>
    <w:rsid w:val="008F3ADA"/>
    <w:rsid w:val="008F3CA5"/>
    <w:rsid w:val="008F4600"/>
    <w:rsid w:val="008F55CE"/>
    <w:rsid w:val="008F572F"/>
    <w:rsid w:val="008F5D42"/>
    <w:rsid w:val="008F66C0"/>
    <w:rsid w:val="008F6B58"/>
    <w:rsid w:val="008F7AFC"/>
    <w:rsid w:val="008F7C98"/>
    <w:rsid w:val="008F7CBF"/>
    <w:rsid w:val="008F7F24"/>
    <w:rsid w:val="009000FE"/>
    <w:rsid w:val="0090010D"/>
    <w:rsid w:val="00900486"/>
    <w:rsid w:val="0090077D"/>
    <w:rsid w:val="0090094B"/>
    <w:rsid w:val="00900EA5"/>
    <w:rsid w:val="0090178D"/>
    <w:rsid w:val="00901E53"/>
    <w:rsid w:val="0090202C"/>
    <w:rsid w:val="00902559"/>
    <w:rsid w:val="00902FBD"/>
    <w:rsid w:val="009034AC"/>
    <w:rsid w:val="00903B63"/>
    <w:rsid w:val="0090400A"/>
    <w:rsid w:val="00905258"/>
    <w:rsid w:val="009053B6"/>
    <w:rsid w:val="009055F8"/>
    <w:rsid w:val="00905C24"/>
    <w:rsid w:val="00905D04"/>
    <w:rsid w:val="009064F0"/>
    <w:rsid w:val="00906735"/>
    <w:rsid w:val="00906755"/>
    <w:rsid w:val="00906BAA"/>
    <w:rsid w:val="00906BD9"/>
    <w:rsid w:val="00907137"/>
    <w:rsid w:val="0090778C"/>
    <w:rsid w:val="00907CA4"/>
    <w:rsid w:val="00907CBF"/>
    <w:rsid w:val="00910650"/>
    <w:rsid w:val="00910789"/>
    <w:rsid w:val="0091079F"/>
    <w:rsid w:val="00910D7A"/>
    <w:rsid w:val="0091136B"/>
    <w:rsid w:val="0091171A"/>
    <w:rsid w:val="00911A3E"/>
    <w:rsid w:val="00911F21"/>
    <w:rsid w:val="009122A1"/>
    <w:rsid w:val="009122EF"/>
    <w:rsid w:val="009124C5"/>
    <w:rsid w:val="0091269D"/>
    <w:rsid w:val="00912A79"/>
    <w:rsid w:val="0091344A"/>
    <w:rsid w:val="00913820"/>
    <w:rsid w:val="009138A3"/>
    <w:rsid w:val="009138C0"/>
    <w:rsid w:val="00913A0E"/>
    <w:rsid w:val="00913F60"/>
    <w:rsid w:val="00913F6A"/>
    <w:rsid w:val="00913F84"/>
    <w:rsid w:val="00914D8A"/>
    <w:rsid w:val="00914FFD"/>
    <w:rsid w:val="009151FB"/>
    <w:rsid w:val="0091587C"/>
    <w:rsid w:val="009158A7"/>
    <w:rsid w:val="00915B37"/>
    <w:rsid w:val="00915C3B"/>
    <w:rsid w:val="0091609D"/>
    <w:rsid w:val="009161DA"/>
    <w:rsid w:val="009168B2"/>
    <w:rsid w:val="00916D03"/>
    <w:rsid w:val="00916D5C"/>
    <w:rsid w:val="009172F2"/>
    <w:rsid w:val="009175DC"/>
    <w:rsid w:val="0091763F"/>
    <w:rsid w:val="0092059B"/>
    <w:rsid w:val="009206E6"/>
    <w:rsid w:val="009208B7"/>
    <w:rsid w:val="00920C59"/>
    <w:rsid w:val="00920EA4"/>
    <w:rsid w:val="0092106D"/>
    <w:rsid w:val="00921537"/>
    <w:rsid w:val="009216DC"/>
    <w:rsid w:val="00921782"/>
    <w:rsid w:val="009219C4"/>
    <w:rsid w:val="00921B69"/>
    <w:rsid w:val="00921C09"/>
    <w:rsid w:val="00921E52"/>
    <w:rsid w:val="00922D6C"/>
    <w:rsid w:val="00922FA1"/>
    <w:rsid w:val="00923A48"/>
    <w:rsid w:val="00923ABD"/>
    <w:rsid w:val="00923BD8"/>
    <w:rsid w:val="00923EB7"/>
    <w:rsid w:val="00924B6A"/>
    <w:rsid w:val="00924E30"/>
    <w:rsid w:val="009258A3"/>
    <w:rsid w:val="0092590E"/>
    <w:rsid w:val="00926B83"/>
    <w:rsid w:val="0092705E"/>
    <w:rsid w:val="009303AF"/>
    <w:rsid w:val="00930A75"/>
    <w:rsid w:val="00930B76"/>
    <w:rsid w:val="00930DE7"/>
    <w:rsid w:val="00930FE0"/>
    <w:rsid w:val="009315F0"/>
    <w:rsid w:val="00931889"/>
    <w:rsid w:val="00932AF0"/>
    <w:rsid w:val="00932B45"/>
    <w:rsid w:val="00932DBB"/>
    <w:rsid w:val="00932E17"/>
    <w:rsid w:val="00933050"/>
    <w:rsid w:val="0093343C"/>
    <w:rsid w:val="009336FF"/>
    <w:rsid w:val="00933B84"/>
    <w:rsid w:val="00933DA4"/>
    <w:rsid w:val="00933F97"/>
    <w:rsid w:val="00934100"/>
    <w:rsid w:val="009344B3"/>
    <w:rsid w:val="009347D8"/>
    <w:rsid w:val="00934F2A"/>
    <w:rsid w:val="00934F53"/>
    <w:rsid w:val="00935420"/>
    <w:rsid w:val="009357F7"/>
    <w:rsid w:val="00935A1E"/>
    <w:rsid w:val="00935B42"/>
    <w:rsid w:val="00935D56"/>
    <w:rsid w:val="00935DA1"/>
    <w:rsid w:val="00936228"/>
    <w:rsid w:val="00936296"/>
    <w:rsid w:val="009366AE"/>
    <w:rsid w:val="00936A5B"/>
    <w:rsid w:val="00936B9B"/>
    <w:rsid w:val="00936F9D"/>
    <w:rsid w:val="009376DF"/>
    <w:rsid w:val="00937700"/>
    <w:rsid w:val="00937C70"/>
    <w:rsid w:val="00937DF7"/>
    <w:rsid w:val="00937FC5"/>
    <w:rsid w:val="00940177"/>
    <w:rsid w:val="00940435"/>
    <w:rsid w:val="009405F5"/>
    <w:rsid w:val="00941850"/>
    <w:rsid w:val="00941875"/>
    <w:rsid w:val="009425E1"/>
    <w:rsid w:val="009426B0"/>
    <w:rsid w:val="0094275D"/>
    <w:rsid w:val="00942D67"/>
    <w:rsid w:val="00942EA9"/>
    <w:rsid w:val="00943231"/>
    <w:rsid w:val="009434CF"/>
    <w:rsid w:val="00943552"/>
    <w:rsid w:val="00943CF8"/>
    <w:rsid w:val="00943EA2"/>
    <w:rsid w:val="00944073"/>
    <w:rsid w:val="00944192"/>
    <w:rsid w:val="0094470B"/>
    <w:rsid w:val="0094497E"/>
    <w:rsid w:val="00945352"/>
    <w:rsid w:val="009457F1"/>
    <w:rsid w:val="00945B83"/>
    <w:rsid w:val="00945C66"/>
    <w:rsid w:val="009465C0"/>
    <w:rsid w:val="00946991"/>
    <w:rsid w:val="00946C9B"/>
    <w:rsid w:val="00946D5D"/>
    <w:rsid w:val="00946DE5"/>
    <w:rsid w:val="0094742D"/>
    <w:rsid w:val="00950378"/>
    <w:rsid w:val="00950557"/>
    <w:rsid w:val="00950936"/>
    <w:rsid w:val="00950A83"/>
    <w:rsid w:val="00950F71"/>
    <w:rsid w:val="00951078"/>
    <w:rsid w:val="009515CF"/>
    <w:rsid w:val="009518AE"/>
    <w:rsid w:val="0095199B"/>
    <w:rsid w:val="00951DDA"/>
    <w:rsid w:val="0095203A"/>
    <w:rsid w:val="00952212"/>
    <w:rsid w:val="00952466"/>
    <w:rsid w:val="009535B4"/>
    <w:rsid w:val="009538BB"/>
    <w:rsid w:val="00954611"/>
    <w:rsid w:val="00954E92"/>
    <w:rsid w:val="00954E95"/>
    <w:rsid w:val="00955665"/>
    <w:rsid w:val="00955774"/>
    <w:rsid w:val="00955D99"/>
    <w:rsid w:val="00956761"/>
    <w:rsid w:val="00957439"/>
    <w:rsid w:val="009576F8"/>
    <w:rsid w:val="00960449"/>
    <w:rsid w:val="00960984"/>
    <w:rsid w:val="00960AC7"/>
    <w:rsid w:val="00960B61"/>
    <w:rsid w:val="00960BA9"/>
    <w:rsid w:val="00960C68"/>
    <w:rsid w:val="009612DF"/>
    <w:rsid w:val="00961778"/>
    <w:rsid w:val="009619E4"/>
    <w:rsid w:val="00961C96"/>
    <w:rsid w:val="00962055"/>
    <w:rsid w:val="0096207B"/>
    <w:rsid w:val="009629EF"/>
    <w:rsid w:val="0096363D"/>
    <w:rsid w:val="00963AEC"/>
    <w:rsid w:val="00964A14"/>
    <w:rsid w:val="00964D1E"/>
    <w:rsid w:val="00965814"/>
    <w:rsid w:val="00965CF3"/>
    <w:rsid w:val="00965EC6"/>
    <w:rsid w:val="009660A2"/>
    <w:rsid w:val="009663FF"/>
    <w:rsid w:val="00966469"/>
    <w:rsid w:val="009666BC"/>
    <w:rsid w:val="00966B5B"/>
    <w:rsid w:val="00967723"/>
    <w:rsid w:val="00967863"/>
    <w:rsid w:val="00967CB8"/>
    <w:rsid w:val="00967F14"/>
    <w:rsid w:val="00970041"/>
    <w:rsid w:val="00970044"/>
    <w:rsid w:val="00970A05"/>
    <w:rsid w:val="00970EB5"/>
    <w:rsid w:val="00971A5F"/>
    <w:rsid w:val="00971E1B"/>
    <w:rsid w:val="009722FC"/>
    <w:rsid w:val="0097252E"/>
    <w:rsid w:val="00973ED6"/>
    <w:rsid w:val="009752A9"/>
    <w:rsid w:val="0097569C"/>
    <w:rsid w:val="00975AEC"/>
    <w:rsid w:val="00975BFF"/>
    <w:rsid w:val="00976286"/>
    <w:rsid w:val="00976317"/>
    <w:rsid w:val="00976590"/>
    <w:rsid w:val="00976FC6"/>
    <w:rsid w:val="0097710F"/>
    <w:rsid w:val="009773F6"/>
    <w:rsid w:val="009777F7"/>
    <w:rsid w:val="0097781A"/>
    <w:rsid w:val="00980731"/>
    <w:rsid w:val="00980B11"/>
    <w:rsid w:val="00981AAE"/>
    <w:rsid w:val="00981B42"/>
    <w:rsid w:val="00981BAD"/>
    <w:rsid w:val="00981D15"/>
    <w:rsid w:val="00981D54"/>
    <w:rsid w:val="00981EA1"/>
    <w:rsid w:val="00982438"/>
    <w:rsid w:val="0098256B"/>
    <w:rsid w:val="00982A11"/>
    <w:rsid w:val="00982A99"/>
    <w:rsid w:val="00982FD1"/>
    <w:rsid w:val="009831F8"/>
    <w:rsid w:val="00983382"/>
    <w:rsid w:val="009834D5"/>
    <w:rsid w:val="009836E7"/>
    <w:rsid w:val="00983C62"/>
    <w:rsid w:val="00984101"/>
    <w:rsid w:val="0098448E"/>
    <w:rsid w:val="00984521"/>
    <w:rsid w:val="00984B70"/>
    <w:rsid w:val="00984C40"/>
    <w:rsid w:val="00984C4B"/>
    <w:rsid w:val="00984F98"/>
    <w:rsid w:val="009850E0"/>
    <w:rsid w:val="0098513E"/>
    <w:rsid w:val="0098589B"/>
    <w:rsid w:val="00985ABD"/>
    <w:rsid w:val="00985AF2"/>
    <w:rsid w:val="00985BA3"/>
    <w:rsid w:val="00986080"/>
    <w:rsid w:val="00986279"/>
    <w:rsid w:val="009865B8"/>
    <w:rsid w:val="009868ED"/>
    <w:rsid w:val="00986954"/>
    <w:rsid w:val="00986C53"/>
    <w:rsid w:val="00986D68"/>
    <w:rsid w:val="00986D95"/>
    <w:rsid w:val="00986FAD"/>
    <w:rsid w:val="00987111"/>
    <w:rsid w:val="009871B4"/>
    <w:rsid w:val="009872E0"/>
    <w:rsid w:val="0098748D"/>
    <w:rsid w:val="00987684"/>
    <w:rsid w:val="00987F4D"/>
    <w:rsid w:val="0099026E"/>
    <w:rsid w:val="009903D0"/>
    <w:rsid w:val="0099086E"/>
    <w:rsid w:val="00990B51"/>
    <w:rsid w:val="009918C3"/>
    <w:rsid w:val="009918FF"/>
    <w:rsid w:val="00992245"/>
    <w:rsid w:val="00992516"/>
    <w:rsid w:val="00992B9B"/>
    <w:rsid w:val="00992F79"/>
    <w:rsid w:val="00992F82"/>
    <w:rsid w:val="009931E8"/>
    <w:rsid w:val="00993BD0"/>
    <w:rsid w:val="00993BE4"/>
    <w:rsid w:val="00994119"/>
    <w:rsid w:val="00994398"/>
    <w:rsid w:val="009943E8"/>
    <w:rsid w:val="00994412"/>
    <w:rsid w:val="00994F40"/>
    <w:rsid w:val="00995030"/>
    <w:rsid w:val="00995560"/>
    <w:rsid w:val="00995897"/>
    <w:rsid w:val="009959FB"/>
    <w:rsid w:val="00996073"/>
    <w:rsid w:val="00997659"/>
    <w:rsid w:val="00997825"/>
    <w:rsid w:val="0099790D"/>
    <w:rsid w:val="009A0429"/>
    <w:rsid w:val="009A04DB"/>
    <w:rsid w:val="009A07BF"/>
    <w:rsid w:val="009A0876"/>
    <w:rsid w:val="009A0D27"/>
    <w:rsid w:val="009A0F35"/>
    <w:rsid w:val="009A0F7B"/>
    <w:rsid w:val="009A144F"/>
    <w:rsid w:val="009A1546"/>
    <w:rsid w:val="009A2335"/>
    <w:rsid w:val="009A2344"/>
    <w:rsid w:val="009A24E7"/>
    <w:rsid w:val="009A289B"/>
    <w:rsid w:val="009A2AE2"/>
    <w:rsid w:val="009A328B"/>
    <w:rsid w:val="009A34F6"/>
    <w:rsid w:val="009A35AD"/>
    <w:rsid w:val="009A36F2"/>
    <w:rsid w:val="009A39A1"/>
    <w:rsid w:val="009A408D"/>
    <w:rsid w:val="009A4441"/>
    <w:rsid w:val="009A479C"/>
    <w:rsid w:val="009A49B2"/>
    <w:rsid w:val="009A4B1C"/>
    <w:rsid w:val="009A4B6E"/>
    <w:rsid w:val="009A5628"/>
    <w:rsid w:val="009A6828"/>
    <w:rsid w:val="009A6999"/>
    <w:rsid w:val="009A69D2"/>
    <w:rsid w:val="009A71DA"/>
    <w:rsid w:val="009A7413"/>
    <w:rsid w:val="009A75C0"/>
    <w:rsid w:val="009A7806"/>
    <w:rsid w:val="009A7E15"/>
    <w:rsid w:val="009B0151"/>
    <w:rsid w:val="009B052C"/>
    <w:rsid w:val="009B08DC"/>
    <w:rsid w:val="009B0E42"/>
    <w:rsid w:val="009B0EE4"/>
    <w:rsid w:val="009B10E2"/>
    <w:rsid w:val="009B1314"/>
    <w:rsid w:val="009B1D49"/>
    <w:rsid w:val="009B2A34"/>
    <w:rsid w:val="009B2C66"/>
    <w:rsid w:val="009B305A"/>
    <w:rsid w:val="009B3425"/>
    <w:rsid w:val="009B34AD"/>
    <w:rsid w:val="009B3A9D"/>
    <w:rsid w:val="009B3F7B"/>
    <w:rsid w:val="009B459F"/>
    <w:rsid w:val="009B4F46"/>
    <w:rsid w:val="009B4FA3"/>
    <w:rsid w:val="009B51A8"/>
    <w:rsid w:val="009B525B"/>
    <w:rsid w:val="009B5691"/>
    <w:rsid w:val="009B5FC9"/>
    <w:rsid w:val="009B65AA"/>
    <w:rsid w:val="009B688A"/>
    <w:rsid w:val="009B6971"/>
    <w:rsid w:val="009B6CE3"/>
    <w:rsid w:val="009B6FE0"/>
    <w:rsid w:val="009B7636"/>
    <w:rsid w:val="009B7888"/>
    <w:rsid w:val="009B78CF"/>
    <w:rsid w:val="009B7EF5"/>
    <w:rsid w:val="009B7F00"/>
    <w:rsid w:val="009C0984"/>
    <w:rsid w:val="009C0F55"/>
    <w:rsid w:val="009C11FF"/>
    <w:rsid w:val="009C141D"/>
    <w:rsid w:val="009C1DFA"/>
    <w:rsid w:val="009C24B5"/>
    <w:rsid w:val="009C2540"/>
    <w:rsid w:val="009C33EA"/>
    <w:rsid w:val="009C34FD"/>
    <w:rsid w:val="009C3542"/>
    <w:rsid w:val="009C414B"/>
    <w:rsid w:val="009C4688"/>
    <w:rsid w:val="009C52ED"/>
    <w:rsid w:val="009C55C0"/>
    <w:rsid w:val="009C569F"/>
    <w:rsid w:val="009C5C29"/>
    <w:rsid w:val="009C5E42"/>
    <w:rsid w:val="009C65EB"/>
    <w:rsid w:val="009C6951"/>
    <w:rsid w:val="009C6CD5"/>
    <w:rsid w:val="009C71FC"/>
    <w:rsid w:val="009C7429"/>
    <w:rsid w:val="009C75EB"/>
    <w:rsid w:val="009C7852"/>
    <w:rsid w:val="009C7A69"/>
    <w:rsid w:val="009D0375"/>
    <w:rsid w:val="009D08DA"/>
    <w:rsid w:val="009D0D03"/>
    <w:rsid w:val="009D0DBE"/>
    <w:rsid w:val="009D1136"/>
    <w:rsid w:val="009D2669"/>
    <w:rsid w:val="009D2A25"/>
    <w:rsid w:val="009D2BCB"/>
    <w:rsid w:val="009D2C74"/>
    <w:rsid w:val="009D33F5"/>
    <w:rsid w:val="009D360F"/>
    <w:rsid w:val="009D3738"/>
    <w:rsid w:val="009D393D"/>
    <w:rsid w:val="009D3DB2"/>
    <w:rsid w:val="009D3FD9"/>
    <w:rsid w:val="009D42F7"/>
    <w:rsid w:val="009D44EE"/>
    <w:rsid w:val="009D4897"/>
    <w:rsid w:val="009D5591"/>
    <w:rsid w:val="009D5898"/>
    <w:rsid w:val="009D5948"/>
    <w:rsid w:val="009D5AF4"/>
    <w:rsid w:val="009D5D7F"/>
    <w:rsid w:val="009D62E4"/>
    <w:rsid w:val="009D646C"/>
    <w:rsid w:val="009D6783"/>
    <w:rsid w:val="009D70EB"/>
    <w:rsid w:val="009D73DD"/>
    <w:rsid w:val="009D7459"/>
    <w:rsid w:val="009D747E"/>
    <w:rsid w:val="009D7798"/>
    <w:rsid w:val="009D7890"/>
    <w:rsid w:val="009E0039"/>
    <w:rsid w:val="009E0176"/>
    <w:rsid w:val="009E0269"/>
    <w:rsid w:val="009E049F"/>
    <w:rsid w:val="009E0566"/>
    <w:rsid w:val="009E07D7"/>
    <w:rsid w:val="009E0899"/>
    <w:rsid w:val="009E0BFE"/>
    <w:rsid w:val="009E11C0"/>
    <w:rsid w:val="009E11F7"/>
    <w:rsid w:val="009E123B"/>
    <w:rsid w:val="009E14E7"/>
    <w:rsid w:val="009E1892"/>
    <w:rsid w:val="009E18D6"/>
    <w:rsid w:val="009E19A4"/>
    <w:rsid w:val="009E1A61"/>
    <w:rsid w:val="009E1B0D"/>
    <w:rsid w:val="009E1B5D"/>
    <w:rsid w:val="009E1E11"/>
    <w:rsid w:val="009E2020"/>
    <w:rsid w:val="009E2FB6"/>
    <w:rsid w:val="009E36E2"/>
    <w:rsid w:val="009E3BDD"/>
    <w:rsid w:val="009E3BEE"/>
    <w:rsid w:val="009E406F"/>
    <w:rsid w:val="009E40B1"/>
    <w:rsid w:val="009E49D6"/>
    <w:rsid w:val="009E4B03"/>
    <w:rsid w:val="009E4B4D"/>
    <w:rsid w:val="009E56B3"/>
    <w:rsid w:val="009E571C"/>
    <w:rsid w:val="009E5D69"/>
    <w:rsid w:val="009E6250"/>
    <w:rsid w:val="009E6B10"/>
    <w:rsid w:val="009E6FF5"/>
    <w:rsid w:val="009E756C"/>
    <w:rsid w:val="009E7C1D"/>
    <w:rsid w:val="009F03B8"/>
    <w:rsid w:val="009F0C50"/>
    <w:rsid w:val="009F147F"/>
    <w:rsid w:val="009F1593"/>
    <w:rsid w:val="009F1BD1"/>
    <w:rsid w:val="009F1E1D"/>
    <w:rsid w:val="009F2159"/>
    <w:rsid w:val="009F21A0"/>
    <w:rsid w:val="009F2376"/>
    <w:rsid w:val="009F280F"/>
    <w:rsid w:val="009F3C2E"/>
    <w:rsid w:val="009F4224"/>
    <w:rsid w:val="009F4425"/>
    <w:rsid w:val="009F49D9"/>
    <w:rsid w:val="009F4A40"/>
    <w:rsid w:val="009F56D3"/>
    <w:rsid w:val="009F5B73"/>
    <w:rsid w:val="009F5D36"/>
    <w:rsid w:val="009F5D69"/>
    <w:rsid w:val="009F6111"/>
    <w:rsid w:val="009F6170"/>
    <w:rsid w:val="009F6B2E"/>
    <w:rsid w:val="009F745C"/>
    <w:rsid w:val="009F7CA5"/>
    <w:rsid w:val="009F7D51"/>
    <w:rsid w:val="009F7F77"/>
    <w:rsid w:val="00A00170"/>
    <w:rsid w:val="00A005E6"/>
    <w:rsid w:val="00A00688"/>
    <w:rsid w:val="00A0072D"/>
    <w:rsid w:val="00A00AB2"/>
    <w:rsid w:val="00A00D4E"/>
    <w:rsid w:val="00A0116E"/>
    <w:rsid w:val="00A01F3C"/>
    <w:rsid w:val="00A022E3"/>
    <w:rsid w:val="00A028E2"/>
    <w:rsid w:val="00A0298E"/>
    <w:rsid w:val="00A02CDA"/>
    <w:rsid w:val="00A03129"/>
    <w:rsid w:val="00A031D0"/>
    <w:rsid w:val="00A0384E"/>
    <w:rsid w:val="00A03C89"/>
    <w:rsid w:val="00A03F3D"/>
    <w:rsid w:val="00A04066"/>
    <w:rsid w:val="00A0415B"/>
    <w:rsid w:val="00A048AF"/>
    <w:rsid w:val="00A04B10"/>
    <w:rsid w:val="00A04FC1"/>
    <w:rsid w:val="00A055BA"/>
    <w:rsid w:val="00A057C8"/>
    <w:rsid w:val="00A057DF"/>
    <w:rsid w:val="00A05A8B"/>
    <w:rsid w:val="00A05F9E"/>
    <w:rsid w:val="00A0667F"/>
    <w:rsid w:val="00A06A27"/>
    <w:rsid w:val="00A06DAB"/>
    <w:rsid w:val="00A071D0"/>
    <w:rsid w:val="00A07318"/>
    <w:rsid w:val="00A07509"/>
    <w:rsid w:val="00A076DE"/>
    <w:rsid w:val="00A07807"/>
    <w:rsid w:val="00A1020D"/>
    <w:rsid w:val="00A10533"/>
    <w:rsid w:val="00A107D4"/>
    <w:rsid w:val="00A10C6D"/>
    <w:rsid w:val="00A10D21"/>
    <w:rsid w:val="00A11028"/>
    <w:rsid w:val="00A110B2"/>
    <w:rsid w:val="00A1119D"/>
    <w:rsid w:val="00A11507"/>
    <w:rsid w:val="00A11857"/>
    <w:rsid w:val="00A11A93"/>
    <w:rsid w:val="00A11B01"/>
    <w:rsid w:val="00A11D98"/>
    <w:rsid w:val="00A11F31"/>
    <w:rsid w:val="00A11FF9"/>
    <w:rsid w:val="00A1209D"/>
    <w:rsid w:val="00A132F1"/>
    <w:rsid w:val="00A13419"/>
    <w:rsid w:val="00A13782"/>
    <w:rsid w:val="00A13AE2"/>
    <w:rsid w:val="00A13B51"/>
    <w:rsid w:val="00A13FEB"/>
    <w:rsid w:val="00A1434E"/>
    <w:rsid w:val="00A14DF3"/>
    <w:rsid w:val="00A14FB7"/>
    <w:rsid w:val="00A14FCA"/>
    <w:rsid w:val="00A15003"/>
    <w:rsid w:val="00A15884"/>
    <w:rsid w:val="00A15C5E"/>
    <w:rsid w:val="00A16CE8"/>
    <w:rsid w:val="00A172DB"/>
    <w:rsid w:val="00A177E7"/>
    <w:rsid w:val="00A17CBD"/>
    <w:rsid w:val="00A17D6A"/>
    <w:rsid w:val="00A2001A"/>
    <w:rsid w:val="00A21564"/>
    <w:rsid w:val="00A215D7"/>
    <w:rsid w:val="00A21750"/>
    <w:rsid w:val="00A2187A"/>
    <w:rsid w:val="00A21B65"/>
    <w:rsid w:val="00A22041"/>
    <w:rsid w:val="00A2263B"/>
    <w:rsid w:val="00A23122"/>
    <w:rsid w:val="00A2323A"/>
    <w:rsid w:val="00A2398F"/>
    <w:rsid w:val="00A23CEF"/>
    <w:rsid w:val="00A23D0D"/>
    <w:rsid w:val="00A240BB"/>
    <w:rsid w:val="00A2437A"/>
    <w:rsid w:val="00A243C8"/>
    <w:rsid w:val="00A253A7"/>
    <w:rsid w:val="00A255EB"/>
    <w:rsid w:val="00A257BD"/>
    <w:rsid w:val="00A25CD6"/>
    <w:rsid w:val="00A2613F"/>
    <w:rsid w:val="00A26E0F"/>
    <w:rsid w:val="00A27AF2"/>
    <w:rsid w:val="00A307A1"/>
    <w:rsid w:val="00A307C5"/>
    <w:rsid w:val="00A30B6B"/>
    <w:rsid w:val="00A30DC0"/>
    <w:rsid w:val="00A30E80"/>
    <w:rsid w:val="00A31158"/>
    <w:rsid w:val="00A31891"/>
    <w:rsid w:val="00A32027"/>
    <w:rsid w:val="00A32112"/>
    <w:rsid w:val="00A3225D"/>
    <w:rsid w:val="00A32AB3"/>
    <w:rsid w:val="00A32AE2"/>
    <w:rsid w:val="00A32CB6"/>
    <w:rsid w:val="00A32E22"/>
    <w:rsid w:val="00A32EE0"/>
    <w:rsid w:val="00A331FD"/>
    <w:rsid w:val="00A33246"/>
    <w:rsid w:val="00A336A6"/>
    <w:rsid w:val="00A344C8"/>
    <w:rsid w:val="00A34729"/>
    <w:rsid w:val="00A34B3F"/>
    <w:rsid w:val="00A353E4"/>
    <w:rsid w:val="00A3545A"/>
    <w:rsid w:val="00A35698"/>
    <w:rsid w:val="00A356C4"/>
    <w:rsid w:val="00A35712"/>
    <w:rsid w:val="00A358A6"/>
    <w:rsid w:val="00A358B6"/>
    <w:rsid w:val="00A358FC"/>
    <w:rsid w:val="00A359C6"/>
    <w:rsid w:val="00A35B0B"/>
    <w:rsid w:val="00A35B23"/>
    <w:rsid w:val="00A36089"/>
    <w:rsid w:val="00A36361"/>
    <w:rsid w:val="00A36486"/>
    <w:rsid w:val="00A365EB"/>
    <w:rsid w:val="00A365F3"/>
    <w:rsid w:val="00A36874"/>
    <w:rsid w:val="00A36D26"/>
    <w:rsid w:val="00A3772E"/>
    <w:rsid w:val="00A37D2B"/>
    <w:rsid w:val="00A40726"/>
    <w:rsid w:val="00A40B71"/>
    <w:rsid w:val="00A40DEB"/>
    <w:rsid w:val="00A40E96"/>
    <w:rsid w:val="00A41555"/>
    <w:rsid w:val="00A418D5"/>
    <w:rsid w:val="00A41C0F"/>
    <w:rsid w:val="00A41FC8"/>
    <w:rsid w:val="00A42667"/>
    <w:rsid w:val="00A429DF"/>
    <w:rsid w:val="00A429E2"/>
    <w:rsid w:val="00A42B65"/>
    <w:rsid w:val="00A42F94"/>
    <w:rsid w:val="00A437C7"/>
    <w:rsid w:val="00A44236"/>
    <w:rsid w:val="00A446AE"/>
    <w:rsid w:val="00A44EFD"/>
    <w:rsid w:val="00A44F9D"/>
    <w:rsid w:val="00A450A3"/>
    <w:rsid w:val="00A450D1"/>
    <w:rsid w:val="00A4552A"/>
    <w:rsid w:val="00A456DE"/>
    <w:rsid w:val="00A45C4E"/>
    <w:rsid w:val="00A46752"/>
    <w:rsid w:val="00A46C3B"/>
    <w:rsid w:val="00A46F5C"/>
    <w:rsid w:val="00A470DD"/>
    <w:rsid w:val="00A47C53"/>
    <w:rsid w:val="00A50043"/>
    <w:rsid w:val="00A509B5"/>
    <w:rsid w:val="00A512A8"/>
    <w:rsid w:val="00A51431"/>
    <w:rsid w:val="00A516EE"/>
    <w:rsid w:val="00A51704"/>
    <w:rsid w:val="00A52420"/>
    <w:rsid w:val="00A525C6"/>
    <w:rsid w:val="00A529FD"/>
    <w:rsid w:val="00A52F91"/>
    <w:rsid w:val="00A52FD2"/>
    <w:rsid w:val="00A532C2"/>
    <w:rsid w:val="00A536ED"/>
    <w:rsid w:val="00A5373E"/>
    <w:rsid w:val="00A53D0D"/>
    <w:rsid w:val="00A53FBF"/>
    <w:rsid w:val="00A540D1"/>
    <w:rsid w:val="00A54115"/>
    <w:rsid w:val="00A54BA9"/>
    <w:rsid w:val="00A55074"/>
    <w:rsid w:val="00A555D6"/>
    <w:rsid w:val="00A55696"/>
    <w:rsid w:val="00A55C45"/>
    <w:rsid w:val="00A56170"/>
    <w:rsid w:val="00A56786"/>
    <w:rsid w:val="00A56A34"/>
    <w:rsid w:val="00A56C8B"/>
    <w:rsid w:val="00A574EA"/>
    <w:rsid w:val="00A577B6"/>
    <w:rsid w:val="00A57D39"/>
    <w:rsid w:val="00A607F6"/>
    <w:rsid w:val="00A60917"/>
    <w:rsid w:val="00A60CD8"/>
    <w:rsid w:val="00A60FC7"/>
    <w:rsid w:val="00A61109"/>
    <w:rsid w:val="00A61414"/>
    <w:rsid w:val="00A614DB"/>
    <w:rsid w:val="00A61656"/>
    <w:rsid w:val="00A61996"/>
    <w:rsid w:val="00A62893"/>
    <w:rsid w:val="00A6290A"/>
    <w:rsid w:val="00A6351D"/>
    <w:rsid w:val="00A63679"/>
    <w:rsid w:val="00A63B88"/>
    <w:rsid w:val="00A640FC"/>
    <w:rsid w:val="00A64923"/>
    <w:rsid w:val="00A64C2F"/>
    <w:rsid w:val="00A64DAF"/>
    <w:rsid w:val="00A64E38"/>
    <w:rsid w:val="00A652DD"/>
    <w:rsid w:val="00A65553"/>
    <w:rsid w:val="00A6588B"/>
    <w:rsid w:val="00A66C85"/>
    <w:rsid w:val="00A671D6"/>
    <w:rsid w:val="00A672D0"/>
    <w:rsid w:val="00A70076"/>
    <w:rsid w:val="00A70232"/>
    <w:rsid w:val="00A70771"/>
    <w:rsid w:val="00A70A9F"/>
    <w:rsid w:val="00A70F57"/>
    <w:rsid w:val="00A714D0"/>
    <w:rsid w:val="00A7165E"/>
    <w:rsid w:val="00A72000"/>
    <w:rsid w:val="00A7239B"/>
    <w:rsid w:val="00A72802"/>
    <w:rsid w:val="00A7297C"/>
    <w:rsid w:val="00A7361D"/>
    <w:rsid w:val="00A73727"/>
    <w:rsid w:val="00A74645"/>
    <w:rsid w:val="00A74952"/>
    <w:rsid w:val="00A74C6E"/>
    <w:rsid w:val="00A74F86"/>
    <w:rsid w:val="00A754F4"/>
    <w:rsid w:val="00A7563C"/>
    <w:rsid w:val="00A7582D"/>
    <w:rsid w:val="00A7599C"/>
    <w:rsid w:val="00A75A80"/>
    <w:rsid w:val="00A75AB1"/>
    <w:rsid w:val="00A75EB9"/>
    <w:rsid w:val="00A75F78"/>
    <w:rsid w:val="00A760BC"/>
    <w:rsid w:val="00A760CF"/>
    <w:rsid w:val="00A769CF"/>
    <w:rsid w:val="00A76B8F"/>
    <w:rsid w:val="00A76E6A"/>
    <w:rsid w:val="00A7704D"/>
    <w:rsid w:val="00A77358"/>
    <w:rsid w:val="00A7737C"/>
    <w:rsid w:val="00A773CF"/>
    <w:rsid w:val="00A775C0"/>
    <w:rsid w:val="00A80163"/>
    <w:rsid w:val="00A80218"/>
    <w:rsid w:val="00A802CB"/>
    <w:rsid w:val="00A80ADC"/>
    <w:rsid w:val="00A80EE5"/>
    <w:rsid w:val="00A8101C"/>
    <w:rsid w:val="00A81B71"/>
    <w:rsid w:val="00A81CD1"/>
    <w:rsid w:val="00A82414"/>
    <w:rsid w:val="00A82790"/>
    <w:rsid w:val="00A832EA"/>
    <w:rsid w:val="00A842E6"/>
    <w:rsid w:val="00A84337"/>
    <w:rsid w:val="00A84500"/>
    <w:rsid w:val="00A849DD"/>
    <w:rsid w:val="00A84A38"/>
    <w:rsid w:val="00A84A7B"/>
    <w:rsid w:val="00A84D76"/>
    <w:rsid w:val="00A85227"/>
    <w:rsid w:val="00A85536"/>
    <w:rsid w:val="00A859EF"/>
    <w:rsid w:val="00A85D04"/>
    <w:rsid w:val="00A86AB7"/>
    <w:rsid w:val="00A86E6F"/>
    <w:rsid w:val="00A87B17"/>
    <w:rsid w:val="00A90231"/>
    <w:rsid w:val="00A9029D"/>
    <w:rsid w:val="00A908BB"/>
    <w:rsid w:val="00A9095F"/>
    <w:rsid w:val="00A90D9F"/>
    <w:rsid w:val="00A92C2A"/>
    <w:rsid w:val="00A92C50"/>
    <w:rsid w:val="00A92FCC"/>
    <w:rsid w:val="00A93335"/>
    <w:rsid w:val="00A93442"/>
    <w:rsid w:val="00A934BF"/>
    <w:rsid w:val="00A93543"/>
    <w:rsid w:val="00A93900"/>
    <w:rsid w:val="00A93A0E"/>
    <w:rsid w:val="00A94C9C"/>
    <w:rsid w:val="00A94CBC"/>
    <w:rsid w:val="00A94E7E"/>
    <w:rsid w:val="00A95484"/>
    <w:rsid w:val="00A9580C"/>
    <w:rsid w:val="00A95CFA"/>
    <w:rsid w:val="00A95F7C"/>
    <w:rsid w:val="00A960F8"/>
    <w:rsid w:val="00A96144"/>
    <w:rsid w:val="00A97FE2"/>
    <w:rsid w:val="00AA04B8"/>
    <w:rsid w:val="00AA0E54"/>
    <w:rsid w:val="00AA1462"/>
    <w:rsid w:val="00AA190F"/>
    <w:rsid w:val="00AA1934"/>
    <w:rsid w:val="00AA1F16"/>
    <w:rsid w:val="00AA24EB"/>
    <w:rsid w:val="00AA279B"/>
    <w:rsid w:val="00AA293D"/>
    <w:rsid w:val="00AA31D5"/>
    <w:rsid w:val="00AA38B6"/>
    <w:rsid w:val="00AA4242"/>
    <w:rsid w:val="00AA425F"/>
    <w:rsid w:val="00AA429C"/>
    <w:rsid w:val="00AA43F1"/>
    <w:rsid w:val="00AA4510"/>
    <w:rsid w:val="00AA6B80"/>
    <w:rsid w:val="00AA706E"/>
    <w:rsid w:val="00AA7731"/>
    <w:rsid w:val="00AA78B2"/>
    <w:rsid w:val="00AA78CC"/>
    <w:rsid w:val="00AA7968"/>
    <w:rsid w:val="00AB037E"/>
    <w:rsid w:val="00AB03B4"/>
    <w:rsid w:val="00AB0BEE"/>
    <w:rsid w:val="00AB0EE0"/>
    <w:rsid w:val="00AB0FBA"/>
    <w:rsid w:val="00AB14A7"/>
    <w:rsid w:val="00AB169A"/>
    <w:rsid w:val="00AB1851"/>
    <w:rsid w:val="00AB19EE"/>
    <w:rsid w:val="00AB1BD0"/>
    <w:rsid w:val="00AB24FE"/>
    <w:rsid w:val="00AB2D38"/>
    <w:rsid w:val="00AB35C3"/>
    <w:rsid w:val="00AB3F19"/>
    <w:rsid w:val="00AB4099"/>
    <w:rsid w:val="00AB41C4"/>
    <w:rsid w:val="00AB4263"/>
    <w:rsid w:val="00AB4423"/>
    <w:rsid w:val="00AB444B"/>
    <w:rsid w:val="00AB4A6D"/>
    <w:rsid w:val="00AB642D"/>
    <w:rsid w:val="00AB65D2"/>
    <w:rsid w:val="00AB665C"/>
    <w:rsid w:val="00AB6C45"/>
    <w:rsid w:val="00AB6DA9"/>
    <w:rsid w:val="00AB723C"/>
    <w:rsid w:val="00AB77AD"/>
    <w:rsid w:val="00AB77DF"/>
    <w:rsid w:val="00AB7CB0"/>
    <w:rsid w:val="00AB7D1F"/>
    <w:rsid w:val="00AB7F7F"/>
    <w:rsid w:val="00AC06E5"/>
    <w:rsid w:val="00AC0B24"/>
    <w:rsid w:val="00AC13E0"/>
    <w:rsid w:val="00AC1683"/>
    <w:rsid w:val="00AC1ABF"/>
    <w:rsid w:val="00AC1F71"/>
    <w:rsid w:val="00AC2332"/>
    <w:rsid w:val="00AC2F8C"/>
    <w:rsid w:val="00AC328B"/>
    <w:rsid w:val="00AC3DF1"/>
    <w:rsid w:val="00AC429A"/>
    <w:rsid w:val="00AC4707"/>
    <w:rsid w:val="00AC47EA"/>
    <w:rsid w:val="00AC4CA4"/>
    <w:rsid w:val="00AC4CE9"/>
    <w:rsid w:val="00AC53C4"/>
    <w:rsid w:val="00AC566B"/>
    <w:rsid w:val="00AC5B91"/>
    <w:rsid w:val="00AC5D64"/>
    <w:rsid w:val="00AC5DB9"/>
    <w:rsid w:val="00AC6E77"/>
    <w:rsid w:val="00AC6E7E"/>
    <w:rsid w:val="00AC7302"/>
    <w:rsid w:val="00AC7795"/>
    <w:rsid w:val="00AC7997"/>
    <w:rsid w:val="00AC7C42"/>
    <w:rsid w:val="00AD0A73"/>
    <w:rsid w:val="00AD123D"/>
    <w:rsid w:val="00AD1333"/>
    <w:rsid w:val="00AD16B0"/>
    <w:rsid w:val="00AD1A85"/>
    <w:rsid w:val="00AD1F16"/>
    <w:rsid w:val="00AD1FD1"/>
    <w:rsid w:val="00AD2DB5"/>
    <w:rsid w:val="00AD3019"/>
    <w:rsid w:val="00AD30F2"/>
    <w:rsid w:val="00AD402D"/>
    <w:rsid w:val="00AD4357"/>
    <w:rsid w:val="00AD4CFA"/>
    <w:rsid w:val="00AD56A4"/>
    <w:rsid w:val="00AD60E7"/>
    <w:rsid w:val="00AD67ED"/>
    <w:rsid w:val="00AD74CA"/>
    <w:rsid w:val="00AD7C0F"/>
    <w:rsid w:val="00AE0017"/>
    <w:rsid w:val="00AE0152"/>
    <w:rsid w:val="00AE0525"/>
    <w:rsid w:val="00AE0575"/>
    <w:rsid w:val="00AE05CF"/>
    <w:rsid w:val="00AE152C"/>
    <w:rsid w:val="00AE1607"/>
    <w:rsid w:val="00AE17E9"/>
    <w:rsid w:val="00AE18CA"/>
    <w:rsid w:val="00AE1F20"/>
    <w:rsid w:val="00AE24EE"/>
    <w:rsid w:val="00AE39E5"/>
    <w:rsid w:val="00AE4A74"/>
    <w:rsid w:val="00AE52DB"/>
    <w:rsid w:val="00AE53B5"/>
    <w:rsid w:val="00AE571D"/>
    <w:rsid w:val="00AE5853"/>
    <w:rsid w:val="00AE5F51"/>
    <w:rsid w:val="00AE6521"/>
    <w:rsid w:val="00AE666A"/>
    <w:rsid w:val="00AE6B41"/>
    <w:rsid w:val="00AE6E89"/>
    <w:rsid w:val="00AE7167"/>
    <w:rsid w:val="00AE7191"/>
    <w:rsid w:val="00AE7486"/>
    <w:rsid w:val="00AE7DA0"/>
    <w:rsid w:val="00AE7FC7"/>
    <w:rsid w:val="00AF001F"/>
    <w:rsid w:val="00AF077C"/>
    <w:rsid w:val="00AF0EC0"/>
    <w:rsid w:val="00AF1163"/>
    <w:rsid w:val="00AF15B7"/>
    <w:rsid w:val="00AF18E1"/>
    <w:rsid w:val="00AF1CA2"/>
    <w:rsid w:val="00AF1D41"/>
    <w:rsid w:val="00AF1DCF"/>
    <w:rsid w:val="00AF214D"/>
    <w:rsid w:val="00AF216F"/>
    <w:rsid w:val="00AF25DB"/>
    <w:rsid w:val="00AF2832"/>
    <w:rsid w:val="00AF32A7"/>
    <w:rsid w:val="00AF375B"/>
    <w:rsid w:val="00AF38C2"/>
    <w:rsid w:val="00AF3B33"/>
    <w:rsid w:val="00AF3D48"/>
    <w:rsid w:val="00AF3D8B"/>
    <w:rsid w:val="00AF40EC"/>
    <w:rsid w:val="00AF4324"/>
    <w:rsid w:val="00AF43B8"/>
    <w:rsid w:val="00AF44C7"/>
    <w:rsid w:val="00AF46DB"/>
    <w:rsid w:val="00AF4C44"/>
    <w:rsid w:val="00AF4C85"/>
    <w:rsid w:val="00AF4DBF"/>
    <w:rsid w:val="00AF4E01"/>
    <w:rsid w:val="00AF51B4"/>
    <w:rsid w:val="00AF5285"/>
    <w:rsid w:val="00AF587D"/>
    <w:rsid w:val="00AF5999"/>
    <w:rsid w:val="00AF59E2"/>
    <w:rsid w:val="00AF5C4E"/>
    <w:rsid w:val="00AF5CBC"/>
    <w:rsid w:val="00AF6329"/>
    <w:rsid w:val="00AF68A6"/>
    <w:rsid w:val="00AF6952"/>
    <w:rsid w:val="00AF69F6"/>
    <w:rsid w:val="00AF6D94"/>
    <w:rsid w:val="00AF7028"/>
    <w:rsid w:val="00AF76AA"/>
    <w:rsid w:val="00AF7979"/>
    <w:rsid w:val="00AF7C2C"/>
    <w:rsid w:val="00B00036"/>
    <w:rsid w:val="00B00599"/>
    <w:rsid w:val="00B00CA9"/>
    <w:rsid w:val="00B00D87"/>
    <w:rsid w:val="00B01124"/>
    <w:rsid w:val="00B0119E"/>
    <w:rsid w:val="00B01982"/>
    <w:rsid w:val="00B020CE"/>
    <w:rsid w:val="00B0227A"/>
    <w:rsid w:val="00B028C9"/>
    <w:rsid w:val="00B02C1C"/>
    <w:rsid w:val="00B02F65"/>
    <w:rsid w:val="00B02FED"/>
    <w:rsid w:val="00B034FA"/>
    <w:rsid w:val="00B042F6"/>
    <w:rsid w:val="00B0463C"/>
    <w:rsid w:val="00B04836"/>
    <w:rsid w:val="00B04AD6"/>
    <w:rsid w:val="00B04BA4"/>
    <w:rsid w:val="00B05155"/>
    <w:rsid w:val="00B053FB"/>
    <w:rsid w:val="00B059BC"/>
    <w:rsid w:val="00B05B25"/>
    <w:rsid w:val="00B05B91"/>
    <w:rsid w:val="00B062F0"/>
    <w:rsid w:val="00B06C66"/>
    <w:rsid w:val="00B07105"/>
    <w:rsid w:val="00B07552"/>
    <w:rsid w:val="00B07A3B"/>
    <w:rsid w:val="00B105AE"/>
    <w:rsid w:val="00B10A46"/>
    <w:rsid w:val="00B10EC6"/>
    <w:rsid w:val="00B113D2"/>
    <w:rsid w:val="00B1145D"/>
    <w:rsid w:val="00B11E63"/>
    <w:rsid w:val="00B11F70"/>
    <w:rsid w:val="00B12158"/>
    <w:rsid w:val="00B125C6"/>
    <w:rsid w:val="00B125E3"/>
    <w:rsid w:val="00B126CD"/>
    <w:rsid w:val="00B12871"/>
    <w:rsid w:val="00B133DA"/>
    <w:rsid w:val="00B13986"/>
    <w:rsid w:val="00B142DF"/>
    <w:rsid w:val="00B1478C"/>
    <w:rsid w:val="00B1481E"/>
    <w:rsid w:val="00B14981"/>
    <w:rsid w:val="00B149BE"/>
    <w:rsid w:val="00B149D3"/>
    <w:rsid w:val="00B1519B"/>
    <w:rsid w:val="00B15255"/>
    <w:rsid w:val="00B1531E"/>
    <w:rsid w:val="00B15472"/>
    <w:rsid w:val="00B15E82"/>
    <w:rsid w:val="00B16044"/>
    <w:rsid w:val="00B16263"/>
    <w:rsid w:val="00B16385"/>
    <w:rsid w:val="00B16810"/>
    <w:rsid w:val="00B1720D"/>
    <w:rsid w:val="00B17622"/>
    <w:rsid w:val="00B17918"/>
    <w:rsid w:val="00B17ABD"/>
    <w:rsid w:val="00B17CC7"/>
    <w:rsid w:val="00B17E31"/>
    <w:rsid w:val="00B2027D"/>
    <w:rsid w:val="00B20317"/>
    <w:rsid w:val="00B20319"/>
    <w:rsid w:val="00B206EE"/>
    <w:rsid w:val="00B209B6"/>
    <w:rsid w:val="00B209EE"/>
    <w:rsid w:val="00B20B31"/>
    <w:rsid w:val="00B20C4E"/>
    <w:rsid w:val="00B20CF1"/>
    <w:rsid w:val="00B210BA"/>
    <w:rsid w:val="00B210BC"/>
    <w:rsid w:val="00B21109"/>
    <w:rsid w:val="00B21114"/>
    <w:rsid w:val="00B21646"/>
    <w:rsid w:val="00B21A0E"/>
    <w:rsid w:val="00B21B86"/>
    <w:rsid w:val="00B21D30"/>
    <w:rsid w:val="00B22281"/>
    <w:rsid w:val="00B22806"/>
    <w:rsid w:val="00B22CCF"/>
    <w:rsid w:val="00B22D82"/>
    <w:rsid w:val="00B2306B"/>
    <w:rsid w:val="00B232BE"/>
    <w:rsid w:val="00B23F4A"/>
    <w:rsid w:val="00B24232"/>
    <w:rsid w:val="00B245D5"/>
    <w:rsid w:val="00B24661"/>
    <w:rsid w:val="00B24D0D"/>
    <w:rsid w:val="00B24F8A"/>
    <w:rsid w:val="00B25168"/>
    <w:rsid w:val="00B25FE1"/>
    <w:rsid w:val="00B26914"/>
    <w:rsid w:val="00B26B43"/>
    <w:rsid w:val="00B26D6C"/>
    <w:rsid w:val="00B27213"/>
    <w:rsid w:val="00B27B6A"/>
    <w:rsid w:val="00B30635"/>
    <w:rsid w:val="00B30727"/>
    <w:rsid w:val="00B30B0A"/>
    <w:rsid w:val="00B30E63"/>
    <w:rsid w:val="00B313FC"/>
    <w:rsid w:val="00B3166F"/>
    <w:rsid w:val="00B31ABD"/>
    <w:rsid w:val="00B32278"/>
    <w:rsid w:val="00B3276D"/>
    <w:rsid w:val="00B32E6C"/>
    <w:rsid w:val="00B331DA"/>
    <w:rsid w:val="00B33285"/>
    <w:rsid w:val="00B335EC"/>
    <w:rsid w:val="00B33763"/>
    <w:rsid w:val="00B338BD"/>
    <w:rsid w:val="00B34548"/>
    <w:rsid w:val="00B3496A"/>
    <w:rsid w:val="00B34D9C"/>
    <w:rsid w:val="00B35894"/>
    <w:rsid w:val="00B35BD8"/>
    <w:rsid w:val="00B35C8D"/>
    <w:rsid w:val="00B35E21"/>
    <w:rsid w:val="00B36410"/>
    <w:rsid w:val="00B36716"/>
    <w:rsid w:val="00B367CC"/>
    <w:rsid w:val="00B36998"/>
    <w:rsid w:val="00B36CA3"/>
    <w:rsid w:val="00B36CC0"/>
    <w:rsid w:val="00B37787"/>
    <w:rsid w:val="00B37AF1"/>
    <w:rsid w:val="00B37DBC"/>
    <w:rsid w:val="00B400CB"/>
    <w:rsid w:val="00B40416"/>
    <w:rsid w:val="00B4042D"/>
    <w:rsid w:val="00B4095E"/>
    <w:rsid w:val="00B40A53"/>
    <w:rsid w:val="00B40C76"/>
    <w:rsid w:val="00B40CD3"/>
    <w:rsid w:val="00B40F01"/>
    <w:rsid w:val="00B41788"/>
    <w:rsid w:val="00B41CEB"/>
    <w:rsid w:val="00B42E0F"/>
    <w:rsid w:val="00B43039"/>
    <w:rsid w:val="00B436D8"/>
    <w:rsid w:val="00B439B1"/>
    <w:rsid w:val="00B43FC6"/>
    <w:rsid w:val="00B44513"/>
    <w:rsid w:val="00B44B10"/>
    <w:rsid w:val="00B44B9D"/>
    <w:rsid w:val="00B44ECA"/>
    <w:rsid w:val="00B451B6"/>
    <w:rsid w:val="00B4576A"/>
    <w:rsid w:val="00B457F9"/>
    <w:rsid w:val="00B4619C"/>
    <w:rsid w:val="00B46923"/>
    <w:rsid w:val="00B47696"/>
    <w:rsid w:val="00B47BEE"/>
    <w:rsid w:val="00B50103"/>
    <w:rsid w:val="00B501D4"/>
    <w:rsid w:val="00B51279"/>
    <w:rsid w:val="00B51BA0"/>
    <w:rsid w:val="00B52F04"/>
    <w:rsid w:val="00B533FC"/>
    <w:rsid w:val="00B5348A"/>
    <w:rsid w:val="00B53C22"/>
    <w:rsid w:val="00B53DE7"/>
    <w:rsid w:val="00B54846"/>
    <w:rsid w:val="00B54925"/>
    <w:rsid w:val="00B54A14"/>
    <w:rsid w:val="00B54F7C"/>
    <w:rsid w:val="00B550C4"/>
    <w:rsid w:val="00B558DA"/>
    <w:rsid w:val="00B5623A"/>
    <w:rsid w:val="00B562AD"/>
    <w:rsid w:val="00B565FB"/>
    <w:rsid w:val="00B56745"/>
    <w:rsid w:val="00B56E46"/>
    <w:rsid w:val="00B5742C"/>
    <w:rsid w:val="00B57AD2"/>
    <w:rsid w:val="00B60649"/>
    <w:rsid w:val="00B60C34"/>
    <w:rsid w:val="00B60DB6"/>
    <w:rsid w:val="00B6144D"/>
    <w:rsid w:val="00B6188D"/>
    <w:rsid w:val="00B61CD5"/>
    <w:rsid w:val="00B61F89"/>
    <w:rsid w:val="00B622D6"/>
    <w:rsid w:val="00B62832"/>
    <w:rsid w:val="00B636F1"/>
    <w:rsid w:val="00B63781"/>
    <w:rsid w:val="00B6402F"/>
    <w:rsid w:val="00B641AA"/>
    <w:rsid w:val="00B6436A"/>
    <w:rsid w:val="00B6440C"/>
    <w:rsid w:val="00B64575"/>
    <w:rsid w:val="00B64960"/>
    <w:rsid w:val="00B64F1D"/>
    <w:rsid w:val="00B650C2"/>
    <w:rsid w:val="00B6576F"/>
    <w:rsid w:val="00B65994"/>
    <w:rsid w:val="00B65C9C"/>
    <w:rsid w:val="00B661EB"/>
    <w:rsid w:val="00B663F4"/>
    <w:rsid w:val="00B66643"/>
    <w:rsid w:val="00B6684A"/>
    <w:rsid w:val="00B66963"/>
    <w:rsid w:val="00B669A0"/>
    <w:rsid w:val="00B66A7B"/>
    <w:rsid w:val="00B66C4B"/>
    <w:rsid w:val="00B675BF"/>
    <w:rsid w:val="00B6798A"/>
    <w:rsid w:val="00B67B42"/>
    <w:rsid w:val="00B67C60"/>
    <w:rsid w:val="00B67C6F"/>
    <w:rsid w:val="00B67D71"/>
    <w:rsid w:val="00B70317"/>
    <w:rsid w:val="00B704E9"/>
    <w:rsid w:val="00B70A1C"/>
    <w:rsid w:val="00B71581"/>
    <w:rsid w:val="00B71EC2"/>
    <w:rsid w:val="00B71F7B"/>
    <w:rsid w:val="00B727ED"/>
    <w:rsid w:val="00B72EC7"/>
    <w:rsid w:val="00B72F50"/>
    <w:rsid w:val="00B73B46"/>
    <w:rsid w:val="00B73DB5"/>
    <w:rsid w:val="00B73EF3"/>
    <w:rsid w:val="00B73F19"/>
    <w:rsid w:val="00B74DC7"/>
    <w:rsid w:val="00B74E6E"/>
    <w:rsid w:val="00B74F03"/>
    <w:rsid w:val="00B75068"/>
    <w:rsid w:val="00B754E1"/>
    <w:rsid w:val="00B756A5"/>
    <w:rsid w:val="00B75770"/>
    <w:rsid w:val="00B75B34"/>
    <w:rsid w:val="00B75E6C"/>
    <w:rsid w:val="00B76109"/>
    <w:rsid w:val="00B761CD"/>
    <w:rsid w:val="00B76D15"/>
    <w:rsid w:val="00B77687"/>
    <w:rsid w:val="00B77F2C"/>
    <w:rsid w:val="00B80A3F"/>
    <w:rsid w:val="00B80CA9"/>
    <w:rsid w:val="00B80EE8"/>
    <w:rsid w:val="00B81232"/>
    <w:rsid w:val="00B81329"/>
    <w:rsid w:val="00B8183D"/>
    <w:rsid w:val="00B81CE8"/>
    <w:rsid w:val="00B81EC0"/>
    <w:rsid w:val="00B8242A"/>
    <w:rsid w:val="00B8281C"/>
    <w:rsid w:val="00B83F9F"/>
    <w:rsid w:val="00B850D2"/>
    <w:rsid w:val="00B85412"/>
    <w:rsid w:val="00B8553E"/>
    <w:rsid w:val="00B85BE6"/>
    <w:rsid w:val="00B86312"/>
    <w:rsid w:val="00B86415"/>
    <w:rsid w:val="00B86626"/>
    <w:rsid w:val="00B8689A"/>
    <w:rsid w:val="00B86D33"/>
    <w:rsid w:val="00B86D34"/>
    <w:rsid w:val="00B87054"/>
    <w:rsid w:val="00B87DF2"/>
    <w:rsid w:val="00B907A1"/>
    <w:rsid w:val="00B90B5D"/>
    <w:rsid w:val="00B90CB4"/>
    <w:rsid w:val="00B90D69"/>
    <w:rsid w:val="00B911D5"/>
    <w:rsid w:val="00B916EC"/>
    <w:rsid w:val="00B9184C"/>
    <w:rsid w:val="00B91852"/>
    <w:rsid w:val="00B91C06"/>
    <w:rsid w:val="00B91DF5"/>
    <w:rsid w:val="00B927E3"/>
    <w:rsid w:val="00B92801"/>
    <w:rsid w:val="00B92802"/>
    <w:rsid w:val="00B92D96"/>
    <w:rsid w:val="00B930AE"/>
    <w:rsid w:val="00B93109"/>
    <w:rsid w:val="00B937AB"/>
    <w:rsid w:val="00B9408D"/>
    <w:rsid w:val="00B94300"/>
    <w:rsid w:val="00B946B6"/>
    <w:rsid w:val="00B946C5"/>
    <w:rsid w:val="00B9499F"/>
    <w:rsid w:val="00B94F7F"/>
    <w:rsid w:val="00B957D5"/>
    <w:rsid w:val="00B95A1F"/>
    <w:rsid w:val="00B95EEF"/>
    <w:rsid w:val="00B95FDC"/>
    <w:rsid w:val="00B966D2"/>
    <w:rsid w:val="00B97194"/>
    <w:rsid w:val="00B976C0"/>
    <w:rsid w:val="00B97B51"/>
    <w:rsid w:val="00B97D4A"/>
    <w:rsid w:val="00BA0192"/>
    <w:rsid w:val="00BA0460"/>
    <w:rsid w:val="00BA09E5"/>
    <w:rsid w:val="00BA0C60"/>
    <w:rsid w:val="00BA17F9"/>
    <w:rsid w:val="00BA1817"/>
    <w:rsid w:val="00BA1C79"/>
    <w:rsid w:val="00BA1DD3"/>
    <w:rsid w:val="00BA1F20"/>
    <w:rsid w:val="00BA20A3"/>
    <w:rsid w:val="00BA2B3A"/>
    <w:rsid w:val="00BA2CF7"/>
    <w:rsid w:val="00BA2D84"/>
    <w:rsid w:val="00BA2EBF"/>
    <w:rsid w:val="00BA2FCE"/>
    <w:rsid w:val="00BA3555"/>
    <w:rsid w:val="00BA37C9"/>
    <w:rsid w:val="00BA3D17"/>
    <w:rsid w:val="00BA42D6"/>
    <w:rsid w:val="00BA4334"/>
    <w:rsid w:val="00BA52E6"/>
    <w:rsid w:val="00BA5B6C"/>
    <w:rsid w:val="00BA5FA8"/>
    <w:rsid w:val="00BA6629"/>
    <w:rsid w:val="00BA6E31"/>
    <w:rsid w:val="00BA6F78"/>
    <w:rsid w:val="00BA6FB1"/>
    <w:rsid w:val="00BA730B"/>
    <w:rsid w:val="00BA74DB"/>
    <w:rsid w:val="00BA7D66"/>
    <w:rsid w:val="00BA7E68"/>
    <w:rsid w:val="00BB0312"/>
    <w:rsid w:val="00BB03AD"/>
    <w:rsid w:val="00BB03E8"/>
    <w:rsid w:val="00BB0445"/>
    <w:rsid w:val="00BB0740"/>
    <w:rsid w:val="00BB07DC"/>
    <w:rsid w:val="00BB10D4"/>
    <w:rsid w:val="00BB1BBF"/>
    <w:rsid w:val="00BB1D2A"/>
    <w:rsid w:val="00BB21BA"/>
    <w:rsid w:val="00BB2B7B"/>
    <w:rsid w:val="00BB2F23"/>
    <w:rsid w:val="00BB337B"/>
    <w:rsid w:val="00BB341E"/>
    <w:rsid w:val="00BB3432"/>
    <w:rsid w:val="00BB37B3"/>
    <w:rsid w:val="00BB396D"/>
    <w:rsid w:val="00BB3C5D"/>
    <w:rsid w:val="00BB3E9D"/>
    <w:rsid w:val="00BB40E0"/>
    <w:rsid w:val="00BB434E"/>
    <w:rsid w:val="00BB5524"/>
    <w:rsid w:val="00BB63E7"/>
    <w:rsid w:val="00BB66BF"/>
    <w:rsid w:val="00BB691E"/>
    <w:rsid w:val="00BB6E9F"/>
    <w:rsid w:val="00BB7045"/>
    <w:rsid w:val="00BB7361"/>
    <w:rsid w:val="00BB7A9C"/>
    <w:rsid w:val="00BB7BF4"/>
    <w:rsid w:val="00BC0212"/>
    <w:rsid w:val="00BC0734"/>
    <w:rsid w:val="00BC08DC"/>
    <w:rsid w:val="00BC08F6"/>
    <w:rsid w:val="00BC09D8"/>
    <w:rsid w:val="00BC0BB2"/>
    <w:rsid w:val="00BC15A0"/>
    <w:rsid w:val="00BC1CB0"/>
    <w:rsid w:val="00BC2030"/>
    <w:rsid w:val="00BC2163"/>
    <w:rsid w:val="00BC24D7"/>
    <w:rsid w:val="00BC25EC"/>
    <w:rsid w:val="00BC2D0E"/>
    <w:rsid w:val="00BC2E2B"/>
    <w:rsid w:val="00BC2EED"/>
    <w:rsid w:val="00BC3110"/>
    <w:rsid w:val="00BC313C"/>
    <w:rsid w:val="00BC3714"/>
    <w:rsid w:val="00BC41D1"/>
    <w:rsid w:val="00BC42B2"/>
    <w:rsid w:val="00BC500F"/>
    <w:rsid w:val="00BC5134"/>
    <w:rsid w:val="00BC51A6"/>
    <w:rsid w:val="00BC56B6"/>
    <w:rsid w:val="00BC5E17"/>
    <w:rsid w:val="00BC6888"/>
    <w:rsid w:val="00BC6A0D"/>
    <w:rsid w:val="00BC6AB6"/>
    <w:rsid w:val="00BC7A0E"/>
    <w:rsid w:val="00BC7CFC"/>
    <w:rsid w:val="00BD0294"/>
    <w:rsid w:val="00BD031E"/>
    <w:rsid w:val="00BD0679"/>
    <w:rsid w:val="00BD0BD3"/>
    <w:rsid w:val="00BD1BD0"/>
    <w:rsid w:val="00BD236A"/>
    <w:rsid w:val="00BD25C4"/>
    <w:rsid w:val="00BD2DED"/>
    <w:rsid w:val="00BD3201"/>
    <w:rsid w:val="00BD3609"/>
    <w:rsid w:val="00BD45AF"/>
    <w:rsid w:val="00BD4EEF"/>
    <w:rsid w:val="00BD4F54"/>
    <w:rsid w:val="00BD5749"/>
    <w:rsid w:val="00BD58BF"/>
    <w:rsid w:val="00BD5948"/>
    <w:rsid w:val="00BD59AC"/>
    <w:rsid w:val="00BD5C57"/>
    <w:rsid w:val="00BD5E56"/>
    <w:rsid w:val="00BD61F7"/>
    <w:rsid w:val="00BD63FD"/>
    <w:rsid w:val="00BD6497"/>
    <w:rsid w:val="00BD6D29"/>
    <w:rsid w:val="00BD7C84"/>
    <w:rsid w:val="00BE0B4D"/>
    <w:rsid w:val="00BE13BC"/>
    <w:rsid w:val="00BE2669"/>
    <w:rsid w:val="00BE2981"/>
    <w:rsid w:val="00BE2C00"/>
    <w:rsid w:val="00BE3024"/>
    <w:rsid w:val="00BE3709"/>
    <w:rsid w:val="00BE386F"/>
    <w:rsid w:val="00BE3870"/>
    <w:rsid w:val="00BE3F5A"/>
    <w:rsid w:val="00BE4F63"/>
    <w:rsid w:val="00BE5143"/>
    <w:rsid w:val="00BE604D"/>
    <w:rsid w:val="00BE6139"/>
    <w:rsid w:val="00BE621E"/>
    <w:rsid w:val="00BE65D8"/>
    <w:rsid w:val="00BE6718"/>
    <w:rsid w:val="00BE68CD"/>
    <w:rsid w:val="00BE6A54"/>
    <w:rsid w:val="00BE6FDF"/>
    <w:rsid w:val="00BE7163"/>
    <w:rsid w:val="00BE76AB"/>
    <w:rsid w:val="00BE778E"/>
    <w:rsid w:val="00BF065D"/>
    <w:rsid w:val="00BF0A57"/>
    <w:rsid w:val="00BF0D57"/>
    <w:rsid w:val="00BF0E13"/>
    <w:rsid w:val="00BF0F7B"/>
    <w:rsid w:val="00BF1385"/>
    <w:rsid w:val="00BF29ED"/>
    <w:rsid w:val="00BF338E"/>
    <w:rsid w:val="00BF4C5D"/>
    <w:rsid w:val="00BF5261"/>
    <w:rsid w:val="00BF5868"/>
    <w:rsid w:val="00BF59E9"/>
    <w:rsid w:val="00BF5A82"/>
    <w:rsid w:val="00BF5CB6"/>
    <w:rsid w:val="00BF5D4E"/>
    <w:rsid w:val="00BF627E"/>
    <w:rsid w:val="00BF62F7"/>
    <w:rsid w:val="00BF66CB"/>
    <w:rsid w:val="00BF6B77"/>
    <w:rsid w:val="00BF6D84"/>
    <w:rsid w:val="00BF7562"/>
    <w:rsid w:val="00C00A2C"/>
    <w:rsid w:val="00C00D75"/>
    <w:rsid w:val="00C01242"/>
    <w:rsid w:val="00C012B3"/>
    <w:rsid w:val="00C01394"/>
    <w:rsid w:val="00C01B2C"/>
    <w:rsid w:val="00C02249"/>
    <w:rsid w:val="00C0271B"/>
    <w:rsid w:val="00C028B4"/>
    <w:rsid w:val="00C02C63"/>
    <w:rsid w:val="00C02F4B"/>
    <w:rsid w:val="00C0340B"/>
    <w:rsid w:val="00C034AF"/>
    <w:rsid w:val="00C03590"/>
    <w:rsid w:val="00C037E3"/>
    <w:rsid w:val="00C038D8"/>
    <w:rsid w:val="00C041CC"/>
    <w:rsid w:val="00C04222"/>
    <w:rsid w:val="00C04267"/>
    <w:rsid w:val="00C042E8"/>
    <w:rsid w:val="00C04416"/>
    <w:rsid w:val="00C044C9"/>
    <w:rsid w:val="00C04BD8"/>
    <w:rsid w:val="00C04FEC"/>
    <w:rsid w:val="00C050DE"/>
    <w:rsid w:val="00C05190"/>
    <w:rsid w:val="00C0555F"/>
    <w:rsid w:val="00C05758"/>
    <w:rsid w:val="00C0615A"/>
    <w:rsid w:val="00C06DDD"/>
    <w:rsid w:val="00C06FED"/>
    <w:rsid w:val="00C07441"/>
    <w:rsid w:val="00C07A58"/>
    <w:rsid w:val="00C07D07"/>
    <w:rsid w:val="00C07E1E"/>
    <w:rsid w:val="00C07EC0"/>
    <w:rsid w:val="00C10094"/>
    <w:rsid w:val="00C100BD"/>
    <w:rsid w:val="00C102B2"/>
    <w:rsid w:val="00C108D9"/>
    <w:rsid w:val="00C10AED"/>
    <w:rsid w:val="00C10BA9"/>
    <w:rsid w:val="00C10FFD"/>
    <w:rsid w:val="00C1137D"/>
    <w:rsid w:val="00C11438"/>
    <w:rsid w:val="00C11C1E"/>
    <w:rsid w:val="00C12926"/>
    <w:rsid w:val="00C130E9"/>
    <w:rsid w:val="00C135CC"/>
    <w:rsid w:val="00C135E4"/>
    <w:rsid w:val="00C138B6"/>
    <w:rsid w:val="00C13E80"/>
    <w:rsid w:val="00C1443A"/>
    <w:rsid w:val="00C14569"/>
    <w:rsid w:val="00C1464A"/>
    <w:rsid w:val="00C14A52"/>
    <w:rsid w:val="00C14B0A"/>
    <w:rsid w:val="00C14E04"/>
    <w:rsid w:val="00C14FEC"/>
    <w:rsid w:val="00C15089"/>
    <w:rsid w:val="00C15220"/>
    <w:rsid w:val="00C15368"/>
    <w:rsid w:val="00C15397"/>
    <w:rsid w:val="00C15682"/>
    <w:rsid w:val="00C1580F"/>
    <w:rsid w:val="00C15837"/>
    <w:rsid w:val="00C1601D"/>
    <w:rsid w:val="00C16D24"/>
    <w:rsid w:val="00C17628"/>
    <w:rsid w:val="00C176F9"/>
    <w:rsid w:val="00C17829"/>
    <w:rsid w:val="00C17CB1"/>
    <w:rsid w:val="00C17DDE"/>
    <w:rsid w:val="00C17F62"/>
    <w:rsid w:val="00C201B9"/>
    <w:rsid w:val="00C20457"/>
    <w:rsid w:val="00C206F6"/>
    <w:rsid w:val="00C208F2"/>
    <w:rsid w:val="00C20EE3"/>
    <w:rsid w:val="00C21134"/>
    <w:rsid w:val="00C211E8"/>
    <w:rsid w:val="00C21768"/>
    <w:rsid w:val="00C21A8F"/>
    <w:rsid w:val="00C21C9A"/>
    <w:rsid w:val="00C22440"/>
    <w:rsid w:val="00C2270F"/>
    <w:rsid w:val="00C227A2"/>
    <w:rsid w:val="00C22945"/>
    <w:rsid w:val="00C22B7F"/>
    <w:rsid w:val="00C23092"/>
    <w:rsid w:val="00C232DB"/>
    <w:rsid w:val="00C233AF"/>
    <w:rsid w:val="00C233EF"/>
    <w:rsid w:val="00C23BFA"/>
    <w:rsid w:val="00C23E2F"/>
    <w:rsid w:val="00C23FED"/>
    <w:rsid w:val="00C24B66"/>
    <w:rsid w:val="00C251B9"/>
    <w:rsid w:val="00C25C2C"/>
    <w:rsid w:val="00C25D67"/>
    <w:rsid w:val="00C2747D"/>
    <w:rsid w:val="00C27CE8"/>
    <w:rsid w:val="00C301D2"/>
    <w:rsid w:val="00C302FD"/>
    <w:rsid w:val="00C303BA"/>
    <w:rsid w:val="00C30522"/>
    <w:rsid w:val="00C30CF2"/>
    <w:rsid w:val="00C30DE7"/>
    <w:rsid w:val="00C31058"/>
    <w:rsid w:val="00C310FF"/>
    <w:rsid w:val="00C3111E"/>
    <w:rsid w:val="00C317BB"/>
    <w:rsid w:val="00C31B3E"/>
    <w:rsid w:val="00C32317"/>
    <w:rsid w:val="00C32AB4"/>
    <w:rsid w:val="00C32BB8"/>
    <w:rsid w:val="00C337ED"/>
    <w:rsid w:val="00C33B84"/>
    <w:rsid w:val="00C33B86"/>
    <w:rsid w:val="00C34173"/>
    <w:rsid w:val="00C344AA"/>
    <w:rsid w:val="00C349A0"/>
    <w:rsid w:val="00C34AE8"/>
    <w:rsid w:val="00C34F59"/>
    <w:rsid w:val="00C3569F"/>
    <w:rsid w:val="00C356B3"/>
    <w:rsid w:val="00C358A8"/>
    <w:rsid w:val="00C35BA1"/>
    <w:rsid w:val="00C35E7D"/>
    <w:rsid w:val="00C36097"/>
    <w:rsid w:val="00C361FE"/>
    <w:rsid w:val="00C36470"/>
    <w:rsid w:val="00C36636"/>
    <w:rsid w:val="00C369E0"/>
    <w:rsid w:val="00C36CB3"/>
    <w:rsid w:val="00C36F0B"/>
    <w:rsid w:val="00C36F82"/>
    <w:rsid w:val="00C37C5B"/>
    <w:rsid w:val="00C37E66"/>
    <w:rsid w:val="00C40019"/>
    <w:rsid w:val="00C4018E"/>
    <w:rsid w:val="00C402E5"/>
    <w:rsid w:val="00C403BA"/>
    <w:rsid w:val="00C4046E"/>
    <w:rsid w:val="00C4077C"/>
    <w:rsid w:val="00C40A68"/>
    <w:rsid w:val="00C41116"/>
    <w:rsid w:val="00C42952"/>
    <w:rsid w:val="00C43192"/>
    <w:rsid w:val="00C43480"/>
    <w:rsid w:val="00C437CE"/>
    <w:rsid w:val="00C43C0F"/>
    <w:rsid w:val="00C441FF"/>
    <w:rsid w:val="00C445F7"/>
    <w:rsid w:val="00C44EB3"/>
    <w:rsid w:val="00C452D7"/>
    <w:rsid w:val="00C453AD"/>
    <w:rsid w:val="00C45D90"/>
    <w:rsid w:val="00C46181"/>
    <w:rsid w:val="00C46465"/>
    <w:rsid w:val="00C465AA"/>
    <w:rsid w:val="00C466C9"/>
    <w:rsid w:val="00C46A2C"/>
    <w:rsid w:val="00C46B53"/>
    <w:rsid w:val="00C47061"/>
    <w:rsid w:val="00C47237"/>
    <w:rsid w:val="00C476E4"/>
    <w:rsid w:val="00C47A97"/>
    <w:rsid w:val="00C47C9B"/>
    <w:rsid w:val="00C50474"/>
    <w:rsid w:val="00C50727"/>
    <w:rsid w:val="00C50EB3"/>
    <w:rsid w:val="00C50F07"/>
    <w:rsid w:val="00C51745"/>
    <w:rsid w:val="00C517F9"/>
    <w:rsid w:val="00C51A05"/>
    <w:rsid w:val="00C51CB7"/>
    <w:rsid w:val="00C51D1E"/>
    <w:rsid w:val="00C51F34"/>
    <w:rsid w:val="00C52085"/>
    <w:rsid w:val="00C52324"/>
    <w:rsid w:val="00C5232E"/>
    <w:rsid w:val="00C52584"/>
    <w:rsid w:val="00C527EF"/>
    <w:rsid w:val="00C52914"/>
    <w:rsid w:val="00C52CE4"/>
    <w:rsid w:val="00C52F83"/>
    <w:rsid w:val="00C534E1"/>
    <w:rsid w:val="00C5354E"/>
    <w:rsid w:val="00C53623"/>
    <w:rsid w:val="00C53ABC"/>
    <w:rsid w:val="00C53D3C"/>
    <w:rsid w:val="00C5410F"/>
    <w:rsid w:val="00C5461E"/>
    <w:rsid w:val="00C54EA7"/>
    <w:rsid w:val="00C550B8"/>
    <w:rsid w:val="00C55110"/>
    <w:rsid w:val="00C55237"/>
    <w:rsid w:val="00C55890"/>
    <w:rsid w:val="00C55A03"/>
    <w:rsid w:val="00C55C32"/>
    <w:rsid w:val="00C55CA6"/>
    <w:rsid w:val="00C55D95"/>
    <w:rsid w:val="00C55E77"/>
    <w:rsid w:val="00C56B84"/>
    <w:rsid w:val="00C56C57"/>
    <w:rsid w:val="00C56DD0"/>
    <w:rsid w:val="00C56F21"/>
    <w:rsid w:val="00C578B7"/>
    <w:rsid w:val="00C5794E"/>
    <w:rsid w:val="00C60852"/>
    <w:rsid w:val="00C60CEE"/>
    <w:rsid w:val="00C61448"/>
    <w:rsid w:val="00C6149A"/>
    <w:rsid w:val="00C61839"/>
    <w:rsid w:val="00C61CEE"/>
    <w:rsid w:val="00C622F4"/>
    <w:rsid w:val="00C62583"/>
    <w:rsid w:val="00C625D0"/>
    <w:rsid w:val="00C625DC"/>
    <w:rsid w:val="00C62E7A"/>
    <w:rsid w:val="00C630C8"/>
    <w:rsid w:val="00C63269"/>
    <w:rsid w:val="00C637EA"/>
    <w:rsid w:val="00C63860"/>
    <w:rsid w:val="00C638E2"/>
    <w:rsid w:val="00C63CFD"/>
    <w:rsid w:val="00C63FD0"/>
    <w:rsid w:val="00C64167"/>
    <w:rsid w:val="00C6467B"/>
    <w:rsid w:val="00C64DB8"/>
    <w:rsid w:val="00C6642F"/>
    <w:rsid w:val="00C66BE5"/>
    <w:rsid w:val="00C67204"/>
    <w:rsid w:val="00C67280"/>
    <w:rsid w:val="00C678BF"/>
    <w:rsid w:val="00C6791C"/>
    <w:rsid w:val="00C70361"/>
    <w:rsid w:val="00C703EC"/>
    <w:rsid w:val="00C70718"/>
    <w:rsid w:val="00C709C4"/>
    <w:rsid w:val="00C70BA1"/>
    <w:rsid w:val="00C70D0A"/>
    <w:rsid w:val="00C711EA"/>
    <w:rsid w:val="00C71382"/>
    <w:rsid w:val="00C7145C"/>
    <w:rsid w:val="00C71756"/>
    <w:rsid w:val="00C71938"/>
    <w:rsid w:val="00C722BF"/>
    <w:rsid w:val="00C73D59"/>
    <w:rsid w:val="00C73DCF"/>
    <w:rsid w:val="00C741CE"/>
    <w:rsid w:val="00C7451C"/>
    <w:rsid w:val="00C74C86"/>
    <w:rsid w:val="00C74D34"/>
    <w:rsid w:val="00C74E25"/>
    <w:rsid w:val="00C75340"/>
    <w:rsid w:val="00C75C1B"/>
    <w:rsid w:val="00C75FF4"/>
    <w:rsid w:val="00C76380"/>
    <w:rsid w:val="00C76546"/>
    <w:rsid w:val="00C76640"/>
    <w:rsid w:val="00C7677D"/>
    <w:rsid w:val="00C76807"/>
    <w:rsid w:val="00C76F25"/>
    <w:rsid w:val="00C77170"/>
    <w:rsid w:val="00C7735B"/>
    <w:rsid w:val="00C777FB"/>
    <w:rsid w:val="00C77E54"/>
    <w:rsid w:val="00C8076C"/>
    <w:rsid w:val="00C808F1"/>
    <w:rsid w:val="00C80A29"/>
    <w:rsid w:val="00C80C9F"/>
    <w:rsid w:val="00C80DFE"/>
    <w:rsid w:val="00C81189"/>
    <w:rsid w:val="00C812CD"/>
    <w:rsid w:val="00C814B7"/>
    <w:rsid w:val="00C81967"/>
    <w:rsid w:val="00C81AD8"/>
    <w:rsid w:val="00C81CD5"/>
    <w:rsid w:val="00C81F83"/>
    <w:rsid w:val="00C82AD8"/>
    <w:rsid w:val="00C83004"/>
    <w:rsid w:val="00C84134"/>
    <w:rsid w:val="00C8508F"/>
    <w:rsid w:val="00C85454"/>
    <w:rsid w:val="00C8547C"/>
    <w:rsid w:val="00C858D1"/>
    <w:rsid w:val="00C85F37"/>
    <w:rsid w:val="00C860F4"/>
    <w:rsid w:val="00C86B74"/>
    <w:rsid w:val="00C86D55"/>
    <w:rsid w:val="00C86EB4"/>
    <w:rsid w:val="00C872F3"/>
    <w:rsid w:val="00C87425"/>
    <w:rsid w:val="00C874CD"/>
    <w:rsid w:val="00C87858"/>
    <w:rsid w:val="00C87C0C"/>
    <w:rsid w:val="00C87C80"/>
    <w:rsid w:val="00C87CA8"/>
    <w:rsid w:val="00C90486"/>
    <w:rsid w:val="00C9050B"/>
    <w:rsid w:val="00C906CF"/>
    <w:rsid w:val="00C912F0"/>
    <w:rsid w:val="00C91634"/>
    <w:rsid w:val="00C91641"/>
    <w:rsid w:val="00C91E79"/>
    <w:rsid w:val="00C91F6D"/>
    <w:rsid w:val="00C921B8"/>
    <w:rsid w:val="00C925CC"/>
    <w:rsid w:val="00C92621"/>
    <w:rsid w:val="00C92772"/>
    <w:rsid w:val="00C92924"/>
    <w:rsid w:val="00C92B9C"/>
    <w:rsid w:val="00C92C4B"/>
    <w:rsid w:val="00C92CDA"/>
    <w:rsid w:val="00C92F54"/>
    <w:rsid w:val="00C934A3"/>
    <w:rsid w:val="00C9380B"/>
    <w:rsid w:val="00C94437"/>
    <w:rsid w:val="00C949EC"/>
    <w:rsid w:val="00C94A42"/>
    <w:rsid w:val="00C95AE7"/>
    <w:rsid w:val="00C963E7"/>
    <w:rsid w:val="00C965BC"/>
    <w:rsid w:val="00C96926"/>
    <w:rsid w:val="00C96999"/>
    <w:rsid w:val="00C96E23"/>
    <w:rsid w:val="00C96FDC"/>
    <w:rsid w:val="00C97189"/>
    <w:rsid w:val="00C97502"/>
    <w:rsid w:val="00C97B04"/>
    <w:rsid w:val="00C97D47"/>
    <w:rsid w:val="00C97E83"/>
    <w:rsid w:val="00CA00AA"/>
    <w:rsid w:val="00CA0323"/>
    <w:rsid w:val="00CA08DB"/>
    <w:rsid w:val="00CA10BC"/>
    <w:rsid w:val="00CA12A2"/>
    <w:rsid w:val="00CA1971"/>
    <w:rsid w:val="00CA1AB5"/>
    <w:rsid w:val="00CA2135"/>
    <w:rsid w:val="00CA2E44"/>
    <w:rsid w:val="00CA3677"/>
    <w:rsid w:val="00CA36C2"/>
    <w:rsid w:val="00CA3991"/>
    <w:rsid w:val="00CA3DD9"/>
    <w:rsid w:val="00CA41F4"/>
    <w:rsid w:val="00CA44A3"/>
    <w:rsid w:val="00CA5081"/>
    <w:rsid w:val="00CA54AC"/>
    <w:rsid w:val="00CA55FD"/>
    <w:rsid w:val="00CA594B"/>
    <w:rsid w:val="00CA5981"/>
    <w:rsid w:val="00CA60F7"/>
    <w:rsid w:val="00CA667F"/>
    <w:rsid w:val="00CA6C0C"/>
    <w:rsid w:val="00CA74DC"/>
    <w:rsid w:val="00CB069A"/>
    <w:rsid w:val="00CB07EB"/>
    <w:rsid w:val="00CB0D2E"/>
    <w:rsid w:val="00CB0ECE"/>
    <w:rsid w:val="00CB1662"/>
    <w:rsid w:val="00CB1755"/>
    <w:rsid w:val="00CB1772"/>
    <w:rsid w:val="00CB17CB"/>
    <w:rsid w:val="00CB25F8"/>
    <w:rsid w:val="00CB2A48"/>
    <w:rsid w:val="00CB2BEF"/>
    <w:rsid w:val="00CB2F6A"/>
    <w:rsid w:val="00CB3A1A"/>
    <w:rsid w:val="00CB43F5"/>
    <w:rsid w:val="00CB4961"/>
    <w:rsid w:val="00CB4ED6"/>
    <w:rsid w:val="00CB546B"/>
    <w:rsid w:val="00CB547B"/>
    <w:rsid w:val="00CB5492"/>
    <w:rsid w:val="00CB5515"/>
    <w:rsid w:val="00CB5884"/>
    <w:rsid w:val="00CB5C40"/>
    <w:rsid w:val="00CB5F28"/>
    <w:rsid w:val="00CB5FDC"/>
    <w:rsid w:val="00CB608E"/>
    <w:rsid w:val="00CB6284"/>
    <w:rsid w:val="00CB63AC"/>
    <w:rsid w:val="00CB69D8"/>
    <w:rsid w:val="00CB6DB9"/>
    <w:rsid w:val="00CB732A"/>
    <w:rsid w:val="00CB75D9"/>
    <w:rsid w:val="00CB7B62"/>
    <w:rsid w:val="00CB7E10"/>
    <w:rsid w:val="00CC05A3"/>
    <w:rsid w:val="00CC07A4"/>
    <w:rsid w:val="00CC07CD"/>
    <w:rsid w:val="00CC0F7E"/>
    <w:rsid w:val="00CC12D5"/>
    <w:rsid w:val="00CC138B"/>
    <w:rsid w:val="00CC1425"/>
    <w:rsid w:val="00CC194E"/>
    <w:rsid w:val="00CC1C61"/>
    <w:rsid w:val="00CC1E03"/>
    <w:rsid w:val="00CC219C"/>
    <w:rsid w:val="00CC22AE"/>
    <w:rsid w:val="00CC2399"/>
    <w:rsid w:val="00CC2858"/>
    <w:rsid w:val="00CC3014"/>
    <w:rsid w:val="00CC3098"/>
    <w:rsid w:val="00CC30DE"/>
    <w:rsid w:val="00CC3E18"/>
    <w:rsid w:val="00CC4D85"/>
    <w:rsid w:val="00CC58A9"/>
    <w:rsid w:val="00CC5974"/>
    <w:rsid w:val="00CC5A16"/>
    <w:rsid w:val="00CC5A6B"/>
    <w:rsid w:val="00CC5B03"/>
    <w:rsid w:val="00CC64F8"/>
    <w:rsid w:val="00CC72A9"/>
    <w:rsid w:val="00CD03E3"/>
    <w:rsid w:val="00CD0676"/>
    <w:rsid w:val="00CD06FD"/>
    <w:rsid w:val="00CD0849"/>
    <w:rsid w:val="00CD0FA3"/>
    <w:rsid w:val="00CD1787"/>
    <w:rsid w:val="00CD18A2"/>
    <w:rsid w:val="00CD1AA8"/>
    <w:rsid w:val="00CD1D2D"/>
    <w:rsid w:val="00CD22F8"/>
    <w:rsid w:val="00CD252D"/>
    <w:rsid w:val="00CD2565"/>
    <w:rsid w:val="00CD25AE"/>
    <w:rsid w:val="00CD25CD"/>
    <w:rsid w:val="00CD27F1"/>
    <w:rsid w:val="00CD29BD"/>
    <w:rsid w:val="00CD2C00"/>
    <w:rsid w:val="00CD377C"/>
    <w:rsid w:val="00CD37AD"/>
    <w:rsid w:val="00CD38F9"/>
    <w:rsid w:val="00CD4237"/>
    <w:rsid w:val="00CD45FF"/>
    <w:rsid w:val="00CD49B7"/>
    <w:rsid w:val="00CD52D1"/>
    <w:rsid w:val="00CD533C"/>
    <w:rsid w:val="00CD55E7"/>
    <w:rsid w:val="00CD5AA5"/>
    <w:rsid w:val="00CD6170"/>
    <w:rsid w:val="00CD63C7"/>
    <w:rsid w:val="00CD6D1E"/>
    <w:rsid w:val="00CD7231"/>
    <w:rsid w:val="00CE0805"/>
    <w:rsid w:val="00CE0ACF"/>
    <w:rsid w:val="00CE0B0D"/>
    <w:rsid w:val="00CE0CB5"/>
    <w:rsid w:val="00CE146D"/>
    <w:rsid w:val="00CE14C3"/>
    <w:rsid w:val="00CE14E1"/>
    <w:rsid w:val="00CE1576"/>
    <w:rsid w:val="00CE16A3"/>
    <w:rsid w:val="00CE1740"/>
    <w:rsid w:val="00CE2985"/>
    <w:rsid w:val="00CE2A69"/>
    <w:rsid w:val="00CE2C63"/>
    <w:rsid w:val="00CE2E66"/>
    <w:rsid w:val="00CE2EF3"/>
    <w:rsid w:val="00CE333C"/>
    <w:rsid w:val="00CE398B"/>
    <w:rsid w:val="00CE3A59"/>
    <w:rsid w:val="00CE3E78"/>
    <w:rsid w:val="00CE4749"/>
    <w:rsid w:val="00CE4D13"/>
    <w:rsid w:val="00CE5028"/>
    <w:rsid w:val="00CE5634"/>
    <w:rsid w:val="00CE565D"/>
    <w:rsid w:val="00CE59FE"/>
    <w:rsid w:val="00CE62DC"/>
    <w:rsid w:val="00CE631B"/>
    <w:rsid w:val="00CE6480"/>
    <w:rsid w:val="00CE6832"/>
    <w:rsid w:val="00CE6D38"/>
    <w:rsid w:val="00CE7525"/>
    <w:rsid w:val="00CE7D1E"/>
    <w:rsid w:val="00CE7EFF"/>
    <w:rsid w:val="00CE7FFE"/>
    <w:rsid w:val="00CF01F1"/>
    <w:rsid w:val="00CF0211"/>
    <w:rsid w:val="00CF04D9"/>
    <w:rsid w:val="00CF0656"/>
    <w:rsid w:val="00CF09CA"/>
    <w:rsid w:val="00CF0E21"/>
    <w:rsid w:val="00CF12DC"/>
    <w:rsid w:val="00CF1A96"/>
    <w:rsid w:val="00CF1F7B"/>
    <w:rsid w:val="00CF2000"/>
    <w:rsid w:val="00CF2198"/>
    <w:rsid w:val="00CF25AE"/>
    <w:rsid w:val="00CF2773"/>
    <w:rsid w:val="00CF2779"/>
    <w:rsid w:val="00CF2B60"/>
    <w:rsid w:val="00CF3FA3"/>
    <w:rsid w:val="00CF4317"/>
    <w:rsid w:val="00CF49A8"/>
    <w:rsid w:val="00CF4D3E"/>
    <w:rsid w:val="00CF52DF"/>
    <w:rsid w:val="00CF574D"/>
    <w:rsid w:val="00CF5793"/>
    <w:rsid w:val="00CF5D84"/>
    <w:rsid w:val="00CF6573"/>
    <w:rsid w:val="00CF6666"/>
    <w:rsid w:val="00CF680B"/>
    <w:rsid w:val="00CF6C7D"/>
    <w:rsid w:val="00CF723B"/>
    <w:rsid w:val="00CF74D2"/>
    <w:rsid w:val="00CF7607"/>
    <w:rsid w:val="00CF76CC"/>
    <w:rsid w:val="00CF774F"/>
    <w:rsid w:val="00CF7A67"/>
    <w:rsid w:val="00D00414"/>
    <w:rsid w:val="00D0065D"/>
    <w:rsid w:val="00D00AA1"/>
    <w:rsid w:val="00D00ACA"/>
    <w:rsid w:val="00D01157"/>
    <w:rsid w:val="00D01387"/>
    <w:rsid w:val="00D013FE"/>
    <w:rsid w:val="00D01718"/>
    <w:rsid w:val="00D01E30"/>
    <w:rsid w:val="00D01FA2"/>
    <w:rsid w:val="00D021EB"/>
    <w:rsid w:val="00D02FC2"/>
    <w:rsid w:val="00D03701"/>
    <w:rsid w:val="00D0385B"/>
    <w:rsid w:val="00D03D0B"/>
    <w:rsid w:val="00D04DBB"/>
    <w:rsid w:val="00D04DF0"/>
    <w:rsid w:val="00D05107"/>
    <w:rsid w:val="00D0524B"/>
    <w:rsid w:val="00D054E4"/>
    <w:rsid w:val="00D05504"/>
    <w:rsid w:val="00D05766"/>
    <w:rsid w:val="00D06071"/>
    <w:rsid w:val="00D06340"/>
    <w:rsid w:val="00D06858"/>
    <w:rsid w:val="00D06CEC"/>
    <w:rsid w:val="00D07147"/>
    <w:rsid w:val="00D07803"/>
    <w:rsid w:val="00D07CBC"/>
    <w:rsid w:val="00D07D0D"/>
    <w:rsid w:val="00D102EA"/>
    <w:rsid w:val="00D103FD"/>
    <w:rsid w:val="00D10EBD"/>
    <w:rsid w:val="00D1118A"/>
    <w:rsid w:val="00D11664"/>
    <w:rsid w:val="00D118C4"/>
    <w:rsid w:val="00D11E2D"/>
    <w:rsid w:val="00D127C0"/>
    <w:rsid w:val="00D12E73"/>
    <w:rsid w:val="00D13301"/>
    <w:rsid w:val="00D1334D"/>
    <w:rsid w:val="00D138C3"/>
    <w:rsid w:val="00D144B8"/>
    <w:rsid w:val="00D14594"/>
    <w:rsid w:val="00D14724"/>
    <w:rsid w:val="00D147EA"/>
    <w:rsid w:val="00D148DF"/>
    <w:rsid w:val="00D14CE1"/>
    <w:rsid w:val="00D1525C"/>
    <w:rsid w:val="00D15290"/>
    <w:rsid w:val="00D15725"/>
    <w:rsid w:val="00D15B97"/>
    <w:rsid w:val="00D15CE3"/>
    <w:rsid w:val="00D15E48"/>
    <w:rsid w:val="00D15E78"/>
    <w:rsid w:val="00D15FDE"/>
    <w:rsid w:val="00D1606F"/>
    <w:rsid w:val="00D16182"/>
    <w:rsid w:val="00D16539"/>
    <w:rsid w:val="00D1685B"/>
    <w:rsid w:val="00D16924"/>
    <w:rsid w:val="00D16B6B"/>
    <w:rsid w:val="00D16E64"/>
    <w:rsid w:val="00D16F68"/>
    <w:rsid w:val="00D16F92"/>
    <w:rsid w:val="00D1718A"/>
    <w:rsid w:val="00D1720B"/>
    <w:rsid w:val="00D17529"/>
    <w:rsid w:val="00D175CD"/>
    <w:rsid w:val="00D1774E"/>
    <w:rsid w:val="00D17A91"/>
    <w:rsid w:val="00D17D02"/>
    <w:rsid w:val="00D17DD2"/>
    <w:rsid w:val="00D20557"/>
    <w:rsid w:val="00D20D6C"/>
    <w:rsid w:val="00D211FD"/>
    <w:rsid w:val="00D2127E"/>
    <w:rsid w:val="00D2154A"/>
    <w:rsid w:val="00D21622"/>
    <w:rsid w:val="00D21B87"/>
    <w:rsid w:val="00D21C2C"/>
    <w:rsid w:val="00D2241E"/>
    <w:rsid w:val="00D22551"/>
    <w:rsid w:val="00D225E2"/>
    <w:rsid w:val="00D229D7"/>
    <w:rsid w:val="00D22B9D"/>
    <w:rsid w:val="00D23173"/>
    <w:rsid w:val="00D23723"/>
    <w:rsid w:val="00D23905"/>
    <w:rsid w:val="00D23DC4"/>
    <w:rsid w:val="00D23FA5"/>
    <w:rsid w:val="00D240EE"/>
    <w:rsid w:val="00D24704"/>
    <w:rsid w:val="00D247AC"/>
    <w:rsid w:val="00D24821"/>
    <w:rsid w:val="00D24F5F"/>
    <w:rsid w:val="00D258F1"/>
    <w:rsid w:val="00D25E9A"/>
    <w:rsid w:val="00D26120"/>
    <w:rsid w:val="00D26676"/>
    <w:rsid w:val="00D26B07"/>
    <w:rsid w:val="00D2757C"/>
    <w:rsid w:val="00D27ADD"/>
    <w:rsid w:val="00D30346"/>
    <w:rsid w:val="00D303CC"/>
    <w:rsid w:val="00D3070F"/>
    <w:rsid w:val="00D3082A"/>
    <w:rsid w:val="00D30972"/>
    <w:rsid w:val="00D309EB"/>
    <w:rsid w:val="00D30CCF"/>
    <w:rsid w:val="00D31342"/>
    <w:rsid w:val="00D31450"/>
    <w:rsid w:val="00D31616"/>
    <w:rsid w:val="00D31716"/>
    <w:rsid w:val="00D31DDB"/>
    <w:rsid w:val="00D31F72"/>
    <w:rsid w:val="00D31F9E"/>
    <w:rsid w:val="00D32133"/>
    <w:rsid w:val="00D3354E"/>
    <w:rsid w:val="00D3368C"/>
    <w:rsid w:val="00D34DA3"/>
    <w:rsid w:val="00D35105"/>
    <w:rsid w:val="00D3520C"/>
    <w:rsid w:val="00D352A7"/>
    <w:rsid w:val="00D35988"/>
    <w:rsid w:val="00D35DB2"/>
    <w:rsid w:val="00D361BE"/>
    <w:rsid w:val="00D3748C"/>
    <w:rsid w:val="00D377B9"/>
    <w:rsid w:val="00D377C0"/>
    <w:rsid w:val="00D37C62"/>
    <w:rsid w:val="00D40118"/>
    <w:rsid w:val="00D401D6"/>
    <w:rsid w:val="00D40749"/>
    <w:rsid w:val="00D407CC"/>
    <w:rsid w:val="00D40811"/>
    <w:rsid w:val="00D40A17"/>
    <w:rsid w:val="00D41015"/>
    <w:rsid w:val="00D4102B"/>
    <w:rsid w:val="00D4141F"/>
    <w:rsid w:val="00D415CD"/>
    <w:rsid w:val="00D416F3"/>
    <w:rsid w:val="00D41D4E"/>
    <w:rsid w:val="00D41D62"/>
    <w:rsid w:val="00D42194"/>
    <w:rsid w:val="00D4234C"/>
    <w:rsid w:val="00D42354"/>
    <w:rsid w:val="00D42AD4"/>
    <w:rsid w:val="00D42B79"/>
    <w:rsid w:val="00D42BD5"/>
    <w:rsid w:val="00D42C04"/>
    <w:rsid w:val="00D43093"/>
    <w:rsid w:val="00D439C5"/>
    <w:rsid w:val="00D43A8D"/>
    <w:rsid w:val="00D4443C"/>
    <w:rsid w:val="00D446B1"/>
    <w:rsid w:val="00D446C7"/>
    <w:rsid w:val="00D446EE"/>
    <w:rsid w:val="00D4473F"/>
    <w:rsid w:val="00D44FAF"/>
    <w:rsid w:val="00D4547B"/>
    <w:rsid w:val="00D45BAB"/>
    <w:rsid w:val="00D45E56"/>
    <w:rsid w:val="00D46460"/>
    <w:rsid w:val="00D46A96"/>
    <w:rsid w:val="00D4734C"/>
    <w:rsid w:val="00D47875"/>
    <w:rsid w:val="00D478D6"/>
    <w:rsid w:val="00D47A61"/>
    <w:rsid w:val="00D47E9D"/>
    <w:rsid w:val="00D507F9"/>
    <w:rsid w:val="00D522CB"/>
    <w:rsid w:val="00D52360"/>
    <w:rsid w:val="00D523CA"/>
    <w:rsid w:val="00D524DC"/>
    <w:rsid w:val="00D52534"/>
    <w:rsid w:val="00D52826"/>
    <w:rsid w:val="00D528B2"/>
    <w:rsid w:val="00D52A98"/>
    <w:rsid w:val="00D52FBA"/>
    <w:rsid w:val="00D5305D"/>
    <w:rsid w:val="00D531A5"/>
    <w:rsid w:val="00D5340B"/>
    <w:rsid w:val="00D539F5"/>
    <w:rsid w:val="00D54528"/>
    <w:rsid w:val="00D5483B"/>
    <w:rsid w:val="00D5498B"/>
    <w:rsid w:val="00D54DA2"/>
    <w:rsid w:val="00D5577A"/>
    <w:rsid w:val="00D56662"/>
    <w:rsid w:val="00D56E5F"/>
    <w:rsid w:val="00D56EC9"/>
    <w:rsid w:val="00D57D71"/>
    <w:rsid w:val="00D60258"/>
    <w:rsid w:val="00D60AA0"/>
    <w:rsid w:val="00D61027"/>
    <w:rsid w:val="00D61502"/>
    <w:rsid w:val="00D6192E"/>
    <w:rsid w:val="00D61AE1"/>
    <w:rsid w:val="00D61CEE"/>
    <w:rsid w:val="00D622DE"/>
    <w:rsid w:val="00D62610"/>
    <w:rsid w:val="00D62F69"/>
    <w:rsid w:val="00D62F6F"/>
    <w:rsid w:val="00D631C0"/>
    <w:rsid w:val="00D63540"/>
    <w:rsid w:val="00D635A3"/>
    <w:rsid w:val="00D63FEC"/>
    <w:rsid w:val="00D64532"/>
    <w:rsid w:val="00D64648"/>
    <w:rsid w:val="00D6487D"/>
    <w:rsid w:val="00D64A61"/>
    <w:rsid w:val="00D64B69"/>
    <w:rsid w:val="00D64FFD"/>
    <w:rsid w:val="00D65088"/>
    <w:rsid w:val="00D65C55"/>
    <w:rsid w:val="00D6626A"/>
    <w:rsid w:val="00D664AB"/>
    <w:rsid w:val="00D66881"/>
    <w:rsid w:val="00D6709D"/>
    <w:rsid w:val="00D6742B"/>
    <w:rsid w:val="00D67C5A"/>
    <w:rsid w:val="00D702F9"/>
    <w:rsid w:val="00D7032E"/>
    <w:rsid w:val="00D70352"/>
    <w:rsid w:val="00D707A4"/>
    <w:rsid w:val="00D7086B"/>
    <w:rsid w:val="00D70AC1"/>
    <w:rsid w:val="00D70B82"/>
    <w:rsid w:val="00D71A37"/>
    <w:rsid w:val="00D71BDE"/>
    <w:rsid w:val="00D71D13"/>
    <w:rsid w:val="00D71D14"/>
    <w:rsid w:val="00D72026"/>
    <w:rsid w:val="00D72046"/>
    <w:rsid w:val="00D7216C"/>
    <w:rsid w:val="00D72AEC"/>
    <w:rsid w:val="00D7337B"/>
    <w:rsid w:val="00D734D9"/>
    <w:rsid w:val="00D734FC"/>
    <w:rsid w:val="00D7354B"/>
    <w:rsid w:val="00D735E3"/>
    <w:rsid w:val="00D73B0C"/>
    <w:rsid w:val="00D73EB8"/>
    <w:rsid w:val="00D73EF7"/>
    <w:rsid w:val="00D73EFB"/>
    <w:rsid w:val="00D73F80"/>
    <w:rsid w:val="00D74212"/>
    <w:rsid w:val="00D74315"/>
    <w:rsid w:val="00D75523"/>
    <w:rsid w:val="00D75C3A"/>
    <w:rsid w:val="00D760E2"/>
    <w:rsid w:val="00D7639A"/>
    <w:rsid w:val="00D76649"/>
    <w:rsid w:val="00D76AF4"/>
    <w:rsid w:val="00D76DBD"/>
    <w:rsid w:val="00D76E34"/>
    <w:rsid w:val="00D771B8"/>
    <w:rsid w:val="00D771D4"/>
    <w:rsid w:val="00D771EA"/>
    <w:rsid w:val="00D77271"/>
    <w:rsid w:val="00D77441"/>
    <w:rsid w:val="00D77A4F"/>
    <w:rsid w:val="00D80136"/>
    <w:rsid w:val="00D808C0"/>
    <w:rsid w:val="00D80AD4"/>
    <w:rsid w:val="00D80BFA"/>
    <w:rsid w:val="00D8107A"/>
    <w:rsid w:val="00D81B6E"/>
    <w:rsid w:val="00D81E3C"/>
    <w:rsid w:val="00D822B4"/>
    <w:rsid w:val="00D82524"/>
    <w:rsid w:val="00D830CB"/>
    <w:rsid w:val="00D833C3"/>
    <w:rsid w:val="00D8385A"/>
    <w:rsid w:val="00D8392B"/>
    <w:rsid w:val="00D84576"/>
    <w:rsid w:val="00D84BCD"/>
    <w:rsid w:val="00D86734"/>
    <w:rsid w:val="00D86AF4"/>
    <w:rsid w:val="00D877D6"/>
    <w:rsid w:val="00D87939"/>
    <w:rsid w:val="00D87EB6"/>
    <w:rsid w:val="00D87EE5"/>
    <w:rsid w:val="00D9086D"/>
    <w:rsid w:val="00D90EFC"/>
    <w:rsid w:val="00D9150E"/>
    <w:rsid w:val="00D9160A"/>
    <w:rsid w:val="00D91690"/>
    <w:rsid w:val="00D91956"/>
    <w:rsid w:val="00D91B15"/>
    <w:rsid w:val="00D91BE7"/>
    <w:rsid w:val="00D91D0A"/>
    <w:rsid w:val="00D91FEC"/>
    <w:rsid w:val="00D92D68"/>
    <w:rsid w:val="00D92E95"/>
    <w:rsid w:val="00D93D0B"/>
    <w:rsid w:val="00D94135"/>
    <w:rsid w:val="00D94137"/>
    <w:rsid w:val="00D945A0"/>
    <w:rsid w:val="00D94691"/>
    <w:rsid w:val="00D94A94"/>
    <w:rsid w:val="00D94BB3"/>
    <w:rsid w:val="00D94C65"/>
    <w:rsid w:val="00D958AE"/>
    <w:rsid w:val="00D958EF"/>
    <w:rsid w:val="00D959D2"/>
    <w:rsid w:val="00D964A3"/>
    <w:rsid w:val="00D9693B"/>
    <w:rsid w:val="00D96C67"/>
    <w:rsid w:val="00D97E49"/>
    <w:rsid w:val="00DA0349"/>
    <w:rsid w:val="00DA150F"/>
    <w:rsid w:val="00DA1999"/>
    <w:rsid w:val="00DA213C"/>
    <w:rsid w:val="00DA22A0"/>
    <w:rsid w:val="00DA24C1"/>
    <w:rsid w:val="00DA2844"/>
    <w:rsid w:val="00DA2CB3"/>
    <w:rsid w:val="00DA329A"/>
    <w:rsid w:val="00DA3356"/>
    <w:rsid w:val="00DA3695"/>
    <w:rsid w:val="00DA413C"/>
    <w:rsid w:val="00DA4301"/>
    <w:rsid w:val="00DA492D"/>
    <w:rsid w:val="00DA4CEE"/>
    <w:rsid w:val="00DA4FCD"/>
    <w:rsid w:val="00DA57E8"/>
    <w:rsid w:val="00DA5F99"/>
    <w:rsid w:val="00DA6145"/>
    <w:rsid w:val="00DA616B"/>
    <w:rsid w:val="00DA6983"/>
    <w:rsid w:val="00DA69D0"/>
    <w:rsid w:val="00DA6F28"/>
    <w:rsid w:val="00DA6FAD"/>
    <w:rsid w:val="00DA72F0"/>
    <w:rsid w:val="00DA736F"/>
    <w:rsid w:val="00DA73E1"/>
    <w:rsid w:val="00DA7855"/>
    <w:rsid w:val="00DB0168"/>
    <w:rsid w:val="00DB06B3"/>
    <w:rsid w:val="00DB0744"/>
    <w:rsid w:val="00DB08D0"/>
    <w:rsid w:val="00DB1EBC"/>
    <w:rsid w:val="00DB20A3"/>
    <w:rsid w:val="00DB2228"/>
    <w:rsid w:val="00DB2820"/>
    <w:rsid w:val="00DB2B60"/>
    <w:rsid w:val="00DB2E07"/>
    <w:rsid w:val="00DB3395"/>
    <w:rsid w:val="00DB395D"/>
    <w:rsid w:val="00DB41A0"/>
    <w:rsid w:val="00DB450B"/>
    <w:rsid w:val="00DB46A6"/>
    <w:rsid w:val="00DB47B4"/>
    <w:rsid w:val="00DB4BC2"/>
    <w:rsid w:val="00DB4F8D"/>
    <w:rsid w:val="00DB5303"/>
    <w:rsid w:val="00DB5550"/>
    <w:rsid w:val="00DB55E7"/>
    <w:rsid w:val="00DB591A"/>
    <w:rsid w:val="00DB59A9"/>
    <w:rsid w:val="00DB5BE4"/>
    <w:rsid w:val="00DB5C54"/>
    <w:rsid w:val="00DB6710"/>
    <w:rsid w:val="00DB67B1"/>
    <w:rsid w:val="00DB76B5"/>
    <w:rsid w:val="00DB7E6A"/>
    <w:rsid w:val="00DC033C"/>
    <w:rsid w:val="00DC050C"/>
    <w:rsid w:val="00DC05DA"/>
    <w:rsid w:val="00DC09A4"/>
    <w:rsid w:val="00DC1439"/>
    <w:rsid w:val="00DC1501"/>
    <w:rsid w:val="00DC2537"/>
    <w:rsid w:val="00DC3066"/>
    <w:rsid w:val="00DC32DF"/>
    <w:rsid w:val="00DC3476"/>
    <w:rsid w:val="00DC3479"/>
    <w:rsid w:val="00DC3599"/>
    <w:rsid w:val="00DC35CA"/>
    <w:rsid w:val="00DC3780"/>
    <w:rsid w:val="00DC3E36"/>
    <w:rsid w:val="00DC4541"/>
    <w:rsid w:val="00DC4D14"/>
    <w:rsid w:val="00DC5811"/>
    <w:rsid w:val="00DC6F7A"/>
    <w:rsid w:val="00DC7AE4"/>
    <w:rsid w:val="00DC7C4E"/>
    <w:rsid w:val="00DD06FA"/>
    <w:rsid w:val="00DD071F"/>
    <w:rsid w:val="00DD0992"/>
    <w:rsid w:val="00DD0EB7"/>
    <w:rsid w:val="00DD111C"/>
    <w:rsid w:val="00DD119E"/>
    <w:rsid w:val="00DD1335"/>
    <w:rsid w:val="00DD1711"/>
    <w:rsid w:val="00DD1C49"/>
    <w:rsid w:val="00DD1CB9"/>
    <w:rsid w:val="00DD2148"/>
    <w:rsid w:val="00DD22E2"/>
    <w:rsid w:val="00DD2307"/>
    <w:rsid w:val="00DD24BE"/>
    <w:rsid w:val="00DD2775"/>
    <w:rsid w:val="00DD292E"/>
    <w:rsid w:val="00DD2CC4"/>
    <w:rsid w:val="00DD2EE3"/>
    <w:rsid w:val="00DD3588"/>
    <w:rsid w:val="00DD3ED4"/>
    <w:rsid w:val="00DD4154"/>
    <w:rsid w:val="00DD4726"/>
    <w:rsid w:val="00DD4AE3"/>
    <w:rsid w:val="00DD50B6"/>
    <w:rsid w:val="00DD58A6"/>
    <w:rsid w:val="00DD58EC"/>
    <w:rsid w:val="00DD5913"/>
    <w:rsid w:val="00DD6196"/>
    <w:rsid w:val="00DD61EA"/>
    <w:rsid w:val="00DD671C"/>
    <w:rsid w:val="00DD6AFD"/>
    <w:rsid w:val="00DD6F9B"/>
    <w:rsid w:val="00DD73B9"/>
    <w:rsid w:val="00DD7571"/>
    <w:rsid w:val="00DD770B"/>
    <w:rsid w:val="00DD7894"/>
    <w:rsid w:val="00DD7C8B"/>
    <w:rsid w:val="00DD7F5C"/>
    <w:rsid w:val="00DE000D"/>
    <w:rsid w:val="00DE01D5"/>
    <w:rsid w:val="00DE1C07"/>
    <w:rsid w:val="00DE1F33"/>
    <w:rsid w:val="00DE2075"/>
    <w:rsid w:val="00DE25F7"/>
    <w:rsid w:val="00DE2D6B"/>
    <w:rsid w:val="00DE2F3A"/>
    <w:rsid w:val="00DE3A11"/>
    <w:rsid w:val="00DE3D63"/>
    <w:rsid w:val="00DE3E20"/>
    <w:rsid w:val="00DE4649"/>
    <w:rsid w:val="00DE46EE"/>
    <w:rsid w:val="00DE4AE0"/>
    <w:rsid w:val="00DE4BCA"/>
    <w:rsid w:val="00DE5230"/>
    <w:rsid w:val="00DE52E2"/>
    <w:rsid w:val="00DE57FB"/>
    <w:rsid w:val="00DE58AA"/>
    <w:rsid w:val="00DE6243"/>
    <w:rsid w:val="00DE6574"/>
    <w:rsid w:val="00DE6E58"/>
    <w:rsid w:val="00DE7A3E"/>
    <w:rsid w:val="00DE7B4D"/>
    <w:rsid w:val="00DE7E36"/>
    <w:rsid w:val="00DF062D"/>
    <w:rsid w:val="00DF0BE4"/>
    <w:rsid w:val="00DF11EE"/>
    <w:rsid w:val="00DF1421"/>
    <w:rsid w:val="00DF1A30"/>
    <w:rsid w:val="00DF1DE4"/>
    <w:rsid w:val="00DF236F"/>
    <w:rsid w:val="00DF24B7"/>
    <w:rsid w:val="00DF2726"/>
    <w:rsid w:val="00DF28F7"/>
    <w:rsid w:val="00DF291F"/>
    <w:rsid w:val="00DF29DA"/>
    <w:rsid w:val="00DF2F9E"/>
    <w:rsid w:val="00DF3181"/>
    <w:rsid w:val="00DF38EE"/>
    <w:rsid w:val="00DF3A3A"/>
    <w:rsid w:val="00DF4129"/>
    <w:rsid w:val="00DF4193"/>
    <w:rsid w:val="00DF45F9"/>
    <w:rsid w:val="00DF46F4"/>
    <w:rsid w:val="00DF4B3F"/>
    <w:rsid w:val="00DF4F60"/>
    <w:rsid w:val="00DF57CA"/>
    <w:rsid w:val="00DF6099"/>
    <w:rsid w:val="00DF648F"/>
    <w:rsid w:val="00DF6BF1"/>
    <w:rsid w:val="00DF6D38"/>
    <w:rsid w:val="00DF7281"/>
    <w:rsid w:val="00DF749D"/>
    <w:rsid w:val="00DF7B79"/>
    <w:rsid w:val="00DF7D5A"/>
    <w:rsid w:val="00DF7EC0"/>
    <w:rsid w:val="00DF7F11"/>
    <w:rsid w:val="00E0047E"/>
    <w:rsid w:val="00E00825"/>
    <w:rsid w:val="00E008A7"/>
    <w:rsid w:val="00E00E46"/>
    <w:rsid w:val="00E01078"/>
    <w:rsid w:val="00E011E0"/>
    <w:rsid w:val="00E014EE"/>
    <w:rsid w:val="00E01BE5"/>
    <w:rsid w:val="00E01C12"/>
    <w:rsid w:val="00E01CE5"/>
    <w:rsid w:val="00E01F69"/>
    <w:rsid w:val="00E0245F"/>
    <w:rsid w:val="00E02D1C"/>
    <w:rsid w:val="00E02EE3"/>
    <w:rsid w:val="00E0307C"/>
    <w:rsid w:val="00E030E9"/>
    <w:rsid w:val="00E03504"/>
    <w:rsid w:val="00E0353A"/>
    <w:rsid w:val="00E0445E"/>
    <w:rsid w:val="00E049F1"/>
    <w:rsid w:val="00E04D6F"/>
    <w:rsid w:val="00E0585A"/>
    <w:rsid w:val="00E06375"/>
    <w:rsid w:val="00E06802"/>
    <w:rsid w:val="00E06965"/>
    <w:rsid w:val="00E07520"/>
    <w:rsid w:val="00E07AC7"/>
    <w:rsid w:val="00E07BC7"/>
    <w:rsid w:val="00E110EE"/>
    <w:rsid w:val="00E110F4"/>
    <w:rsid w:val="00E11D64"/>
    <w:rsid w:val="00E1228C"/>
    <w:rsid w:val="00E12786"/>
    <w:rsid w:val="00E12882"/>
    <w:rsid w:val="00E12991"/>
    <w:rsid w:val="00E12A34"/>
    <w:rsid w:val="00E13503"/>
    <w:rsid w:val="00E1489C"/>
    <w:rsid w:val="00E156A5"/>
    <w:rsid w:val="00E157A7"/>
    <w:rsid w:val="00E157AE"/>
    <w:rsid w:val="00E1587A"/>
    <w:rsid w:val="00E1588D"/>
    <w:rsid w:val="00E15BEA"/>
    <w:rsid w:val="00E15CC1"/>
    <w:rsid w:val="00E1698B"/>
    <w:rsid w:val="00E17337"/>
    <w:rsid w:val="00E17BA3"/>
    <w:rsid w:val="00E17BFB"/>
    <w:rsid w:val="00E20999"/>
    <w:rsid w:val="00E21505"/>
    <w:rsid w:val="00E2177F"/>
    <w:rsid w:val="00E22035"/>
    <w:rsid w:val="00E22233"/>
    <w:rsid w:val="00E22493"/>
    <w:rsid w:val="00E2275B"/>
    <w:rsid w:val="00E22859"/>
    <w:rsid w:val="00E22CF4"/>
    <w:rsid w:val="00E2323D"/>
    <w:rsid w:val="00E23870"/>
    <w:rsid w:val="00E23D18"/>
    <w:rsid w:val="00E23DF8"/>
    <w:rsid w:val="00E242B7"/>
    <w:rsid w:val="00E243EA"/>
    <w:rsid w:val="00E244A9"/>
    <w:rsid w:val="00E245A8"/>
    <w:rsid w:val="00E24E73"/>
    <w:rsid w:val="00E24EF9"/>
    <w:rsid w:val="00E25263"/>
    <w:rsid w:val="00E25485"/>
    <w:rsid w:val="00E25B4D"/>
    <w:rsid w:val="00E25D8E"/>
    <w:rsid w:val="00E25F49"/>
    <w:rsid w:val="00E26787"/>
    <w:rsid w:val="00E26B99"/>
    <w:rsid w:val="00E26C87"/>
    <w:rsid w:val="00E26F26"/>
    <w:rsid w:val="00E2708F"/>
    <w:rsid w:val="00E2794D"/>
    <w:rsid w:val="00E279FA"/>
    <w:rsid w:val="00E302A4"/>
    <w:rsid w:val="00E3046D"/>
    <w:rsid w:val="00E30679"/>
    <w:rsid w:val="00E3093B"/>
    <w:rsid w:val="00E30AE1"/>
    <w:rsid w:val="00E30BD7"/>
    <w:rsid w:val="00E31136"/>
    <w:rsid w:val="00E3165D"/>
    <w:rsid w:val="00E3229F"/>
    <w:rsid w:val="00E32E04"/>
    <w:rsid w:val="00E32F76"/>
    <w:rsid w:val="00E33025"/>
    <w:rsid w:val="00E33307"/>
    <w:rsid w:val="00E33593"/>
    <w:rsid w:val="00E3391D"/>
    <w:rsid w:val="00E33A6B"/>
    <w:rsid w:val="00E3413A"/>
    <w:rsid w:val="00E345F2"/>
    <w:rsid w:val="00E3486E"/>
    <w:rsid w:val="00E34A37"/>
    <w:rsid w:val="00E3545E"/>
    <w:rsid w:val="00E3572C"/>
    <w:rsid w:val="00E358B5"/>
    <w:rsid w:val="00E35BAE"/>
    <w:rsid w:val="00E35BEF"/>
    <w:rsid w:val="00E35E2E"/>
    <w:rsid w:val="00E35F34"/>
    <w:rsid w:val="00E36047"/>
    <w:rsid w:val="00E36466"/>
    <w:rsid w:val="00E364FD"/>
    <w:rsid w:val="00E3681D"/>
    <w:rsid w:val="00E36821"/>
    <w:rsid w:val="00E36F60"/>
    <w:rsid w:val="00E375D8"/>
    <w:rsid w:val="00E37C83"/>
    <w:rsid w:val="00E401BE"/>
    <w:rsid w:val="00E40D12"/>
    <w:rsid w:val="00E40D9F"/>
    <w:rsid w:val="00E40E26"/>
    <w:rsid w:val="00E40E89"/>
    <w:rsid w:val="00E41363"/>
    <w:rsid w:val="00E41549"/>
    <w:rsid w:val="00E41AAA"/>
    <w:rsid w:val="00E41AE4"/>
    <w:rsid w:val="00E42255"/>
    <w:rsid w:val="00E423A7"/>
    <w:rsid w:val="00E423CF"/>
    <w:rsid w:val="00E42644"/>
    <w:rsid w:val="00E428B7"/>
    <w:rsid w:val="00E42F5C"/>
    <w:rsid w:val="00E43004"/>
    <w:rsid w:val="00E43509"/>
    <w:rsid w:val="00E436A1"/>
    <w:rsid w:val="00E4387C"/>
    <w:rsid w:val="00E441FD"/>
    <w:rsid w:val="00E44322"/>
    <w:rsid w:val="00E447DD"/>
    <w:rsid w:val="00E44929"/>
    <w:rsid w:val="00E44C73"/>
    <w:rsid w:val="00E44EA8"/>
    <w:rsid w:val="00E44EAE"/>
    <w:rsid w:val="00E45128"/>
    <w:rsid w:val="00E4555A"/>
    <w:rsid w:val="00E45681"/>
    <w:rsid w:val="00E45745"/>
    <w:rsid w:val="00E45B44"/>
    <w:rsid w:val="00E463F5"/>
    <w:rsid w:val="00E466E1"/>
    <w:rsid w:val="00E468FC"/>
    <w:rsid w:val="00E46DD5"/>
    <w:rsid w:val="00E47405"/>
    <w:rsid w:val="00E4788F"/>
    <w:rsid w:val="00E4792B"/>
    <w:rsid w:val="00E50469"/>
    <w:rsid w:val="00E506AD"/>
    <w:rsid w:val="00E507F5"/>
    <w:rsid w:val="00E5095D"/>
    <w:rsid w:val="00E50991"/>
    <w:rsid w:val="00E50B07"/>
    <w:rsid w:val="00E50E51"/>
    <w:rsid w:val="00E51084"/>
    <w:rsid w:val="00E51410"/>
    <w:rsid w:val="00E520A6"/>
    <w:rsid w:val="00E52122"/>
    <w:rsid w:val="00E531AE"/>
    <w:rsid w:val="00E53A61"/>
    <w:rsid w:val="00E53CC5"/>
    <w:rsid w:val="00E54146"/>
    <w:rsid w:val="00E54C11"/>
    <w:rsid w:val="00E550A4"/>
    <w:rsid w:val="00E5567E"/>
    <w:rsid w:val="00E55D8B"/>
    <w:rsid w:val="00E5613B"/>
    <w:rsid w:val="00E56508"/>
    <w:rsid w:val="00E56785"/>
    <w:rsid w:val="00E56DC0"/>
    <w:rsid w:val="00E56F6A"/>
    <w:rsid w:val="00E572E9"/>
    <w:rsid w:val="00E573EB"/>
    <w:rsid w:val="00E57940"/>
    <w:rsid w:val="00E57B24"/>
    <w:rsid w:val="00E57B8C"/>
    <w:rsid w:val="00E57DB2"/>
    <w:rsid w:val="00E60656"/>
    <w:rsid w:val="00E6093D"/>
    <w:rsid w:val="00E60BD5"/>
    <w:rsid w:val="00E60EF1"/>
    <w:rsid w:val="00E6110A"/>
    <w:rsid w:val="00E611DB"/>
    <w:rsid w:val="00E6139F"/>
    <w:rsid w:val="00E615C1"/>
    <w:rsid w:val="00E615DC"/>
    <w:rsid w:val="00E61F4E"/>
    <w:rsid w:val="00E628C6"/>
    <w:rsid w:val="00E62DF5"/>
    <w:rsid w:val="00E63473"/>
    <w:rsid w:val="00E634F1"/>
    <w:rsid w:val="00E643F4"/>
    <w:rsid w:val="00E64EEB"/>
    <w:rsid w:val="00E6511B"/>
    <w:rsid w:val="00E653BC"/>
    <w:rsid w:val="00E655BE"/>
    <w:rsid w:val="00E65625"/>
    <w:rsid w:val="00E65B91"/>
    <w:rsid w:val="00E660D4"/>
    <w:rsid w:val="00E6679D"/>
    <w:rsid w:val="00E66911"/>
    <w:rsid w:val="00E6703F"/>
    <w:rsid w:val="00E70628"/>
    <w:rsid w:val="00E70AA1"/>
    <w:rsid w:val="00E70BB2"/>
    <w:rsid w:val="00E70CCF"/>
    <w:rsid w:val="00E71A3C"/>
    <w:rsid w:val="00E7290D"/>
    <w:rsid w:val="00E7293C"/>
    <w:rsid w:val="00E72A9F"/>
    <w:rsid w:val="00E72C72"/>
    <w:rsid w:val="00E72DA9"/>
    <w:rsid w:val="00E72F0A"/>
    <w:rsid w:val="00E731F0"/>
    <w:rsid w:val="00E73A85"/>
    <w:rsid w:val="00E73FA0"/>
    <w:rsid w:val="00E759CC"/>
    <w:rsid w:val="00E75CC4"/>
    <w:rsid w:val="00E765CF"/>
    <w:rsid w:val="00E768A9"/>
    <w:rsid w:val="00E76F2F"/>
    <w:rsid w:val="00E770E7"/>
    <w:rsid w:val="00E771F5"/>
    <w:rsid w:val="00E77386"/>
    <w:rsid w:val="00E77546"/>
    <w:rsid w:val="00E777EF"/>
    <w:rsid w:val="00E77E7C"/>
    <w:rsid w:val="00E77ED4"/>
    <w:rsid w:val="00E77F8C"/>
    <w:rsid w:val="00E80013"/>
    <w:rsid w:val="00E8078E"/>
    <w:rsid w:val="00E80C44"/>
    <w:rsid w:val="00E811D9"/>
    <w:rsid w:val="00E81692"/>
    <w:rsid w:val="00E81803"/>
    <w:rsid w:val="00E81807"/>
    <w:rsid w:val="00E8181D"/>
    <w:rsid w:val="00E81E00"/>
    <w:rsid w:val="00E81ED7"/>
    <w:rsid w:val="00E8207C"/>
    <w:rsid w:val="00E82539"/>
    <w:rsid w:val="00E825D2"/>
    <w:rsid w:val="00E826F2"/>
    <w:rsid w:val="00E82F3D"/>
    <w:rsid w:val="00E83402"/>
    <w:rsid w:val="00E838E0"/>
    <w:rsid w:val="00E83BA4"/>
    <w:rsid w:val="00E84119"/>
    <w:rsid w:val="00E84AC9"/>
    <w:rsid w:val="00E84BBF"/>
    <w:rsid w:val="00E84C16"/>
    <w:rsid w:val="00E84C21"/>
    <w:rsid w:val="00E8556A"/>
    <w:rsid w:val="00E85844"/>
    <w:rsid w:val="00E85BD1"/>
    <w:rsid w:val="00E86354"/>
    <w:rsid w:val="00E865E3"/>
    <w:rsid w:val="00E86F5A"/>
    <w:rsid w:val="00E87B6D"/>
    <w:rsid w:val="00E87E8A"/>
    <w:rsid w:val="00E90334"/>
    <w:rsid w:val="00E90579"/>
    <w:rsid w:val="00E90D09"/>
    <w:rsid w:val="00E91201"/>
    <w:rsid w:val="00E917A3"/>
    <w:rsid w:val="00E91B38"/>
    <w:rsid w:val="00E91E25"/>
    <w:rsid w:val="00E91E56"/>
    <w:rsid w:val="00E9231F"/>
    <w:rsid w:val="00E92C95"/>
    <w:rsid w:val="00E92DDD"/>
    <w:rsid w:val="00E938BB"/>
    <w:rsid w:val="00E93D1D"/>
    <w:rsid w:val="00E94330"/>
    <w:rsid w:val="00E945E0"/>
    <w:rsid w:val="00E946C1"/>
    <w:rsid w:val="00E94B74"/>
    <w:rsid w:val="00E94C12"/>
    <w:rsid w:val="00E951E9"/>
    <w:rsid w:val="00E95296"/>
    <w:rsid w:val="00E95A7E"/>
    <w:rsid w:val="00E95C05"/>
    <w:rsid w:val="00E96681"/>
    <w:rsid w:val="00E966E0"/>
    <w:rsid w:val="00E96834"/>
    <w:rsid w:val="00E96917"/>
    <w:rsid w:val="00E96D02"/>
    <w:rsid w:val="00E9709D"/>
    <w:rsid w:val="00E97151"/>
    <w:rsid w:val="00E974C5"/>
    <w:rsid w:val="00E97E88"/>
    <w:rsid w:val="00EA0681"/>
    <w:rsid w:val="00EA069D"/>
    <w:rsid w:val="00EA112B"/>
    <w:rsid w:val="00EA11DC"/>
    <w:rsid w:val="00EA1622"/>
    <w:rsid w:val="00EA17D1"/>
    <w:rsid w:val="00EA17E7"/>
    <w:rsid w:val="00EA1886"/>
    <w:rsid w:val="00EA26CF"/>
    <w:rsid w:val="00EA26EE"/>
    <w:rsid w:val="00EA2CC6"/>
    <w:rsid w:val="00EA2E56"/>
    <w:rsid w:val="00EA446B"/>
    <w:rsid w:val="00EA4F02"/>
    <w:rsid w:val="00EA581D"/>
    <w:rsid w:val="00EA586F"/>
    <w:rsid w:val="00EA58A5"/>
    <w:rsid w:val="00EA5A66"/>
    <w:rsid w:val="00EA6073"/>
    <w:rsid w:val="00EA60FD"/>
    <w:rsid w:val="00EA6597"/>
    <w:rsid w:val="00EA6884"/>
    <w:rsid w:val="00EA6BB7"/>
    <w:rsid w:val="00EA6CF7"/>
    <w:rsid w:val="00EA6D42"/>
    <w:rsid w:val="00EA7270"/>
    <w:rsid w:val="00EA727E"/>
    <w:rsid w:val="00EA7D28"/>
    <w:rsid w:val="00EB03A1"/>
    <w:rsid w:val="00EB05E5"/>
    <w:rsid w:val="00EB0924"/>
    <w:rsid w:val="00EB0C89"/>
    <w:rsid w:val="00EB1011"/>
    <w:rsid w:val="00EB117D"/>
    <w:rsid w:val="00EB1198"/>
    <w:rsid w:val="00EB1423"/>
    <w:rsid w:val="00EB1632"/>
    <w:rsid w:val="00EB19EC"/>
    <w:rsid w:val="00EB1A48"/>
    <w:rsid w:val="00EB2440"/>
    <w:rsid w:val="00EB25CA"/>
    <w:rsid w:val="00EB2703"/>
    <w:rsid w:val="00EB2924"/>
    <w:rsid w:val="00EB2FF8"/>
    <w:rsid w:val="00EB344F"/>
    <w:rsid w:val="00EB361A"/>
    <w:rsid w:val="00EB4123"/>
    <w:rsid w:val="00EB4672"/>
    <w:rsid w:val="00EB4B0A"/>
    <w:rsid w:val="00EB4CF4"/>
    <w:rsid w:val="00EB4D6C"/>
    <w:rsid w:val="00EB4FEB"/>
    <w:rsid w:val="00EB5131"/>
    <w:rsid w:val="00EB5508"/>
    <w:rsid w:val="00EB57C8"/>
    <w:rsid w:val="00EB5F66"/>
    <w:rsid w:val="00EB6468"/>
    <w:rsid w:val="00EB6C65"/>
    <w:rsid w:val="00EB6CEC"/>
    <w:rsid w:val="00EB6F0F"/>
    <w:rsid w:val="00EB7C66"/>
    <w:rsid w:val="00EB7F32"/>
    <w:rsid w:val="00EC0161"/>
    <w:rsid w:val="00EC02A3"/>
    <w:rsid w:val="00EC0429"/>
    <w:rsid w:val="00EC04CA"/>
    <w:rsid w:val="00EC0575"/>
    <w:rsid w:val="00EC05C9"/>
    <w:rsid w:val="00EC0CE9"/>
    <w:rsid w:val="00EC0DDC"/>
    <w:rsid w:val="00EC0F15"/>
    <w:rsid w:val="00EC0F58"/>
    <w:rsid w:val="00EC14E5"/>
    <w:rsid w:val="00EC1565"/>
    <w:rsid w:val="00EC1A00"/>
    <w:rsid w:val="00EC1F74"/>
    <w:rsid w:val="00EC261A"/>
    <w:rsid w:val="00EC2B6D"/>
    <w:rsid w:val="00EC2B96"/>
    <w:rsid w:val="00EC2CF5"/>
    <w:rsid w:val="00EC2EF5"/>
    <w:rsid w:val="00EC2FE9"/>
    <w:rsid w:val="00EC3228"/>
    <w:rsid w:val="00EC3430"/>
    <w:rsid w:val="00EC35CA"/>
    <w:rsid w:val="00EC3CAF"/>
    <w:rsid w:val="00EC3E22"/>
    <w:rsid w:val="00EC3F79"/>
    <w:rsid w:val="00EC4010"/>
    <w:rsid w:val="00EC444A"/>
    <w:rsid w:val="00EC4497"/>
    <w:rsid w:val="00EC45CC"/>
    <w:rsid w:val="00EC468F"/>
    <w:rsid w:val="00EC473A"/>
    <w:rsid w:val="00EC4FA7"/>
    <w:rsid w:val="00EC5154"/>
    <w:rsid w:val="00EC522F"/>
    <w:rsid w:val="00EC5359"/>
    <w:rsid w:val="00EC5534"/>
    <w:rsid w:val="00EC5692"/>
    <w:rsid w:val="00EC5885"/>
    <w:rsid w:val="00EC5AA0"/>
    <w:rsid w:val="00EC5E32"/>
    <w:rsid w:val="00EC62F2"/>
    <w:rsid w:val="00EC6632"/>
    <w:rsid w:val="00EC6809"/>
    <w:rsid w:val="00EC68CE"/>
    <w:rsid w:val="00EC6B25"/>
    <w:rsid w:val="00EC6DE3"/>
    <w:rsid w:val="00EC6F1C"/>
    <w:rsid w:val="00EC7100"/>
    <w:rsid w:val="00EC733B"/>
    <w:rsid w:val="00EC7879"/>
    <w:rsid w:val="00EC7B44"/>
    <w:rsid w:val="00EC7C51"/>
    <w:rsid w:val="00EC7CDC"/>
    <w:rsid w:val="00ED0040"/>
    <w:rsid w:val="00ED0108"/>
    <w:rsid w:val="00ED0428"/>
    <w:rsid w:val="00ED0838"/>
    <w:rsid w:val="00ED0CE7"/>
    <w:rsid w:val="00ED0DCA"/>
    <w:rsid w:val="00ED0E68"/>
    <w:rsid w:val="00ED15DA"/>
    <w:rsid w:val="00ED16E1"/>
    <w:rsid w:val="00ED1A8A"/>
    <w:rsid w:val="00ED220F"/>
    <w:rsid w:val="00ED2A79"/>
    <w:rsid w:val="00ED3162"/>
    <w:rsid w:val="00ED3A6F"/>
    <w:rsid w:val="00ED439A"/>
    <w:rsid w:val="00ED48B3"/>
    <w:rsid w:val="00ED512D"/>
    <w:rsid w:val="00ED51AC"/>
    <w:rsid w:val="00ED54FC"/>
    <w:rsid w:val="00ED557D"/>
    <w:rsid w:val="00ED678E"/>
    <w:rsid w:val="00ED6CC4"/>
    <w:rsid w:val="00ED6DA4"/>
    <w:rsid w:val="00ED7545"/>
    <w:rsid w:val="00ED7801"/>
    <w:rsid w:val="00EE048D"/>
    <w:rsid w:val="00EE1822"/>
    <w:rsid w:val="00EE1887"/>
    <w:rsid w:val="00EE1CCB"/>
    <w:rsid w:val="00EE34E1"/>
    <w:rsid w:val="00EE3CFB"/>
    <w:rsid w:val="00EE3DE8"/>
    <w:rsid w:val="00EE3F12"/>
    <w:rsid w:val="00EE4084"/>
    <w:rsid w:val="00EE42A1"/>
    <w:rsid w:val="00EE4AFE"/>
    <w:rsid w:val="00EE55D4"/>
    <w:rsid w:val="00EE560D"/>
    <w:rsid w:val="00EE5730"/>
    <w:rsid w:val="00EE5F8A"/>
    <w:rsid w:val="00EE63A4"/>
    <w:rsid w:val="00EE7413"/>
    <w:rsid w:val="00EE7B66"/>
    <w:rsid w:val="00EE7D47"/>
    <w:rsid w:val="00EE7F81"/>
    <w:rsid w:val="00EF0107"/>
    <w:rsid w:val="00EF0143"/>
    <w:rsid w:val="00EF0348"/>
    <w:rsid w:val="00EF09F4"/>
    <w:rsid w:val="00EF0F34"/>
    <w:rsid w:val="00EF1030"/>
    <w:rsid w:val="00EF3032"/>
    <w:rsid w:val="00EF309B"/>
    <w:rsid w:val="00EF30ED"/>
    <w:rsid w:val="00EF3982"/>
    <w:rsid w:val="00EF3B35"/>
    <w:rsid w:val="00EF4485"/>
    <w:rsid w:val="00EF4D0C"/>
    <w:rsid w:val="00EF4E93"/>
    <w:rsid w:val="00EF517C"/>
    <w:rsid w:val="00EF54EE"/>
    <w:rsid w:val="00EF5C59"/>
    <w:rsid w:val="00EF6510"/>
    <w:rsid w:val="00EF65FC"/>
    <w:rsid w:val="00EF6675"/>
    <w:rsid w:val="00EF691D"/>
    <w:rsid w:val="00EF6C09"/>
    <w:rsid w:val="00EF6E52"/>
    <w:rsid w:val="00EF7063"/>
    <w:rsid w:val="00F00A02"/>
    <w:rsid w:val="00F00D07"/>
    <w:rsid w:val="00F00F0F"/>
    <w:rsid w:val="00F01601"/>
    <w:rsid w:val="00F016E7"/>
    <w:rsid w:val="00F019E2"/>
    <w:rsid w:val="00F01D13"/>
    <w:rsid w:val="00F01E7E"/>
    <w:rsid w:val="00F01F9E"/>
    <w:rsid w:val="00F0226F"/>
    <w:rsid w:val="00F02671"/>
    <w:rsid w:val="00F03079"/>
    <w:rsid w:val="00F038C7"/>
    <w:rsid w:val="00F039AD"/>
    <w:rsid w:val="00F03DD1"/>
    <w:rsid w:val="00F047C2"/>
    <w:rsid w:val="00F0498E"/>
    <w:rsid w:val="00F05009"/>
    <w:rsid w:val="00F05184"/>
    <w:rsid w:val="00F05194"/>
    <w:rsid w:val="00F052E0"/>
    <w:rsid w:val="00F055B7"/>
    <w:rsid w:val="00F05E63"/>
    <w:rsid w:val="00F05ED3"/>
    <w:rsid w:val="00F05ED5"/>
    <w:rsid w:val="00F066F4"/>
    <w:rsid w:val="00F06A2F"/>
    <w:rsid w:val="00F06B9E"/>
    <w:rsid w:val="00F0752C"/>
    <w:rsid w:val="00F07D5A"/>
    <w:rsid w:val="00F07F98"/>
    <w:rsid w:val="00F104D4"/>
    <w:rsid w:val="00F10538"/>
    <w:rsid w:val="00F10ACE"/>
    <w:rsid w:val="00F10BB1"/>
    <w:rsid w:val="00F10C47"/>
    <w:rsid w:val="00F10EC6"/>
    <w:rsid w:val="00F119E8"/>
    <w:rsid w:val="00F11F52"/>
    <w:rsid w:val="00F129A2"/>
    <w:rsid w:val="00F12B08"/>
    <w:rsid w:val="00F130E8"/>
    <w:rsid w:val="00F131E0"/>
    <w:rsid w:val="00F13648"/>
    <w:rsid w:val="00F13A87"/>
    <w:rsid w:val="00F13D92"/>
    <w:rsid w:val="00F14084"/>
    <w:rsid w:val="00F14479"/>
    <w:rsid w:val="00F147C0"/>
    <w:rsid w:val="00F14996"/>
    <w:rsid w:val="00F149F1"/>
    <w:rsid w:val="00F14AE6"/>
    <w:rsid w:val="00F14C09"/>
    <w:rsid w:val="00F150A4"/>
    <w:rsid w:val="00F15800"/>
    <w:rsid w:val="00F15E95"/>
    <w:rsid w:val="00F161B6"/>
    <w:rsid w:val="00F161CE"/>
    <w:rsid w:val="00F162C6"/>
    <w:rsid w:val="00F16445"/>
    <w:rsid w:val="00F17F8F"/>
    <w:rsid w:val="00F20315"/>
    <w:rsid w:val="00F204E0"/>
    <w:rsid w:val="00F2068E"/>
    <w:rsid w:val="00F20F89"/>
    <w:rsid w:val="00F213A9"/>
    <w:rsid w:val="00F215A1"/>
    <w:rsid w:val="00F21D08"/>
    <w:rsid w:val="00F222DC"/>
    <w:rsid w:val="00F22ED1"/>
    <w:rsid w:val="00F238C6"/>
    <w:rsid w:val="00F23B1F"/>
    <w:rsid w:val="00F24518"/>
    <w:rsid w:val="00F24661"/>
    <w:rsid w:val="00F24998"/>
    <w:rsid w:val="00F249B9"/>
    <w:rsid w:val="00F249F7"/>
    <w:rsid w:val="00F24C72"/>
    <w:rsid w:val="00F255A6"/>
    <w:rsid w:val="00F2564D"/>
    <w:rsid w:val="00F2587B"/>
    <w:rsid w:val="00F25EF9"/>
    <w:rsid w:val="00F26316"/>
    <w:rsid w:val="00F2645C"/>
    <w:rsid w:val="00F268CA"/>
    <w:rsid w:val="00F27FEE"/>
    <w:rsid w:val="00F3008E"/>
    <w:rsid w:val="00F30599"/>
    <w:rsid w:val="00F31699"/>
    <w:rsid w:val="00F319D7"/>
    <w:rsid w:val="00F32117"/>
    <w:rsid w:val="00F33863"/>
    <w:rsid w:val="00F33EA6"/>
    <w:rsid w:val="00F34026"/>
    <w:rsid w:val="00F3423B"/>
    <w:rsid w:val="00F344DD"/>
    <w:rsid w:val="00F344E3"/>
    <w:rsid w:val="00F346BC"/>
    <w:rsid w:val="00F34A0C"/>
    <w:rsid w:val="00F34B1C"/>
    <w:rsid w:val="00F34E29"/>
    <w:rsid w:val="00F34EE1"/>
    <w:rsid w:val="00F3537A"/>
    <w:rsid w:val="00F35709"/>
    <w:rsid w:val="00F35730"/>
    <w:rsid w:val="00F35790"/>
    <w:rsid w:val="00F35B7D"/>
    <w:rsid w:val="00F368EF"/>
    <w:rsid w:val="00F36901"/>
    <w:rsid w:val="00F36DA1"/>
    <w:rsid w:val="00F372C2"/>
    <w:rsid w:val="00F376C2"/>
    <w:rsid w:val="00F3779C"/>
    <w:rsid w:val="00F400BD"/>
    <w:rsid w:val="00F4027D"/>
    <w:rsid w:val="00F409EE"/>
    <w:rsid w:val="00F40E24"/>
    <w:rsid w:val="00F42E9B"/>
    <w:rsid w:val="00F42FAE"/>
    <w:rsid w:val="00F42FB8"/>
    <w:rsid w:val="00F43008"/>
    <w:rsid w:val="00F4357D"/>
    <w:rsid w:val="00F43625"/>
    <w:rsid w:val="00F43902"/>
    <w:rsid w:val="00F439A4"/>
    <w:rsid w:val="00F43F19"/>
    <w:rsid w:val="00F4427E"/>
    <w:rsid w:val="00F44306"/>
    <w:rsid w:val="00F444D2"/>
    <w:rsid w:val="00F446D4"/>
    <w:rsid w:val="00F451D1"/>
    <w:rsid w:val="00F453DF"/>
    <w:rsid w:val="00F45684"/>
    <w:rsid w:val="00F4578C"/>
    <w:rsid w:val="00F45AB1"/>
    <w:rsid w:val="00F461AB"/>
    <w:rsid w:val="00F469C3"/>
    <w:rsid w:val="00F46A28"/>
    <w:rsid w:val="00F46C3D"/>
    <w:rsid w:val="00F476DD"/>
    <w:rsid w:val="00F47942"/>
    <w:rsid w:val="00F47C18"/>
    <w:rsid w:val="00F47D6A"/>
    <w:rsid w:val="00F50125"/>
    <w:rsid w:val="00F5020A"/>
    <w:rsid w:val="00F50BDC"/>
    <w:rsid w:val="00F50C27"/>
    <w:rsid w:val="00F510C6"/>
    <w:rsid w:val="00F51312"/>
    <w:rsid w:val="00F51F2D"/>
    <w:rsid w:val="00F52211"/>
    <w:rsid w:val="00F525AD"/>
    <w:rsid w:val="00F52A9B"/>
    <w:rsid w:val="00F539E5"/>
    <w:rsid w:val="00F53A1E"/>
    <w:rsid w:val="00F53E3D"/>
    <w:rsid w:val="00F53F64"/>
    <w:rsid w:val="00F53F88"/>
    <w:rsid w:val="00F541A6"/>
    <w:rsid w:val="00F547FF"/>
    <w:rsid w:val="00F54AB5"/>
    <w:rsid w:val="00F54BFA"/>
    <w:rsid w:val="00F54F58"/>
    <w:rsid w:val="00F5501B"/>
    <w:rsid w:val="00F5501F"/>
    <w:rsid w:val="00F5505E"/>
    <w:rsid w:val="00F5513D"/>
    <w:rsid w:val="00F55772"/>
    <w:rsid w:val="00F56BDA"/>
    <w:rsid w:val="00F56ECA"/>
    <w:rsid w:val="00F56FB5"/>
    <w:rsid w:val="00F5700B"/>
    <w:rsid w:val="00F575FD"/>
    <w:rsid w:val="00F57B55"/>
    <w:rsid w:val="00F57BEC"/>
    <w:rsid w:val="00F6078E"/>
    <w:rsid w:val="00F61AE2"/>
    <w:rsid w:val="00F61BF7"/>
    <w:rsid w:val="00F61CAD"/>
    <w:rsid w:val="00F61E4E"/>
    <w:rsid w:val="00F620F8"/>
    <w:rsid w:val="00F625DD"/>
    <w:rsid w:val="00F628B4"/>
    <w:rsid w:val="00F62EE8"/>
    <w:rsid w:val="00F6377F"/>
    <w:rsid w:val="00F63EAB"/>
    <w:rsid w:val="00F65327"/>
    <w:rsid w:val="00F65625"/>
    <w:rsid w:val="00F65788"/>
    <w:rsid w:val="00F65F2D"/>
    <w:rsid w:val="00F65F49"/>
    <w:rsid w:val="00F6634F"/>
    <w:rsid w:val="00F66780"/>
    <w:rsid w:val="00F66F29"/>
    <w:rsid w:val="00F67258"/>
    <w:rsid w:val="00F6747A"/>
    <w:rsid w:val="00F674D2"/>
    <w:rsid w:val="00F678DA"/>
    <w:rsid w:val="00F67DAA"/>
    <w:rsid w:val="00F70366"/>
    <w:rsid w:val="00F709EB"/>
    <w:rsid w:val="00F70B58"/>
    <w:rsid w:val="00F71139"/>
    <w:rsid w:val="00F71B05"/>
    <w:rsid w:val="00F71CD8"/>
    <w:rsid w:val="00F72969"/>
    <w:rsid w:val="00F7309A"/>
    <w:rsid w:val="00F731A1"/>
    <w:rsid w:val="00F73402"/>
    <w:rsid w:val="00F738A3"/>
    <w:rsid w:val="00F746B3"/>
    <w:rsid w:val="00F749FF"/>
    <w:rsid w:val="00F752BB"/>
    <w:rsid w:val="00F7548D"/>
    <w:rsid w:val="00F75A81"/>
    <w:rsid w:val="00F75BEF"/>
    <w:rsid w:val="00F75D50"/>
    <w:rsid w:val="00F76028"/>
    <w:rsid w:val="00F769CF"/>
    <w:rsid w:val="00F76EFA"/>
    <w:rsid w:val="00F7748A"/>
    <w:rsid w:val="00F779A6"/>
    <w:rsid w:val="00F77A14"/>
    <w:rsid w:val="00F80078"/>
    <w:rsid w:val="00F80537"/>
    <w:rsid w:val="00F8054D"/>
    <w:rsid w:val="00F805A8"/>
    <w:rsid w:val="00F80A01"/>
    <w:rsid w:val="00F80D1F"/>
    <w:rsid w:val="00F81AD8"/>
    <w:rsid w:val="00F81F87"/>
    <w:rsid w:val="00F821A5"/>
    <w:rsid w:val="00F82D2E"/>
    <w:rsid w:val="00F82EFA"/>
    <w:rsid w:val="00F830DA"/>
    <w:rsid w:val="00F83233"/>
    <w:rsid w:val="00F833F7"/>
    <w:rsid w:val="00F83C87"/>
    <w:rsid w:val="00F83F1D"/>
    <w:rsid w:val="00F83FD9"/>
    <w:rsid w:val="00F859A5"/>
    <w:rsid w:val="00F85E07"/>
    <w:rsid w:val="00F860D5"/>
    <w:rsid w:val="00F869BD"/>
    <w:rsid w:val="00F86F7E"/>
    <w:rsid w:val="00F87016"/>
    <w:rsid w:val="00F87458"/>
    <w:rsid w:val="00F87F5B"/>
    <w:rsid w:val="00F9002C"/>
    <w:rsid w:val="00F90F62"/>
    <w:rsid w:val="00F9138F"/>
    <w:rsid w:val="00F91634"/>
    <w:rsid w:val="00F91BAF"/>
    <w:rsid w:val="00F91DD6"/>
    <w:rsid w:val="00F92703"/>
    <w:rsid w:val="00F92C9E"/>
    <w:rsid w:val="00F93080"/>
    <w:rsid w:val="00F931D4"/>
    <w:rsid w:val="00F933F0"/>
    <w:rsid w:val="00F93670"/>
    <w:rsid w:val="00F93C32"/>
    <w:rsid w:val="00F93DD0"/>
    <w:rsid w:val="00F93EF3"/>
    <w:rsid w:val="00F93F5E"/>
    <w:rsid w:val="00F94075"/>
    <w:rsid w:val="00F9419A"/>
    <w:rsid w:val="00F9468B"/>
    <w:rsid w:val="00F9494C"/>
    <w:rsid w:val="00F94BB3"/>
    <w:rsid w:val="00F94DD3"/>
    <w:rsid w:val="00F9523A"/>
    <w:rsid w:val="00F955AD"/>
    <w:rsid w:val="00F957E3"/>
    <w:rsid w:val="00F9642D"/>
    <w:rsid w:val="00F965C6"/>
    <w:rsid w:val="00F97914"/>
    <w:rsid w:val="00FA001B"/>
    <w:rsid w:val="00FA08B3"/>
    <w:rsid w:val="00FA0F3A"/>
    <w:rsid w:val="00FA10A4"/>
    <w:rsid w:val="00FA177D"/>
    <w:rsid w:val="00FA19BC"/>
    <w:rsid w:val="00FA1C08"/>
    <w:rsid w:val="00FA1FF2"/>
    <w:rsid w:val="00FA2612"/>
    <w:rsid w:val="00FA2B85"/>
    <w:rsid w:val="00FA3046"/>
    <w:rsid w:val="00FA3191"/>
    <w:rsid w:val="00FA35CA"/>
    <w:rsid w:val="00FA373E"/>
    <w:rsid w:val="00FA3E44"/>
    <w:rsid w:val="00FA3ED4"/>
    <w:rsid w:val="00FA449F"/>
    <w:rsid w:val="00FA44C0"/>
    <w:rsid w:val="00FA4B7D"/>
    <w:rsid w:val="00FA4DC0"/>
    <w:rsid w:val="00FA4FA4"/>
    <w:rsid w:val="00FA51E4"/>
    <w:rsid w:val="00FA5A77"/>
    <w:rsid w:val="00FA5D86"/>
    <w:rsid w:val="00FA5E3D"/>
    <w:rsid w:val="00FA602A"/>
    <w:rsid w:val="00FA6CDD"/>
    <w:rsid w:val="00FA7285"/>
    <w:rsid w:val="00FA7579"/>
    <w:rsid w:val="00FA7739"/>
    <w:rsid w:val="00FA789A"/>
    <w:rsid w:val="00FA7A7C"/>
    <w:rsid w:val="00FA7BAC"/>
    <w:rsid w:val="00FA7C21"/>
    <w:rsid w:val="00FA7C4A"/>
    <w:rsid w:val="00FB001B"/>
    <w:rsid w:val="00FB0309"/>
    <w:rsid w:val="00FB09C4"/>
    <w:rsid w:val="00FB0EA2"/>
    <w:rsid w:val="00FB130F"/>
    <w:rsid w:val="00FB1615"/>
    <w:rsid w:val="00FB1BBA"/>
    <w:rsid w:val="00FB1C42"/>
    <w:rsid w:val="00FB1CFF"/>
    <w:rsid w:val="00FB1E21"/>
    <w:rsid w:val="00FB1EC1"/>
    <w:rsid w:val="00FB2480"/>
    <w:rsid w:val="00FB2779"/>
    <w:rsid w:val="00FB27BC"/>
    <w:rsid w:val="00FB2D3B"/>
    <w:rsid w:val="00FB3556"/>
    <w:rsid w:val="00FB35DD"/>
    <w:rsid w:val="00FB3789"/>
    <w:rsid w:val="00FB3B5A"/>
    <w:rsid w:val="00FB411F"/>
    <w:rsid w:val="00FB52DA"/>
    <w:rsid w:val="00FB5B98"/>
    <w:rsid w:val="00FB627B"/>
    <w:rsid w:val="00FB62E7"/>
    <w:rsid w:val="00FB666A"/>
    <w:rsid w:val="00FB6677"/>
    <w:rsid w:val="00FB754B"/>
    <w:rsid w:val="00FB75CC"/>
    <w:rsid w:val="00FB780C"/>
    <w:rsid w:val="00FB7B63"/>
    <w:rsid w:val="00FC09E9"/>
    <w:rsid w:val="00FC0A29"/>
    <w:rsid w:val="00FC0BE4"/>
    <w:rsid w:val="00FC0F82"/>
    <w:rsid w:val="00FC12C0"/>
    <w:rsid w:val="00FC19F0"/>
    <w:rsid w:val="00FC1A85"/>
    <w:rsid w:val="00FC1D09"/>
    <w:rsid w:val="00FC1D81"/>
    <w:rsid w:val="00FC2B7A"/>
    <w:rsid w:val="00FC2DED"/>
    <w:rsid w:val="00FC2F08"/>
    <w:rsid w:val="00FC34DA"/>
    <w:rsid w:val="00FC3594"/>
    <w:rsid w:val="00FC419C"/>
    <w:rsid w:val="00FC5108"/>
    <w:rsid w:val="00FC547E"/>
    <w:rsid w:val="00FC5AE9"/>
    <w:rsid w:val="00FC5F72"/>
    <w:rsid w:val="00FC5F81"/>
    <w:rsid w:val="00FC64DE"/>
    <w:rsid w:val="00FC66FC"/>
    <w:rsid w:val="00FC6FE4"/>
    <w:rsid w:val="00FC7BA3"/>
    <w:rsid w:val="00FC7D84"/>
    <w:rsid w:val="00FC7DF0"/>
    <w:rsid w:val="00FD0C93"/>
    <w:rsid w:val="00FD0CB1"/>
    <w:rsid w:val="00FD15A0"/>
    <w:rsid w:val="00FD18FA"/>
    <w:rsid w:val="00FD19E9"/>
    <w:rsid w:val="00FD1F3C"/>
    <w:rsid w:val="00FD2191"/>
    <w:rsid w:val="00FD22CB"/>
    <w:rsid w:val="00FD27D5"/>
    <w:rsid w:val="00FD2CC7"/>
    <w:rsid w:val="00FD2CD3"/>
    <w:rsid w:val="00FD31CA"/>
    <w:rsid w:val="00FD43C5"/>
    <w:rsid w:val="00FD4587"/>
    <w:rsid w:val="00FD4F67"/>
    <w:rsid w:val="00FD573C"/>
    <w:rsid w:val="00FD59A2"/>
    <w:rsid w:val="00FD6807"/>
    <w:rsid w:val="00FD71DE"/>
    <w:rsid w:val="00FD723F"/>
    <w:rsid w:val="00FD7240"/>
    <w:rsid w:val="00FD7B6C"/>
    <w:rsid w:val="00FD7DAC"/>
    <w:rsid w:val="00FE0564"/>
    <w:rsid w:val="00FE0658"/>
    <w:rsid w:val="00FE0ACE"/>
    <w:rsid w:val="00FE0CC2"/>
    <w:rsid w:val="00FE0CE9"/>
    <w:rsid w:val="00FE0E50"/>
    <w:rsid w:val="00FE0E61"/>
    <w:rsid w:val="00FE10C0"/>
    <w:rsid w:val="00FE134F"/>
    <w:rsid w:val="00FE13B2"/>
    <w:rsid w:val="00FE170A"/>
    <w:rsid w:val="00FE1735"/>
    <w:rsid w:val="00FE2034"/>
    <w:rsid w:val="00FE2C4F"/>
    <w:rsid w:val="00FE2F95"/>
    <w:rsid w:val="00FE3590"/>
    <w:rsid w:val="00FE3959"/>
    <w:rsid w:val="00FE3D61"/>
    <w:rsid w:val="00FE4381"/>
    <w:rsid w:val="00FE4908"/>
    <w:rsid w:val="00FE4A09"/>
    <w:rsid w:val="00FE4B57"/>
    <w:rsid w:val="00FE4BAE"/>
    <w:rsid w:val="00FE4C59"/>
    <w:rsid w:val="00FE4F29"/>
    <w:rsid w:val="00FE51F9"/>
    <w:rsid w:val="00FE642A"/>
    <w:rsid w:val="00FE6490"/>
    <w:rsid w:val="00FE6810"/>
    <w:rsid w:val="00FE6AC9"/>
    <w:rsid w:val="00FE72F7"/>
    <w:rsid w:val="00FE7773"/>
    <w:rsid w:val="00FE798E"/>
    <w:rsid w:val="00FF0C30"/>
    <w:rsid w:val="00FF1162"/>
    <w:rsid w:val="00FF12A5"/>
    <w:rsid w:val="00FF136C"/>
    <w:rsid w:val="00FF15D5"/>
    <w:rsid w:val="00FF1F2F"/>
    <w:rsid w:val="00FF2417"/>
    <w:rsid w:val="00FF297C"/>
    <w:rsid w:val="00FF2A73"/>
    <w:rsid w:val="00FF30F8"/>
    <w:rsid w:val="00FF3125"/>
    <w:rsid w:val="00FF320D"/>
    <w:rsid w:val="00FF34D0"/>
    <w:rsid w:val="00FF3AAF"/>
    <w:rsid w:val="00FF3F0B"/>
    <w:rsid w:val="00FF41D0"/>
    <w:rsid w:val="00FF41D9"/>
    <w:rsid w:val="00FF55BC"/>
    <w:rsid w:val="00FF59D2"/>
    <w:rsid w:val="00FF5ECD"/>
    <w:rsid w:val="00FF5F4E"/>
    <w:rsid w:val="00FF648C"/>
    <w:rsid w:val="00FF696C"/>
    <w:rsid w:val="00FF6F65"/>
    <w:rsid w:val="00FF72E3"/>
    <w:rsid w:val="00FF74F5"/>
    <w:rsid w:val="00FF7D00"/>
    <w:rsid w:val="00FF7E2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uiPriority="99"/>
    <w:lsdException w:name="Title" w:locked="1" w:qFormat="1"/>
    <w:lsdException w:name="Default Paragraph Font" w:locked="1"/>
    <w:lsdException w:name="Subtitle" w:locked="1" w:qFormat="1"/>
    <w:lsdException w:name="Hyperlink" w:locked="1" w:uiPriority="99"/>
    <w:lsdException w:name="Strong" w:locked="1" w:uiPriority="22" w:qFormat="1"/>
    <w:lsdException w:name="Emphasis" w:locked="1" w:qFormat="1"/>
    <w:lsdException w:name="Normal (Web)" w:uiPriority="99"/>
    <w:lsdException w:name="No Lis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51B0E"/>
    <w:rPr>
      <w:rFonts w:ascii="Calibri" w:hAnsi="Calibri"/>
      <w:sz w:val="24"/>
      <w:szCs w:val="24"/>
    </w:rPr>
  </w:style>
  <w:style w:type="paragraph" w:styleId="1">
    <w:name w:val="heading 1"/>
    <w:basedOn w:val="a0"/>
    <w:next w:val="a0"/>
    <w:link w:val="1Char"/>
    <w:autoRedefine/>
    <w:qFormat/>
    <w:rsid w:val="003439D2"/>
    <w:pPr>
      <w:keepNext/>
      <w:spacing w:before="100" w:beforeAutospacing="1" w:after="100" w:afterAutospacing="1" w:line="360" w:lineRule="auto"/>
      <w:outlineLvl w:val="0"/>
    </w:pPr>
    <w:rPr>
      <w:b/>
      <w:bCs/>
      <w:sz w:val="26"/>
      <w:szCs w:val="26"/>
    </w:rPr>
  </w:style>
  <w:style w:type="paragraph" w:styleId="2">
    <w:name w:val="heading 2"/>
    <w:basedOn w:val="3"/>
    <w:next w:val="a0"/>
    <w:link w:val="2Char"/>
    <w:qFormat/>
    <w:rsid w:val="0059738A"/>
    <w:pPr>
      <w:numPr>
        <w:ilvl w:val="1"/>
      </w:numPr>
      <w:outlineLvl w:val="1"/>
    </w:pPr>
    <w:rPr>
      <w:iCs/>
    </w:rPr>
  </w:style>
  <w:style w:type="paragraph" w:styleId="3">
    <w:name w:val="heading 3"/>
    <w:basedOn w:val="a0"/>
    <w:next w:val="a0"/>
    <w:link w:val="3Char"/>
    <w:autoRedefine/>
    <w:qFormat/>
    <w:rsid w:val="003F1D4A"/>
    <w:pPr>
      <w:keepNext/>
      <w:numPr>
        <w:ilvl w:val="2"/>
        <w:numId w:val="4"/>
      </w:numPr>
      <w:spacing w:before="100" w:beforeAutospacing="1" w:after="100" w:afterAutospacing="1"/>
      <w:outlineLvl w:val="2"/>
    </w:pPr>
    <w:rPr>
      <w:b/>
      <w:bCs/>
      <w:sz w:val="26"/>
      <w:szCs w:val="26"/>
    </w:rPr>
  </w:style>
  <w:style w:type="paragraph" w:styleId="4">
    <w:name w:val="heading 4"/>
    <w:basedOn w:val="a0"/>
    <w:next w:val="a0"/>
    <w:link w:val="4Char"/>
    <w:qFormat/>
    <w:rsid w:val="00B210BC"/>
    <w:pPr>
      <w:keepNext/>
      <w:spacing w:before="240" w:after="60"/>
      <w:outlineLvl w:val="3"/>
    </w:pPr>
    <w:rPr>
      <w:b/>
      <w:bCs/>
      <w:sz w:val="28"/>
      <w:szCs w:val="28"/>
    </w:rPr>
  </w:style>
  <w:style w:type="paragraph" w:styleId="5">
    <w:name w:val="heading 5"/>
    <w:basedOn w:val="a0"/>
    <w:next w:val="a0"/>
    <w:link w:val="5Char"/>
    <w:semiHidden/>
    <w:unhideWhenUsed/>
    <w:qFormat/>
    <w:locked/>
    <w:rsid w:val="00CD5AA5"/>
    <w:pPr>
      <w:keepNext/>
      <w:keepLines/>
      <w:spacing w:before="200"/>
      <w:outlineLvl w:val="4"/>
    </w:pPr>
    <w:rPr>
      <w:rFonts w:ascii="Cambria"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link w:val="1"/>
    <w:locked/>
    <w:rsid w:val="003439D2"/>
    <w:rPr>
      <w:rFonts w:ascii="Calibri" w:hAnsi="Calibri" w:cs="Arial"/>
      <w:b/>
      <w:bCs/>
      <w:sz w:val="26"/>
      <w:szCs w:val="26"/>
    </w:rPr>
  </w:style>
  <w:style w:type="character" w:customStyle="1" w:styleId="2Char">
    <w:name w:val="Επικεφαλίδα 2 Char"/>
    <w:link w:val="2"/>
    <w:locked/>
    <w:rsid w:val="0059738A"/>
    <w:rPr>
      <w:rFonts w:ascii="Calibri" w:hAnsi="Calibri"/>
      <w:b/>
      <w:bCs/>
      <w:iCs/>
      <w:sz w:val="26"/>
      <w:szCs w:val="26"/>
    </w:rPr>
  </w:style>
  <w:style w:type="character" w:customStyle="1" w:styleId="3Char">
    <w:name w:val="Επικεφαλίδα 3 Char"/>
    <w:link w:val="3"/>
    <w:locked/>
    <w:rsid w:val="003F1D4A"/>
    <w:rPr>
      <w:rFonts w:ascii="Calibri" w:hAnsi="Calibri"/>
      <w:b/>
      <w:bCs/>
      <w:sz w:val="26"/>
      <w:szCs w:val="26"/>
    </w:rPr>
  </w:style>
  <w:style w:type="character" w:customStyle="1" w:styleId="4Char">
    <w:name w:val="Επικεφαλίδα 4 Char"/>
    <w:link w:val="4"/>
    <w:semiHidden/>
    <w:locked/>
    <w:rsid w:val="008324E3"/>
    <w:rPr>
      <w:rFonts w:ascii="Calibri" w:hAnsi="Calibri" w:cs="Times New Roman"/>
      <w:b/>
      <w:bCs/>
      <w:sz w:val="28"/>
      <w:szCs w:val="28"/>
    </w:rPr>
  </w:style>
  <w:style w:type="table" w:styleId="a4">
    <w:name w:val="Table Grid"/>
    <w:basedOn w:val="a2"/>
    <w:rsid w:val="00551B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hd"/>
    <w:basedOn w:val="a0"/>
    <w:link w:val="Char"/>
    <w:rsid w:val="00551B0E"/>
    <w:pPr>
      <w:tabs>
        <w:tab w:val="center" w:pos="4153"/>
        <w:tab w:val="right" w:pos="8306"/>
      </w:tabs>
    </w:pPr>
  </w:style>
  <w:style w:type="character" w:customStyle="1" w:styleId="Char">
    <w:name w:val="Κεφαλίδα Char"/>
    <w:aliases w:val="hd Char"/>
    <w:link w:val="a5"/>
    <w:locked/>
    <w:rsid w:val="00FC09E9"/>
    <w:rPr>
      <w:rFonts w:ascii="Calibri" w:hAnsi="Calibri" w:cs="Times New Roman"/>
      <w:sz w:val="24"/>
      <w:szCs w:val="24"/>
      <w:lang w:val="el-GR" w:eastAsia="el-GR" w:bidi="ar-SA"/>
    </w:rPr>
  </w:style>
  <w:style w:type="paragraph" w:styleId="a6">
    <w:name w:val="footer"/>
    <w:basedOn w:val="a0"/>
    <w:link w:val="Char0"/>
    <w:rsid w:val="00551B0E"/>
    <w:pPr>
      <w:tabs>
        <w:tab w:val="center" w:pos="4153"/>
        <w:tab w:val="right" w:pos="8306"/>
      </w:tabs>
    </w:pPr>
  </w:style>
  <w:style w:type="character" w:customStyle="1" w:styleId="Char0">
    <w:name w:val="Υποσέλιδο Char"/>
    <w:link w:val="a6"/>
    <w:semiHidden/>
    <w:locked/>
    <w:rsid w:val="008324E3"/>
    <w:rPr>
      <w:rFonts w:ascii="Calibri" w:hAnsi="Calibri" w:cs="Times New Roman"/>
      <w:sz w:val="24"/>
      <w:szCs w:val="24"/>
    </w:rPr>
  </w:style>
  <w:style w:type="paragraph" w:styleId="10">
    <w:name w:val="toc 1"/>
    <w:basedOn w:val="a0"/>
    <w:next w:val="a0"/>
    <w:autoRedefine/>
    <w:uiPriority w:val="39"/>
    <w:rsid w:val="009831F8"/>
    <w:pPr>
      <w:spacing w:before="120"/>
    </w:pPr>
    <w:rPr>
      <w:b/>
      <w:bCs/>
      <w:i/>
      <w:iCs/>
    </w:rPr>
  </w:style>
  <w:style w:type="character" w:styleId="-">
    <w:name w:val="Hyperlink"/>
    <w:uiPriority w:val="99"/>
    <w:rsid w:val="00551B0E"/>
    <w:rPr>
      <w:rFonts w:cs="Times New Roman"/>
      <w:color w:val="0000FF"/>
      <w:u w:val="single"/>
    </w:rPr>
  </w:style>
  <w:style w:type="paragraph" w:styleId="20">
    <w:name w:val="toc 2"/>
    <w:basedOn w:val="a0"/>
    <w:next w:val="a0"/>
    <w:autoRedefine/>
    <w:uiPriority w:val="39"/>
    <w:rsid w:val="0001768C"/>
    <w:pPr>
      <w:spacing w:before="120"/>
      <w:ind w:left="240"/>
    </w:pPr>
    <w:rPr>
      <w:b/>
      <w:bCs/>
      <w:sz w:val="22"/>
      <w:szCs w:val="22"/>
    </w:rPr>
  </w:style>
  <w:style w:type="paragraph" w:styleId="30">
    <w:name w:val="toc 3"/>
    <w:basedOn w:val="a0"/>
    <w:next w:val="a0"/>
    <w:autoRedefine/>
    <w:uiPriority w:val="39"/>
    <w:rsid w:val="00A257BD"/>
    <w:pPr>
      <w:ind w:left="480"/>
    </w:pPr>
    <w:rPr>
      <w:sz w:val="20"/>
      <w:szCs w:val="20"/>
    </w:rPr>
  </w:style>
  <w:style w:type="paragraph" w:styleId="a7">
    <w:name w:val="caption"/>
    <w:basedOn w:val="a0"/>
    <w:next w:val="a0"/>
    <w:qFormat/>
    <w:rsid w:val="00540BC4"/>
    <w:rPr>
      <w:b/>
      <w:bCs/>
      <w:sz w:val="20"/>
      <w:szCs w:val="20"/>
    </w:rPr>
  </w:style>
  <w:style w:type="paragraph" w:styleId="a8">
    <w:name w:val="footnote text"/>
    <w:basedOn w:val="a0"/>
    <w:link w:val="Char1"/>
    <w:rsid w:val="00540BC4"/>
    <w:pPr>
      <w:jc w:val="both"/>
    </w:pPr>
    <w:rPr>
      <w:rFonts w:eastAsia="Batang"/>
      <w:sz w:val="20"/>
      <w:szCs w:val="20"/>
      <w:lang w:val="en-GB" w:eastAsia="ko-KR"/>
    </w:rPr>
  </w:style>
  <w:style w:type="character" w:customStyle="1" w:styleId="Char1">
    <w:name w:val="Κείμενο υποσημείωσης Char"/>
    <w:link w:val="a8"/>
    <w:locked/>
    <w:rsid w:val="00226D17"/>
    <w:rPr>
      <w:rFonts w:ascii="Calibri" w:eastAsia="Batang" w:hAnsi="Calibri" w:cs="Times New Roman"/>
      <w:lang w:val="en-GB" w:eastAsia="ko-KR" w:bidi="ar-SA"/>
    </w:rPr>
  </w:style>
  <w:style w:type="character" w:customStyle="1" w:styleId="Caractredenotedebasdepage">
    <w:name w:val="Caractère de note de bas de page"/>
    <w:rsid w:val="00540BC4"/>
    <w:rPr>
      <w:rFonts w:cs="Times New Roman"/>
      <w:vertAlign w:val="superscript"/>
    </w:rPr>
  </w:style>
  <w:style w:type="paragraph" w:styleId="a9">
    <w:name w:val="annotation text"/>
    <w:basedOn w:val="a0"/>
    <w:link w:val="Char2"/>
    <w:rsid w:val="00B60649"/>
    <w:pPr>
      <w:widowControl w:val="0"/>
      <w:overflowPunct w:val="0"/>
      <w:autoSpaceDE w:val="0"/>
      <w:textAlignment w:val="baseline"/>
    </w:pPr>
    <w:rPr>
      <w:rFonts w:ascii="Times New Roman" w:hAnsi="Times New Roman"/>
      <w:szCs w:val="20"/>
      <w:lang w:eastAsia="ar-SA"/>
    </w:rPr>
  </w:style>
  <w:style w:type="character" w:customStyle="1" w:styleId="Char2">
    <w:name w:val="Κείμενο σχολίου Char"/>
    <w:link w:val="a9"/>
    <w:semiHidden/>
    <w:locked/>
    <w:rsid w:val="00021994"/>
    <w:rPr>
      <w:rFonts w:cs="Times New Roman"/>
      <w:sz w:val="24"/>
      <w:lang w:val="el-GR" w:eastAsia="ar-SA" w:bidi="ar-SA"/>
    </w:rPr>
  </w:style>
  <w:style w:type="paragraph" w:styleId="a">
    <w:name w:val="List Number"/>
    <w:basedOn w:val="a0"/>
    <w:uiPriority w:val="99"/>
    <w:rsid w:val="00B335EC"/>
    <w:pPr>
      <w:numPr>
        <w:numId w:val="1"/>
      </w:numPr>
      <w:suppressAutoHyphens/>
      <w:spacing w:before="57"/>
    </w:pPr>
    <w:rPr>
      <w:lang w:eastAsia="ar-SA"/>
    </w:rPr>
  </w:style>
  <w:style w:type="character" w:styleId="aa">
    <w:name w:val="footnote reference"/>
    <w:aliases w:val="Footnote symbol,Footnote,Footnote reference number,note TESI"/>
    <w:semiHidden/>
    <w:rsid w:val="00B61CD5"/>
    <w:rPr>
      <w:rFonts w:cs="Times New Roman"/>
      <w:vertAlign w:val="superscript"/>
    </w:rPr>
  </w:style>
  <w:style w:type="paragraph" w:styleId="ab">
    <w:name w:val="Balloon Text"/>
    <w:basedOn w:val="a0"/>
    <w:link w:val="Char3"/>
    <w:semiHidden/>
    <w:rsid w:val="00CC1E03"/>
    <w:rPr>
      <w:rFonts w:ascii="Times New Roman" w:hAnsi="Times New Roman"/>
      <w:sz w:val="2"/>
      <w:szCs w:val="20"/>
    </w:rPr>
  </w:style>
  <w:style w:type="character" w:customStyle="1" w:styleId="Char3">
    <w:name w:val="Κείμενο πλαισίου Char"/>
    <w:link w:val="ab"/>
    <w:semiHidden/>
    <w:locked/>
    <w:rsid w:val="008324E3"/>
    <w:rPr>
      <w:rFonts w:cs="Times New Roman"/>
      <w:sz w:val="2"/>
    </w:rPr>
  </w:style>
  <w:style w:type="character" w:styleId="ac">
    <w:name w:val="annotation reference"/>
    <w:semiHidden/>
    <w:rsid w:val="00226D17"/>
    <w:rPr>
      <w:rFonts w:cs="Times New Roman"/>
      <w:sz w:val="16"/>
      <w:szCs w:val="16"/>
    </w:rPr>
  </w:style>
  <w:style w:type="paragraph" w:styleId="ad">
    <w:name w:val="annotation subject"/>
    <w:basedOn w:val="a9"/>
    <w:next w:val="a9"/>
    <w:link w:val="Char4"/>
    <w:semiHidden/>
    <w:rsid w:val="00226D17"/>
    <w:pPr>
      <w:widowControl/>
      <w:overflowPunct/>
      <w:autoSpaceDE/>
      <w:textAlignment w:val="auto"/>
    </w:pPr>
    <w:rPr>
      <w:rFonts w:ascii="Calibri" w:hAnsi="Calibri"/>
      <w:b/>
      <w:bCs/>
      <w:sz w:val="20"/>
    </w:rPr>
  </w:style>
  <w:style w:type="character" w:customStyle="1" w:styleId="Char4">
    <w:name w:val="Θέμα σχολίου Char"/>
    <w:link w:val="ad"/>
    <w:semiHidden/>
    <w:locked/>
    <w:rsid w:val="008324E3"/>
    <w:rPr>
      <w:rFonts w:ascii="Calibri" w:hAnsi="Calibri" w:cs="Times New Roman"/>
      <w:b/>
      <w:bCs/>
      <w:sz w:val="20"/>
      <w:szCs w:val="20"/>
      <w:lang w:val="el-GR" w:eastAsia="ar-SA" w:bidi="ar-SA"/>
    </w:rPr>
  </w:style>
  <w:style w:type="paragraph" w:customStyle="1" w:styleId="TabletextChar">
    <w:name w:val="Table text Char"/>
    <w:basedOn w:val="a0"/>
    <w:link w:val="TabletextCharChar"/>
    <w:semiHidden/>
    <w:rsid w:val="00226D17"/>
    <w:pPr>
      <w:widowControl w:val="0"/>
      <w:spacing w:after="120"/>
    </w:pPr>
    <w:rPr>
      <w:rFonts w:ascii="Tahoma" w:hAnsi="Tahoma"/>
      <w:sz w:val="20"/>
      <w:szCs w:val="20"/>
      <w:lang w:eastAsia="en-US"/>
    </w:rPr>
  </w:style>
  <w:style w:type="character" w:customStyle="1" w:styleId="TabletextCharChar">
    <w:name w:val="Table text Char Char"/>
    <w:link w:val="TabletextChar"/>
    <w:semiHidden/>
    <w:locked/>
    <w:rsid w:val="00226D17"/>
    <w:rPr>
      <w:rFonts w:ascii="Tahoma" w:hAnsi="Tahoma" w:cs="Times New Roman"/>
      <w:lang w:val="el-GR" w:eastAsia="en-US" w:bidi="ar-SA"/>
    </w:rPr>
  </w:style>
  <w:style w:type="paragraph" w:customStyle="1" w:styleId="Normalmystyle">
    <w:name w:val="Normal.mystyle"/>
    <w:basedOn w:val="a0"/>
    <w:semiHidden/>
    <w:rsid w:val="00226D17"/>
    <w:pPr>
      <w:widowControl w:val="0"/>
      <w:spacing w:after="120"/>
      <w:jc w:val="both"/>
    </w:pPr>
    <w:rPr>
      <w:rFonts w:ascii="Tahoma" w:hAnsi="Tahoma"/>
      <w:sz w:val="22"/>
      <w:szCs w:val="20"/>
      <w:lang w:eastAsia="en-US"/>
    </w:rPr>
  </w:style>
  <w:style w:type="paragraph" w:customStyle="1" w:styleId="SmallLetters">
    <w:name w:val="Small Letters"/>
    <w:basedOn w:val="a0"/>
    <w:semiHidden/>
    <w:rsid w:val="00226D17"/>
    <w:pPr>
      <w:spacing w:after="240"/>
      <w:jc w:val="center"/>
    </w:pPr>
    <w:rPr>
      <w:rFonts w:ascii="Tahoma" w:hAnsi="Tahoma"/>
      <w:sz w:val="22"/>
      <w:szCs w:val="20"/>
      <w:lang w:eastAsia="en-US"/>
    </w:rPr>
  </w:style>
  <w:style w:type="paragraph" w:customStyle="1" w:styleId="NumCharCharCharCharCharCharCharCharChar">
    <w:name w:val="_Num# Char Char Char Char Char Char Char Char Char"/>
    <w:next w:val="a0"/>
    <w:link w:val="NumCharCharCharCharCharCharCharCharCharChar"/>
    <w:semiHidden/>
    <w:rsid w:val="00226D17"/>
    <w:pPr>
      <w:widowControl w:val="0"/>
      <w:numPr>
        <w:numId w:val="2"/>
      </w:numPr>
      <w:jc w:val="both"/>
    </w:pPr>
    <w:rPr>
      <w:rFonts w:ascii="Tahoma" w:hAnsi="Tahoma"/>
      <w:sz w:val="22"/>
    </w:rPr>
  </w:style>
  <w:style w:type="character" w:customStyle="1" w:styleId="NumCharCharCharCharCharCharCharCharCharChar">
    <w:name w:val="_Num# Char Char Char Char Char Char Char Char Char Char"/>
    <w:link w:val="NumCharCharCharCharCharCharCharCharChar"/>
    <w:semiHidden/>
    <w:locked/>
    <w:rsid w:val="00226D17"/>
    <w:rPr>
      <w:rFonts w:ascii="Tahoma" w:hAnsi="Tahoma"/>
      <w:sz w:val="22"/>
    </w:rPr>
  </w:style>
  <w:style w:type="paragraph" w:customStyle="1" w:styleId="StyleTimesNewRoman12ptLinespacingsingle">
    <w:name w:val="Style Times New Roman 12 pt Line spacing:  single"/>
    <w:basedOn w:val="a0"/>
    <w:semiHidden/>
    <w:rsid w:val="00021994"/>
    <w:pPr>
      <w:spacing w:after="120"/>
      <w:jc w:val="both"/>
    </w:pPr>
    <w:rPr>
      <w:rFonts w:ascii="Tahoma" w:hAnsi="Tahoma"/>
      <w:sz w:val="22"/>
      <w:szCs w:val="20"/>
      <w:lang w:eastAsia="en-US"/>
    </w:rPr>
  </w:style>
  <w:style w:type="paragraph" w:customStyle="1" w:styleId="Tabletext">
    <w:name w:val="Table text"/>
    <w:basedOn w:val="a0"/>
    <w:rsid w:val="00021994"/>
    <w:pPr>
      <w:widowControl w:val="0"/>
      <w:ind w:left="113"/>
    </w:pPr>
    <w:rPr>
      <w:rFonts w:ascii="Tahoma" w:hAnsi="Tahoma"/>
      <w:sz w:val="20"/>
      <w:lang w:eastAsia="en-US"/>
    </w:rPr>
  </w:style>
  <w:style w:type="paragraph" w:customStyle="1" w:styleId="CharCharCharChar">
    <w:name w:val="Char Char Char Char"/>
    <w:basedOn w:val="a0"/>
    <w:rsid w:val="00021994"/>
    <w:pPr>
      <w:spacing w:after="160" w:line="240" w:lineRule="exact"/>
    </w:pPr>
    <w:rPr>
      <w:rFonts w:ascii="Verdana" w:hAnsi="Verdana"/>
      <w:sz w:val="20"/>
      <w:szCs w:val="20"/>
      <w:lang w:val="en-US" w:eastAsia="en-US"/>
    </w:rPr>
  </w:style>
  <w:style w:type="paragraph" w:customStyle="1" w:styleId="b1l">
    <w:name w:val="b1l"/>
    <w:basedOn w:val="a0"/>
    <w:next w:val="a0"/>
    <w:semiHidden/>
    <w:rsid w:val="00FC09E9"/>
    <w:pPr>
      <w:overflowPunct w:val="0"/>
      <w:autoSpaceDE w:val="0"/>
      <w:autoSpaceDN w:val="0"/>
      <w:adjustRightInd w:val="0"/>
      <w:spacing w:before="120" w:after="120" w:line="300" w:lineRule="atLeast"/>
      <w:jc w:val="both"/>
      <w:textAlignment w:val="baseline"/>
    </w:pPr>
    <w:rPr>
      <w:rFonts w:ascii="Tahoma" w:hAnsi="Tahoma"/>
      <w:sz w:val="22"/>
      <w:szCs w:val="20"/>
      <w:lang w:eastAsia="en-US"/>
    </w:rPr>
  </w:style>
  <w:style w:type="paragraph" w:customStyle="1" w:styleId="StyleTahoma10ptChar">
    <w:name w:val="Style Tahoma 10 pt Char"/>
    <w:basedOn w:val="a0"/>
    <w:semiHidden/>
    <w:rsid w:val="00FC09E9"/>
    <w:pPr>
      <w:spacing w:after="120" w:line="360" w:lineRule="auto"/>
      <w:jc w:val="both"/>
    </w:pPr>
    <w:rPr>
      <w:rFonts w:ascii="Tahoma" w:hAnsi="Tahoma" w:cs="Tahoma"/>
      <w:sz w:val="20"/>
      <w:szCs w:val="20"/>
      <w:lang w:eastAsia="en-US"/>
    </w:rPr>
  </w:style>
  <w:style w:type="paragraph" w:customStyle="1" w:styleId="bodybulletingchar">
    <w:name w:val="bodybulletingchar"/>
    <w:basedOn w:val="a0"/>
    <w:rsid w:val="00FC09E9"/>
    <w:pPr>
      <w:tabs>
        <w:tab w:val="num" w:pos="360"/>
      </w:tabs>
      <w:spacing w:after="120"/>
      <w:ind w:left="360" w:hanging="360"/>
      <w:jc w:val="both"/>
    </w:pPr>
    <w:rPr>
      <w:rFonts w:ascii="Tahoma" w:hAnsi="Tahoma" w:cs="Tahoma"/>
      <w:sz w:val="22"/>
      <w:szCs w:val="22"/>
    </w:rPr>
  </w:style>
  <w:style w:type="paragraph" w:styleId="ae">
    <w:name w:val="List Paragraph"/>
    <w:basedOn w:val="a0"/>
    <w:uiPriority w:val="99"/>
    <w:qFormat/>
    <w:rsid w:val="00FC09E9"/>
    <w:pPr>
      <w:spacing w:after="120"/>
      <w:ind w:left="720"/>
      <w:contextualSpacing/>
      <w:jc w:val="both"/>
    </w:pPr>
    <w:rPr>
      <w:rFonts w:ascii="Tahoma" w:hAnsi="Tahoma"/>
      <w:sz w:val="22"/>
      <w:szCs w:val="20"/>
      <w:lang w:eastAsia="en-US"/>
    </w:rPr>
  </w:style>
  <w:style w:type="character" w:customStyle="1" w:styleId="yshortcuts">
    <w:name w:val="yshortcuts"/>
    <w:rsid w:val="00F07D5A"/>
    <w:rPr>
      <w:rFonts w:cs="Times New Roman"/>
    </w:rPr>
  </w:style>
  <w:style w:type="paragraph" w:styleId="40">
    <w:name w:val="toc 4"/>
    <w:basedOn w:val="a0"/>
    <w:next w:val="a0"/>
    <w:autoRedefine/>
    <w:rsid w:val="00D94C65"/>
    <w:pPr>
      <w:ind w:left="720"/>
    </w:pPr>
    <w:rPr>
      <w:sz w:val="20"/>
      <w:szCs w:val="20"/>
    </w:rPr>
  </w:style>
  <w:style w:type="paragraph" w:styleId="50">
    <w:name w:val="toc 5"/>
    <w:basedOn w:val="a0"/>
    <w:next w:val="a0"/>
    <w:autoRedefine/>
    <w:rsid w:val="00D94C65"/>
    <w:pPr>
      <w:ind w:left="960"/>
    </w:pPr>
    <w:rPr>
      <w:sz w:val="20"/>
      <w:szCs w:val="20"/>
    </w:rPr>
  </w:style>
  <w:style w:type="paragraph" w:styleId="6">
    <w:name w:val="toc 6"/>
    <w:basedOn w:val="a0"/>
    <w:next w:val="a0"/>
    <w:autoRedefine/>
    <w:rsid w:val="00D94C65"/>
    <w:pPr>
      <w:ind w:left="1200"/>
    </w:pPr>
    <w:rPr>
      <w:sz w:val="20"/>
      <w:szCs w:val="20"/>
    </w:rPr>
  </w:style>
  <w:style w:type="paragraph" w:styleId="7">
    <w:name w:val="toc 7"/>
    <w:basedOn w:val="a0"/>
    <w:next w:val="a0"/>
    <w:autoRedefine/>
    <w:rsid w:val="00D94C65"/>
    <w:pPr>
      <w:ind w:left="1440"/>
    </w:pPr>
    <w:rPr>
      <w:sz w:val="20"/>
      <w:szCs w:val="20"/>
    </w:rPr>
  </w:style>
  <w:style w:type="paragraph" w:styleId="8">
    <w:name w:val="toc 8"/>
    <w:basedOn w:val="a0"/>
    <w:next w:val="a0"/>
    <w:autoRedefine/>
    <w:rsid w:val="00D94C65"/>
    <w:pPr>
      <w:ind w:left="1680"/>
    </w:pPr>
    <w:rPr>
      <w:sz w:val="20"/>
      <w:szCs w:val="20"/>
    </w:rPr>
  </w:style>
  <w:style w:type="paragraph" w:styleId="9">
    <w:name w:val="toc 9"/>
    <w:basedOn w:val="a0"/>
    <w:next w:val="a0"/>
    <w:autoRedefine/>
    <w:rsid w:val="00D94C65"/>
    <w:pPr>
      <w:ind w:left="1920"/>
    </w:pPr>
    <w:rPr>
      <w:sz w:val="20"/>
      <w:szCs w:val="20"/>
    </w:rPr>
  </w:style>
  <w:style w:type="numbering" w:customStyle="1" w:styleId="Style1">
    <w:name w:val="Style1"/>
    <w:rsid w:val="00D659C0"/>
    <w:pPr>
      <w:numPr>
        <w:numId w:val="3"/>
      </w:numPr>
    </w:pPr>
  </w:style>
  <w:style w:type="paragraph" w:styleId="af">
    <w:name w:val="Revision"/>
    <w:hidden/>
    <w:uiPriority w:val="99"/>
    <w:semiHidden/>
    <w:rsid w:val="00816183"/>
    <w:rPr>
      <w:rFonts w:ascii="Calibri" w:hAnsi="Calibri"/>
      <w:sz w:val="24"/>
      <w:szCs w:val="24"/>
    </w:rPr>
  </w:style>
  <w:style w:type="character" w:customStyle="1" w:styleId="apple-style-span">
    <w:name w:val="apple-style-span"/>
    <w:basedOn w:val="a1"/>
    <w:rsid w:val="00D61502"/>
  </w:style>
  <w:style w:type="paragraph" w:styleId="af0">
    <w:name w:val="Body Text"/>
    <w:basedOn w:val="a0"/>
    <w:link w:val="Char5"/>
    <w:unhideWhenUsed/>
    <w:rsid w:val="00814725"/>
    <w:pPr>
      <w:tabs>
        <w:tab w:val="left" w:pos="426"/>
      </w:tabs>
      <w:spacing w:before="60" w:after="60"/>
    </w:pPr>
    <w:rPr>
      <w:rFonts w:ascii="Verdana" w:eastAsia="MS Mincho" w:hAnsi="Verdana"/>
      <w:sz w:val="16"/>
      <w:szCs w:val="16"/>
    </w:rPr>
  </w:style>
  <w:style w:type="character" w:customStyle="1" w:styleId="Char5">
    <w:name w:val="Σώμα κειμένου Char"/>
    <w:link w:val="af0"/>
    <w:rsid w:val="00814725"/>
    <w:rPr>
      <w:rFonts w:ascii="Verdana" w:eastAsia="MS Mincho" w:hAnsi="Verdana"/>
      <w:sz w:val="16"/>
      <w:szCs w:val="16"/>
    </w:rPr>
  </w:style>
  <w:style w:type="paragraph" w:styleId="Web">
    <w:name w:val="Normal (Web)"/>
    <w:basedOn w:val="a0"/>
    <w:uiPriority w:val="99"/>
    <w:unhideWhenUsed/>
    <w:rsid w:val="00814725"/>
    <w:pPr>
      <w:spacing w:before="100" w:beforeAutospacing="1" w:after="100" w:afterAutospacing="1"/>
    </w:pPr>
    <w:rPr>
      <w:rFonts w:ascii="Times New Roman" w:hAnsi="Times New Roman"/>
    </w:rPr>
  </w:style>
  <w:style w:type="character" w:customStyle="1" w:styleId="Tahoma">
    <w:name w:val="Στυλ Tahoma"/>
    <w:rsid w:val="00D01387"/>
    <w:rPr>
      <w:rFonts w:ascii="Tahoma" w:hAnsi="Tahoma" w:cs="Times New Roman"/>
      <w:sz w:val="22"/>
    </w:rPr>
  </w:style>
  <w:style w:type="character" w:customStyle="1" w:styleId="5Char">
    <w:name w:val="Επικεφαλίδα 5 Char"/>
    <w:link w:val="5"/>
    <w:semiHidden/>
    <w:rsid w:val="00CD5AA5"/>
    <w:rPr>
      <w:rFonts w:ascii="Cambria" w:eastAsia="Times New Roman" w:hAnsi="Cambria" w:cs="Times New Roman"/>
      <w:color w:val="243F60"/>
      <w:sz w:val="24"/>
      <w:szCs w:val="24"/>
    </w:rPr>
  </w:style>
  <w:style w:type="character" w:styleId="-0">
    <w:name w:val="FollowedHyperlink"/>
    <w:rsid w:val="00553FF6"/>
    <w:rPr>
      <w:color w:val="800080"/>
      <w:u w:val="single"/>
    </w:rPr>
  </w:style>
  <w:style w:type="character" w:customStyle="1" w:styleId="Heading1">
    <w:name w:val="Heading #1_"/>
    <w:link w:val="Heading11"/>
    <w:rsid w:val="00FE4908"/>
    <w:rPr>
      <w:b/>
      <w:bCs/>
      <w:sz w:val="23"/>
      <w:szCs w:val="23"/>
      <w:shd w:val="clear" w:color="auto" w:fill="FFFFFF"/>
    </w:rPr>
  </w:style>
  <w:style w:type="paragraph" w:customStyle="1" w:styleId="Heading11">
    <w:name w:val="Heading #11"/>
    <w:basedOn w:val="a0"/>
    <w:link w:val="Heading1"/>
    <w:rsid w:val="00FE4908"/>
    <w:pPr>
      <w:shd w:val="clear" w:color="auto" w:fill="FFFFFF"/>
      <w:spacing w:after="60" w:line="240" w:lineRule="atLeast"/>
      <w:jc w:val="center"/>
      <w:outlineLvl w:val="0"/>
    </w:pPr>
    <w:rPr>
      <w:rFonts w:ascii="Times New Roman" w:hAnsi="Times New Roman"/>
      <w:b/>
      <w:bCs/>
      <w:sz w:val="23"/>
      <w:szCs w:val="23"/>
    </w:rPr>
  </w:style>
  <w:style w:type="character" w:customStyle="1" w:styleId="Heading10">
    <w:name w:val="Heading #1"/>
    <w:rsid w:val="00FE4908"/>
    <w:rPr>
      <w:b/>
      <w:bCs/>
      <w:sz w:val="23"/>
      <w:szCs w:val="23"/>
      <w:u w:val="single"/>
      <w:shd w:val="clear" w:color="auto" w:fill="FFFFFF"/>
    </w:rPr>
  </w:style>
  <w:style w:type="character" w:customStyle="1" w:styleId="Bodytext">
    <w:name w:val="Body text_"/>
    <w:link w:val="Bodytext1"/>
    <w:rsid w:val="00FE4908"/>
    <w:rPr>
      <w:sz w:val="23"/>
      <w:szCs w:val="23"/>
      <w:shd w:val="clear" w:color="auto" w:fill="FFFFFF"/>
    </w:rPr>
  </w:style>
  <w:style w:type="paragraph" w:customStyle="1" w:styleId="Bodytext1">
    <w:name w:val="Body text1"/>
    <w:basedOn w:val="a0"/>
    <w:link w:val="Bodytext"/>
    <w:rsid w:val="00FE4908"/>
    <w:pPr>
      <w:shd w:val="clear" w:color="auto" w:fill="FFFFFF"/>
      <w:spacing w:after="240" w:line="274" w:lineRule="exact"/>
      <w:ind w:hanging="420"/>
      <w:jc w:val="both"/>
    </w:pPr>
    <w:rPr>
      <w:rFonts w:ascii="Times New Roman" w:hAnsi="Times New Roman"/>
      <w:sz w:val="23"/>
      <w:szCs w:val="23"/>
    </w:rPr>
  </w:style>
  <w:style w:type="character" w:customStyle="1" w:styleId="Heading125">
    <w:name w:val="Heading #125"/>
    <w:rsid w:val="00FE4908"/>
    <w:rPr>
      <w:b/>
      <w:bCs/>
      <w:sz w:val="23"/>
      <w:szCs w:val="23"/>
      <w:u w:val="single"/>
      <w:shd w:val="clear" w:color="auto" w:fill="FFFFFF"/>
    </w:rPr>
  </w:style>
  <w:style w:type="character" w:customStyle="1" w:styleId="Heading124">
    <w:name w:val="Heading #124"/>
    <w:rsid w:val="00FE4908"/>
    <w:rPr>
      <w:b/>
      <w:bCs/>
      <w:sz w:val="23"/>
      <w:szCs w:val="23"/>
      <w:u w:val="single"/>
      <w:shd w:val="clear" w:color="auto" w:fill="FFFFFF"/>
    </w:rPr>
  </w:style>
  <w:style w:type="paragraph" w:customStyle="1" w:styleId="BodyText10">
    <w:name w:val="Body Text1"/>
    <w:rsid w:val="004926F8"/>
    <w:pPr>
      <w:tabs>
        <w:tab w:val="left" w:pos="426"/>
      </w:tabs>
      <w:spacing w:before="60" w:after="60"/>
    </w:pPr>
    <w:rPr>
      <w:rFonts w:ascii="Verdana" w:eastAsia="ヒラギノ角ゴ Pro W3" w:hAnsi="Verdana"/>
      <w:color w:val="000000"/>
      <w:sz w:val="16"/>
      <w:szCs w:val="24"/>
      <w:lang w:val="en-US" w:eastAsia="en-US"/>
    </w:rPr>
  </w:style>
  <w:style w:type="paragraph" w:customStyle="1" w:styleId="11">
    <w:name w:val="Βασικό1"/>
    <w:rsid w:val="004926F8"/>
    <w:rPr>
      <w:rFonts w:eastAsia="ヒラギノ角ゴ Pro W3"/>
      <w:color w:val="000000"/>
      <w:sz w:val="24"/>
      <w:szCs w:val="24"/>
      <w:lang w:val="en-US" w:eastAsia="en-US"/>
    </w:rPr>
  </w:style>
  <w:style w:type="character" w:styleId="af1">
    <w:name w:val="Strong"/>
    <w:uiPriority w:val="22"/>
    <w:qFormat/>
    <w:locked/>
    <w:rsid w:val="00B062F0"/>
    <w:rPr>
      <w:b/>
      <w:bCs/>
    </w:rPr>
  </w:style>
  <w:style w:type="character" w:customStyle="1" w:styleId="apple-converted-space">
    <w:name w:val="apple-converted-space"/>
    <w:basedOn w:val="a1"/>
    <w:rsid w:val="00B062F0"/>
  </w:style>
  <w:style w:type="numbering" w:customStyle="1" w:styleId="List41">
    <w:name w:val="List 41"/>
    <w:rsid w:val="00BD25C4"/>
    <w:pPr>
      <w:numPr>
        <w:numId w:val="22"/>
      </w:numPr>
    </w:pPr>
  </w:style>
  <w:style w:type="numbering" w:customStyle="1" w:styleId="List51">
    <w:name w:val="List 51"/>
    <w:rsid w:val="00BD25C4"/>
    <w:pPr>
      <w:numPr>
        <w:numId w:val="23"/>
      </w:numPr>
    </w:pPr>
  </w:style>
  <w:style w:type="paragraph" w:customStyle="1" w:styleId="FreeFormAA">
    <w:name w:val="Free Form A A"/>
    <w:rsid w:val="00D4443C"/>
    <w:rPr>
      <w:rFonts w:eastAsia="ヒラギノ角ゴ Pro W3"/>
      <w:color w:val="000000"/>
    </w:rPr>
  </w:style>
  <w:style w:type="paragraph" w:styleId="af2">
    <w:name w:val="Document Map"/>
    <w:basedOn w:val="a0"/>
    <w:link w:val="Char6"/>
    <w:rsid w:val="006F1A65"/>
    <w:rPr>
      <w:rFonts w:ascii="Tahoma" w:hAnsi="Tahoma" w:cs="Tahoma"/>
      <w:sz w:val="16"/>
      <w:szCs w:val="16"/>
    </w:rPr>
  </w:style>
  <w:style w:type="character" w:customStyle="1" w:styleId="Char6">
    <w:name w:val="Χάρτης εγγράφου Char"/>
    <w:basedOn w:val="a1"/>
    <w:link w:val="af2"/>
    <w:rsid w:val="006F1A65"/>
    <w:rPr>
      <w:rFonts w:ascii="Tahoma" w:hAnsi="Tahoma" w:cs="Tahoma"/>
      <w:sz w:val="16"/>
      <w:szCs w:val="16"/>
    </w:rPr>
  </w:style>
  <w:style w:type="paragraph" w:customStyle="1" w:styleId="FreeFormA">
    <w:name w:val="Free Form A"/>
    <w:rsid w:val="00C10FFD"/>
    <w:rPr>
      <w:rFonts w:ascii="Helvetica" w:eastAsia="ヒラギノ角ゴ Pro W3" w:hAnsi="Helvetica"/>
      <w:color w:val="000000"/>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uiPriority="99"/>
    <w:lsdException w:name="Title" w:locked="1" w:qFormat="1"/>
    <w:lsdException w:name="Default Paragraph Font" w:locked="1"/>
    <w:lsdException w:name="Subtitle" w:locked="1" w:qFormat="1"/>
    <w:lsdException w:name="Hyperlink" w:locked="1" w:uiPriority="99"/>
    <w:lsdException w:name="Strong" w:locked="1" w:uiPriority="22" w:qFormat="1"/>
    <w:lsdException w:name="Emphasis" w:locked="1" w:qFormat="1"/>
    <w:lsdException w:name="Normal (Web)" w:uiPriority="99"/>
    <w:lsdException w:name="No Lis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B0E"/>
    <w:rPr>
      <w:rFonts w:ascii="Calibri" w:hAnsi="Calibri"/>
      <w:sz w:val="24"/>
      <w:szCs w:val="24"/>
    </w:rPr>
  </w:style>
  <w:style w:type="paragraph" w:styleId="Heading1">
    <w:name w:val="heading 1"/>
    <w:basedOn w:val="Normal"/>
    <w:next w:val="Normal"/>
    <w:link w:val="Heading1Char"/>
    <w:autoRedefine/>
    <w:qFormat/>
    <w:rsid w:val="003439D2"/>
    <w:pPr>
      <w:keepNext/>
      <w:spacing w:before="100" w:beforeAutospacing="1" w:after="100" w:afterAutospacing="1" w:line="360" w:lineRule="auto"/>
      <w:outlineLvl w:val="0"/>
    </w:pPr>
    <w:rPr>
      <w:b/>
      <w:bCs/>
      <w:sz w:val="26"/>
      <w:szCs w:val="26"/>
    </w:rPr>
  </w:style>
  <w:style w:type="paragraph" w:styleId="Heading2">
    <w:name w:val="heading 2"/>
    <w:basedOn w:val="Heading3"/>
    <w:next w:val="Normal"/>
    <w:link w:val="Heading2Char"/>
    <w:qFormat/>
    <w:rsid w:val="0059738A"/>
    <w:pPr>
      <w:numPr>
        <w:ilvl w:val="1"/>
      </w:numPr>
      <w:outlineLvl w:val="1"/>
    </w:pPr>
    <w:rPr>
      <w:iCs/>
    </w:rPr>
  </w:style>
  <w:style w:type="paragraph" w:styleId="Heading3">
    <w:name w:val="heading 3"/>
    <w:basedOn w:val="Normal"/>
    <w:next w:val="Normal"/>
    <w:link w:val="Heading3Char"/>
    <w:autoRedefine/>
    <w:qFormat/>
    <w:rsid w:val="003F1D4A"/>
    <w:pPr>
      <w:keepNext/>
      <w:numPr>
        <w:ilvl w:val="2"/>
        <w:numId w:val="4"/>
      </w:numPr>
      <w:spacing w:before="100" w:beforeAutospacing="1" w:after="100" w:afterAutospacing="1"/>
      <w:outlineLvl w:val="2"/>
    </w:pPr>
    <w:rPr>
      <w:b/>
      <w:bCs/>
      <w:sz w:val="26"/>
      <w:szCs w:val="26"/>
    </w:rPr>
  </w:style>
  <w:style w:type="paragraph" w:styleId="Heading4">
    <w:name w:val="heading 4"/>
    <w:basedOn w:val="Normal"/>
    <w:next w:val="Normal"/>
    <w:link w:val="Heading4Char"/>
    <w:qFormat/>
    <w:rsid w:val="00B210BC"/>
    <w:pPr>
      <w:keepNext/>
      <w:spacing w:before="240" w:after="60"/>
      <w:outlineLvl w:val="3"/>
    </w:pPr>
    <w:rPr>
      <w:b/>
      <w:bCs/>
      <w:sz w:val="28"/>
      <w:szCs w:val="28"/>
    </w:rPr>
  </w:style>
  <w:style w:type="paragraph" w:styleId="Heading5">
    <w:name w:val="heading 5"/>
    <w:basedOn w:val="Normal"/>
    <w:next w:val="Normal"/>
    <w:link w:val="Heading5Char"/>
    <w:semiHidden/>
    <w:unhideWhenUsed/>
    <w:qFormat/>
    <w:locked/>
    <w:rsid w:val="00CD5AA5"/>
    <w:pPr>
      <w:keepNext/>
      <w:keepLines/>
      <w:spacing w:before="200"/>
      <w:outlineLvl w:val="4"/>
    </w:pPr>
    <w:rPr>
      <w:rFonts w:ascii="Cambria"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439D2"/>
    <w:rPr>
      <w:rFonts w:ascii="Calibri" w:hAnsi="Calibri" w:cs="Arial"/>
      <w:b/>
      <w:bCs/>
      <w:sz w:val="26"/>
      <w:szCs w:val="26"/>
    </w:rPr>
  </w:style>
  <w:style w:type="character" w:customStyle="1" w:styleId="Heading2Char">
    <w:name w:val="Heading 2 Char"/>
    <w:link w:val="Heading2"/>
    <w:locked/>
    <w:rsid w:val="0059738A"/>
    <w:rPr>
      <w:rFonts w:ascii="Calibri" w:hAnsi="Calibri"/>
      <w:b/>
      <w:bCs/>
      <w:iCs/>
      <w:sz w:val="26"/>
      <w:szCs w:val="26"/>
    </w:rPr>
  </w:style>
  <w:style w:type="character" w:customStyle="1" w:styleId="Heading3Char">
    <w:name w:val="Heading 3 Char"/>
    <w:link w:val="Heading3"/>
    <w:locked/>
    <w:rsid w:val="003F1D4A"/>
    <w:rPr>
      <w:rFonts w:ascii="Calibri" w:hAnsi="Calibri"/>
      <w:b/>
      <w:bCs/>
      <w:sz w:val="26"/>
      <w:szCs w:val="26"/>
    </w:rPr>
  </w:style>
  <w:style w:type="character" w:customStyle="1" w:styleId="Heading4Char">
    <w:name w:val="Heading 4 Char"/>
    <w:link w:val="Heading4"/>
    <w:semiHidden/>
    <w:locked/>
    <w:rsid w:val="008324E3"/>
    <w:rPr>
      <w:rFonts w:ascii="Calibri" w:hAnsi="Calibri" w:cs="Times New Roman"/>
      <w:b/>
      <w:bCs/>
      <w:sz w:val="28"/>
      <w:szCs w:val="28"/>
    </w:rPr>
  </w:style>
  <w:style w:type="table" w:styleId="TableGrid">
    <w:name w:val="Table Grid"/>
    <w:basedOn w:val="TableNormal"/>
    <w:rsid w:val="00551B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d"/>
    <w:basedOn w:val="Normal"/>
    <w:link w:val="HeaderChar"/>
    <w:rsid w:val="00551B0E"/>
    <w:pPr>
      <w:tabs>
        <w:tab w:val="center" w:pos="4153"/>
        <w:tab w:val="right" w:pos="8306"/>
      </w:tabs>
    </w:pPr>
  </w:style>
  <w:style w:type="character" w:customStyle="1" w:styleId="HeaderChar">
    <w:name w:val="Header Char"/>
    <w:aliases w:val="hd Char"/>
    <w:link w:val="Header"/>
    <w:locked/>
    <w:rsid w:val="00FC09E9"/>
    <w:rPr>
      <w:rFonts w:ascii="Calibri" w:hAnsi="Calibri" w:cs="Times New Roman"/>
      <w:sz w:val="24"/>
      <w:szCs w:val="24"/>
      <w:lang w:val="el-GR" w:eastAsia="el-GR" w:bidi="ar-SA"/>
    </w:rPr>
  </w:style>
  <w:style w:type="paragraph" w:styleId="Footer">
    <w:name w:val="footer"/>
    <w:basedOn w:val="Normal"/>
    <w:link w:val="FooterChar"/>
    <w:rsid w:val="00551B0E"/>
    <w:pPr>
      <w:tabs>
        <w:tab w:val="center" w:pos="4153"/>
        <w:tab w:val="right" w:pos="8306"/>
      </w:tabs>
    </w:pPr>
  </w:style>
  <w:style w:type="character" w:customStyle="1" w:styleId="FooterChar">
    <w:name w:val="Footer Char"/>
    <w:link w:val="Footer"/>
    <w:semiHidden/>
    <w:locked/>
    <w:rsid w:val="008324E3"/>
    <w:rPr>
      <w:rFonts w:ascii="Calibri" w:hAnsi="Calibri" w:cs="Times New Roman"/>
      <w:sz w:val="24"/>
      <w:szCs w:val="24"/>
    </w:rPr>
  </w:style>
  <w:style w:type="paragraph" w:styleId="TOC1">
    <w:name w:val="toc 1"/>
    <w:basedOn w:val="Normal"/>
    <w:next w:val="Normal"/>
    <w:autoRedefine/>
    <w:uiPriority w:val="39"/>
    <w:rsid w:val="009831F8"/>
    <w:pPr>
      <w:spacing w:before="120"/>
    </w:pPr>
    <w:rPr>
      <w:b/>
      <w:bCs/>
      <w:i/>
      <w:iCs/>
    </w:rPr>
  </w:style>
  <w:style w:type="character" w:styleId="Hyperlink">
    <w:name w:val="Hyperlink"/>
    <w:uiPriority w:val="99"/>
    <w:rsid w:val="00551B0E"/>
    <w:rPr>
      <w:rFonts w:cs="Times New Roman"/>
      <w:color w:val="0000FF"/>
      <w:u w:val="single"/>
    </w:rPr>
  </w:style>
  <w:style w:type="paragraph" w:styleId="TOC2">
    <w:name w:val="toc 2"/>
    <w:basedOn w:val="Normal"/>
    <w:next w:val="Normal"/>
    <w:autoRedefine/>
    <w:uiPriority w:val="39"/>
    <w:rsid w:val="0001768C"/>
    <w:pPr>
      <w:spacing w:before="120"/>
      <w:ind w:left="240"/>
    </w:pPr>
    <w:rPr>
      <w:b/>
      <w:bCs/>
      <w:sz w:val="22"/>
      <w:szCs w:val="22"/>
    </w:rPr>
  </w:style>
  <w:style w:type="paragraph" w:styleId="TOC3">
    <w:name w:val="toc 3"/>
    <w:basedOn w:val="Normal"/>
    <w:next w:val="Normal"/>
    <w:autoRedefine/>
    <w:uiPriority w:val="39"/>
    <w:rsid w:val="00A257BD"/>
    <w:pPr>
      <w:ind w:left="480"/>
    </w:pPr>
    <w:rPr>
      <w:sz w:val="20"/>
      <w:szCs w:val="20"/>
    </w:rPr>
  </w:style>
  <w:style w:type="paragraph" w:styleId="Caption">
    <w:name w:val="caption"/>
    <w:basedOn w:val="Normal"/>
    <w:next w:val="Normal"/>
    <w:qFormat/>
    <w:rsid w:val="00540BC4"/>
    <w:rPr>
      <w:b/>
      <w:bCs/>
      <w:sz w:val="20"/>
      <w:szCs w:val="20"/>
    </w:rPr>
  </w:style>
  <w:style w:type="paragraph" w:styleId="FootnoteText">
    <w:name w:val="footnote text"/>
    <w:basedOn w:val="Normal"/>
    <w:link w:val="FootnoteTextChar"/>
    <w:rsid w:val="00540BC4"/>
    <w:pPr>
      <w:jc w:val="both"/>
    </w:pPr>
    <w:rPr>
      <w:rFonts w:eastAsia="Batang"/>
      <w:sz w:val="20"/>
      <w:szCs w:val="20"/>
      <w:lang w:val="en-GB" w:eastAsia="ko-KR"/>
    </w:rPr>
  </w:style>
  <w:style w:type="character" w:customStyle="1" w:styleId="FootnoteTextChar">
    <w:name w:val="Footnote Text Char"/>
    <w:link w:val="FootnoteText"/>
    <w:locked/>
    <w:rsid w:val="00226D17"/>
    <w:rPr>
      <w:rFonts w:ascii="Calibri" w:eastAsia="Batang" w:hAnsi="Calibri" w:cs="Times New Roman"/>
      <w:lang w:val="en-GB" w:eastAsia="ko-KR" w:bidi="ar-SA"/>
    </w:rPr>
  </w:style>
  <w:style w:type="character" w:customStyle="1" w:styleId="Caractredenotedebasdepage">
    <w:name w:val="Caractère de note de bas de page"/>
    <w:rsid w:val="00540BC4"/>
    <w:rPr>
      <w:rFonts w:cs="Times New Roman"/>
      <w:vertAlign w:val="superscript"/>
    </w:rPr>
  </w:style>
  <w:style w:type="paragraph" w:styleId="CommentText">
    <w:name w:val="annotation text"/>
    <w:basedOn w:val="Normal"/>
    <w:link w:val="CommentTextChar"/>
    <w:rsid w:val="00B60649"/>
    <w:pPr>
      <w:widowControl w:val="0"/>
      <w:overflowPunct w:val="0"/>
      <w:autoSpaceDE w:val="0"/>
      <w:textAlignment w:val="baseline"/>
    </w:pPr>
    <w:rPr>
      <w:rFonts w:ascii="Times New Roman" w:hAnsi="Times New Roman"/>
      <w:szCs w:val="20"/>
      <w:lang w:eastAsia="ar-SA"/>
    </w:rPr>
  </w:style>
  <w:style w:type="character" w:customStyle="1" w:styleId="CommentTextChar">
    <w:name w:val="Comment Text Char"/>
    <w:link w:val="CommentText"/>
    <w:semiHidden/>
    <w:locked/>
    <w:rsid w:val="00021994"/>
    <w:rPr>
      <w:rFonts w:cs="Times New Roman"/>
      <w:sz w:val="24"/>
      <w:lang w:val="el-GR" w:eastAsia="ar-SA" w:bidi="ar-SA"/>
    </w:rPr>
  </w:style>
  <w:style w:type="paragraph" w:styleId="ListNumber">
    <w:name w:val="List Number"/>
    <w:basedOn w:val="Normal"/>
    <w:uiPriority w:val="99"/>
    <w:rsid w:val="00B335EC"/>
    <w:pPr>
      <w:numPr>
        <w:numId w:val="1"/>
      </w:numPr>
      <w:suppressAutoHyphens/>
      <w:spacing w:before="57"/>
    </w:pPr>
    <w:rPr>
      <w:lang w:eastAsia="ar-SA"/>
    </w:rPr>
  </w:style>
  <w:style w:type="character" w:styleId="FootnoteReference">
    <w:name w:val="footnote reference"/>
    <w:aliases w:val="Footnote symbol,Footnote,Footnote reference number,note TESI"/>
    <w:semiHidden/>
    <w:rsid w:val="00B61CD5"/>
    <w:rPr>
      <w:rFonts w:cs="Times New Roman"/>
      <w:vertAlign w:val="superscript"/>
    </w:rPr>
  </w:style>
  <w:style w:type="paragraph" w:styleId="BalloonText">
    <w:name w:val="Balloon Text"/>
    <w:basedOn w:val="Normal"/>
    <w:link w:val="BalloonTextChar"/>
    <w:semiHidden/>
    <w:rsid w:val="00CC1E03"/>
    <w:rPr>
      <w:rFonts w:ascii="Times New Roman" w:hAnsi="Times New Roman"/>
      <w:sz w:val="2"/>
      <w:szCs w:val="20"/>
    </w:rPr>
  </w:style>
  <w:style w:type="character" w:customStyle="1" w:styleId="BalloonTextChar">
    <w:name w:val="Balloon Text Char"/>
    <w:link w:val="BalloonText"/>
    <w:semiHidden/>
    <w:locked/>
    <w:rsid w:val="008324E3"/>
    <w:rPr>
      <w:rFonts w:cs="Times New Roman"/>
      <w:sz w:val="2"/>
    </w:rPr>
  </w:style>
  <w:style w:type="character" w:styleId="CommentReference">
    <w:name w:val="annotation reference"/>
    <w:semiHidden/>
    <w:rsid w:val="00226D17"/>
    <w:rPr>
      <w:rFonts w:cs="Times New Roman"/>
      <w:sz w:val="16"/>
      <w:szCs w:val="16"/>
    </w:rPr>
  </w:style>
  <w:style w:type="paragraph" w:styleId="CommentSubject">
    <w:name w:val="annotation subject"/>
    <w:basedOn w:val="CommentText"/>
    <w:next w:val="CommentText"/>
    <w:link w:val="CommentSubjectChar"/>
    <w:semiHidden/>
    <w:rsid w:val="00226D17"/>
    <w:pPr>
      <w:widowControl/>
      <w:overflowPunct/>
      <w:autoSpaceDE/>
      <w:textAlignment w:val="auto"/>
    </w:pPr>
    <w:rPr>
      <w:rFonts w:ascii="Calibri" w:hAnsi="Calibri"/>
      <w:b/>
      <w:bCs/>
      <w:sz w:val="20"/>
    </w:rPr>
  </w:style>
  <w:style w:type="character" w:customStyle="1" w:styleId="CommentSubjectChar">
    <w:name w:val="Comment Subject Char"/>
    <w:link w:val="CommentSubject"/>
    <w:semiHidden/>
    <w:locked/>
    <w:rsid w:val="008324E3"/>
    <w:rPr>
      <w:rFonts w:ascii="Calibri" w:hAnsi="Calibri" w:cs="Times New Roman"/>
      <w:b/>
      <w:bCs/>
      <w:sz w:val="20"/>
      <w:szCs w:val="20"/>
      <w:lang w:val="el-GR" w:eastAsia="ar-SA" w:bidi="ar-SA"/>
    </w:rPr>
  </w:style>
  <w:style w:type="paragraph" w:customStyle="1" w:styleId="TabletextChar">
    <w:name w:val="Table text Char"/>
    <w:basedOn w:val="Normal"/>
    <w:link w:val="TabletextCharChar"/>
    <w:semiHidden/>
    <w:rsid w:val="00226D17"/>
    <w:pPr>
      <w:widowControl w:val="0"/>
      <w:spacing w:after="120"/>
    </w:pPr>
    <w:rPr>
      <w:rFonts w:ascii="Tahoma" w:hAnsi="Tahoma"/>
      <w:sz w:val="20"/>
      <w:szCs w:val="20"/>
      <w:lang w:eastAsia="en-US"/>
    </w:rPr>
  </w:style>
  <w:style w:type="character" w:customStyle="1" w:styleId="TabletextCharChar">
    <w:name w:val="Table text Char Char"/>
    <w:link w:val="TabletextChar"/>
    <w:semiHidden/>
    <w:locked/>
    <w:rsid w:val="00226D17"/>
    <w:rPr>
      <w:rFonts w:ascii="Tahoma" w:hAnsi="Tahoma" w:cs="Times New Roman"/>
      <w:lang w:val="el-GR" w:eastAsia="en-US" w:bidi="ar-SA"/>
    </w:rPr>
  </w:style>
  <w:style w:type="paragraph" w:customStyle="1" w:styleId="Normalmystyle">
    <w:name w:val="Normal.mystyle"/>
    <w:basedOn w:val="Normal"/>
    <w:semiHidden/>
    <w:rsid w:val="00226D17"/>
    <w:pPr>
      <w:widowControl w:val="0"/>
      <w:spacing w:after="120"/>
      <w:jc w:val="both"/>
    </w:pPr>
    <w:rPr>
      <w:rFonts w:ascii="Tahoma" w:hAnsi="Tahoma"/>
      <w:sz w:val="22"/>
      <w:szCs w:val="20"/>
      <w:lang w:eastAsia="en-US"/>
    </w:rPr>
  </w:style>
  <w:style w:type="paragraph" w:customStyle="1" w:styleId="SmallLetters">
    <w:name w:val="Small Letters"/>
    <w:basedOn w:val="Normal"/>
    <w:semiHidden/>
    <w:rsid w:val="00226D17"/>
    <w:pPr>
      <w:spacing w:after="240"/>
      <w:jc w:val="center"/>
    </w:pPr>
    <w:rPr>
      <w:rFonts w:ascii="Tahoma" w:hAnsi="Tahoma"/>
      <w:sz w:val="22"/>
      <w:szCs w:val="20"/>
      <w:lang w:eastAsia="en-US"/>
    </w:rPr>
  </w:style>
  <w:style w:type="paragraph" w:customStyle="1" w:styleId="NumCharCharCharCharCharCharCharCharChar">
    <w:name w:val="_Num# Char Char Char Char Char Char Char Char Char"/>
    <w:next w:val="Normal"/>
    <w:link w:val="NumCharCharCharCharCharCharCharCharCharChar"/>
    <w:semiHidden/>
    <w:rsid w:val="00226D17"/>
    <w:pPr>
      <w:widowControl w:val="0"/>
      <w:numPr>
        <w:numId w:val="2"/>
      </w:numPr>
      <w:jc w:val="both"/>
    </w:pPr>
    <w:rPr>
      <w:rFonts w:ascii="Tahoma" w:hAnsi="Tahoma"/>
      <w:sz w:val="22"/>
    </w:rPr>
  </w:style>
  <w:style w:type="character" w:customStyle="1" w:styleId="NumCharCharCharCharCharCharCharCharCharChar">
    <w:name w:val="_Num# Char Char Char Char Char Char Char Char Char Char"/>
    <w:link w:val="NumCharCharCharCharCharCharCharCharChar"/>
    <w:semiHidden/>
    <w:locked/>
    <w:rsid w:val="00226D17"/>
    <w:rPr>
      <w:rFonts w:ascii="Tahoma" w:hAnsi="Tahoma"/>
      <w:sz w:val="22"/>
      <w:lang w:bidi="ar-SA"/>
    </w:rPr>
  </w:style>
  <w:style w:type="paragraph" w:customStyle="1" w:styleId="StyleTimesNewRoman12ptLinespacingsingle">
    <w:name w:val="Style Times New Roman 12 pt Line spacing:  single"/>
    <w:basedOn w:val="Normal"/>
    <w:semiHidden/>
    <w:rsid w:val="00021994"/>
    <w:pPr>
      <w:spacing w:after="120"/>
      <w:jc w:val="both"/>
    </w:pPr>
    <w:rPr>
      <w:rFonts w:ascii="Tahoma" w:hAnsi="Tahoma"/>
      <w:sz w:val="22"/>
      <w:szCs w:val="20"/>
      <w:lang w:eastAsia="en-US"/>
    </w:rPr>
  </w:style>
  <w:style w:type="paragraph" w:customStyle="1" w:styleId="Tabletext">
    <w:name w:val="Table text"/>
    <w:basedOn w:val="Normal"/>
    <w:rsid w:val="00021994"/>
    <w:pPr>
      <w:widowControl w:val="0"/>
      <w:ind w:left="113"/>
    </w:pPr>
    <w:rPr>
      <w:rFonts w:ascii="Tahoma" w:hAnsi="Tahoma"/>
      <w:sz w:val="20"/>
      <w:lang w:eastAsia="en-US"/>
    </w:rPr>
  </w:style>
  <w:style w:type="paragraph" w:customStyle="1" w:styleId="CharCharCharChar">
    <w:name w:val="Char Char Char Char"/>
    <w:basedOn w:val="Normal"/>
    <w:rsid w:val="00021994"/>
    <w:pPr>
      <w:spacing w:after="160" w:line="240" w:lineRule="exact"/>
    </w:pPr>
    <w:rPr>
      <w:rFonts w:ascii="Verdana" w:hAnsi="Verdana"/>
      <w:sz w:val="20"/>
      <w:szCs w:val="20"/>
      <w:lang w:val="en-US" w:eastAsia="en-US"/>
    </w:rPr>
  </w:style>
  <w:style w:type="paragraph" w:customStyle="1" w:styleId="b1l">
    <w:name w:val="b1l"/>
    <w:basedOn w:val="Normal"/>
    <w:next w:val="Normal"/>
    <w:semiHidden/>
    <w:rsid w:val="00FC09E9"/>
    <w:pPr>
      <w:overflowPunct w:val="0"/>
      <w:autoSpaceDE w:val="0"/>
      <w:autoSpaceDN w:val="0"/>
      <w:adjustRightInd w:val="0"/>
      <w:spacing w:before="120" w:after="120" w:line="300" w:lineRule="atLeast"/>
      <w:jc w:val="both"/>
      <w:textAlignment w:val="baseline"/>
    </w:pPr>
    <w:rPr>
      <w:rFonts w:ascii="Tahoma" w:hAnsi="Tahoma"/>
      <w:sz w:val="22"/>
      <w:szCs w:val="20"/>
      <w:lang w:eastAsia="en-US"/>
    </w:rPr>
  </w:style>
  <w:style w:type="paragraph" w:customStyle="1" w:styleId="StyleTahoma10ptChar">
    <w:name w:val="Style Tahoma 10 pt Char"/>
    <w:basedOn w:val="Normal"/>
    <w:semiHidden/>
    <w:rsid w:val="00FC09E9"/>
    <w:pPr>
      <w:spacing w:after="120" w:line="360" w:lineRule="auto"/>
      <w:jc w:val="both"/>
    </w:pPr>
    <w:rPr>
      <w:rFonts w:ascii="Tahoma" w:hAnsi="Tahoma" w:cs="Tahoma"/>
      <w:sz w:val="20"/>
      <w:szCs w:val="20"/>
      <w:lang w:eastAsia="en-US"/>
    </w:rPr>
  </w:style>
  <w:style w:type="paragraph" w:customStyle="1" w:styleId="bodybulletingchar">
    <w:name w:val="bodybulletingchar"/>
    <w:basedOn w:val="Normal"/>
    <w:rsid w:val="00FC09E9"/>
    <w:pPr>
      <w:tabs>
        <w:tab w:val="num" w:pos="360"/>
      </w:tabs>
      <w:spacing w:after="120"/>
      <w:ind w:left="360" w:hanging="360"/>
      <w:jc w:val="both"/>
    </w:pPr>
    <w:rPr>
      <w:rFonts w:ascii="Tahoma" w:hAnsi="Tahoma" w:cs="Tahoma"/>
      <w:sz w:val="22"/>
      <w:szCs w:val="22"/>
    </w:rPr>
  </w:style>
  <w:style w:type="paragraph" w:styleId="ListParagraph">
    <w:name w:val="List Paragraph"/>
    <w:basedOn w:val="Normal"/>
    <w:uiPriority w:val="99"/>
    <w:qFormat/>
    <w:rsid w:val="00FC09E9"/>
    <w:pPr>
      <w:spacing w:after="120"/>
      <w:ind w:left="720"/>
      <w:contextualSpacing/>
      <w:jc w:val="both"/>
    </w:pPr>
    <w:rPr>
      <w:rFonts w:ascii="Tahoma" w:hAnsi="Tahoma"/>
      <w:sz w:val="22"/>
      <w:szCs w:val="20"/>
      <w:lang w:eastAsia="en-US"/>
    </w:rPr>
  </w:style>
  <w:style w:type="character" w:customStyle="1" w:styleId="yshortcuts">
    <w:name w:val="yshortcuts"/>
    <w:rsid w:val="00F07D5A"/>
    <w:rPr>
      <w:rFonts w:cs="Times New Roman"/>
    </w:rPr>
  </w:style>
  <w:style w:type="paragraph" w:styleId="TOC4">
    <w:name w:val="toc 4"/>
    <w:basedOn w:val="Normal"/>
    <w:next w:val="Normal"/>
    <w:autoRedefine/>
    <w:rsid w:val="00D94C65"/>
    <w:pPr>
      <w:ind w:left="720"/>
    </w:pPr>
    <w:rPr>
      <w:sz w:val="20"/>
      <w:szCs w:val="20"/>
    </w:rPr>
  </w:style>
  <w:style w:type="paragraph" w:styleId="TOC5">
    <w:name w:val="toc 5"/>
    <w:basedOn w:val="Normal"/>
    <w:next w:val="Normal"/>
    <w:autoRedefine/>
    <w:rsid w:val="00D94C65"/>
    <w:pPr>
      <w:ind w:left="960"/>
    </w:pPr>
    <w:rPr>
      <w:sz w:val="20"/>
      <w:szCs w:val="20"/>
    </w:rPr>
  </w:style>
  <w:style w:type="paragraph" w:styleId="TOC6">
    <w:name w:val="toc 6"/>
    <w:basedOn w:val="Normal"/>
    <w:next w:val="Normal"/>
    <w:autoRedefine/>
    <w:rsid w:val="00D94C65"/>
    <w:pPr>
      <w:ind w:left="1200"/>
    </w:pPr>
    <w:rPr>
      <w:sz w:val="20"/>
      <w:szCs w:val="20"/>
    </w:rPr>
  </w:style>
  <w:style w:type="paragraph" w:styleId="TOC7">
    <w:name w:val="toc 7"/>
    <w:basedOn w:val="Normal"/>
    <w:next w:val="Normal"/>
    <w:autoRedefine/>
    <w:rsid w:val="00D94C65"/>
    <w:pPr>
      <w:ind w:left="1440"/>
    </w:pPr>
    <w:rPr>
      <w:sz w:val="20"/>
      <w:szCs w:val="20"/>
    </w:rPr>
  </w:style>
  <w:style w:type="paragraph" w:styleId="TOC8">
    <w:name w:val="toc 8"/>
    <w:basedOn w:val="Normal"/>
    <w:next w:val="Normal"/>
    <w:autoRedefine/>
    <w:rsid w:val="00D94C65"/>
    <w:pPr>
      <w:ind w:left="1680"/>
    </w:pPr>
    <w:rPr>
      <w:sz w:val="20"/>
      <w:szCs w:val="20"/>
    </w:rPr>
  </w:style>
  <w:style w:type="paragraph" w:styleId="TOC9">
    <w:name w:val="toc 9"/>
    <w:basedOn w:val="Normal"/>
    <w:next w:val="Normal"/>
    <w:autoRedefine/>
    <w:rsid w:val="00D94C65"/>
    <w:pPr>
      <w:ind w:left="1920"/>
    </w:pPr>
    <w:rPr>
      <w:sz w:val="20"/>
      <w:szCs w:val="20"/>
    </w:rPr>
  </w:style>
  <w:style w:type="numbering" w:customStyle="1" w:styleId="Style1">
    <w:name w:val="Style1"/>
    <w:rsid w:val="00D659C0"/>
    <w:pPr>
      <w:numPr>
        <w:numId w:val="3"/>
      </w:numPr>
    </w:pPr>
  </w:style>
  <w:style w:type="paragraph" w:styleId="Revision">
    <w:name w:val="Revision"/>
    <w:hidden/>
    <w:uiPriority w:val="99"/>
    <w:semiHidden/>
    <w:rsid w:val="00816183"/>
    <w:rPr>
      <w:rFonts w:ascii="Calibri" w:hAnsi="Calibri"/>
      <w:sz w:val="24"/>
      <w:szCs w:val="24"/>
    </w:rPr>
  </w:style>
  <w:style w:type="character" w:customStyle="1" w:styleId="apple-style-span">
    <w:name w:val="apple-style-span"/>
    <w:basedOn w:val="DefaultParagraphFont"/>
    <w:rsid w:val="00D61502"/>
  </w:style>
  <w:style w:type="paragraph" w:styleId="BodyText">
    <w:name w:val="Body Text"/>
    <w:basedOn w:val="Normal"/>
    <w:link w:val="BodyTextChar"/>
    <w:unhideWhenUsed/>
    <w:rsid w:val="00814725"/>
    <w:pPr>
      <w:tabs>
        <w:tab w:val="left" w:pos="426"/>
      </w:tabs>
      <w:spacing w:before="60" w:after="60"/>
    </w:pPr>
    <w:rPr>
      <w:rFonts w:ascii="Verdana" w:eastAsia="MS Mincho" w:hAnsi="Verdana"/>
      <w:sz w:val="16"/>
      <w:szCs w:val="16"/>
    </w:rPr>
  </w:style>
  <w:style w:type="character" w:customStyle="1" w:styleId="BodyTextChar">
    <w:name w:val="Body Text Char"/>
    <w:link w:val="BodyText"/>
    <w:rsid w:val="00814725"/>
    <w:rPr>
      <w:rFonts w:ascii="Verdana" w:eastAsia="MS Mincho" w:hAnsi="Verdana"/>
      <w:sz w:val="16"/>
      <w:szCs w:val="16"/>
    </w:rPr>
  </w:style>
  <w:style w:type="paragraph" w:styleId="NormalWeb">
    <w:name w:val="Normal (Web)"/>
    <w:basedOn w:val="Normal"/>
    <w:uiPriority w:val="99"/>
    <w:unhideWhenUsed/>
    <w:rsid w:val="00814725"/>
    <w:pPr>
      <w:spacing w:before="100" w:beforeAutospacing="1" w:after="100" w:afterAutospacing="1"/>
    </w:pPr>
    <w:rPr>
      <w:rFonts w:ascii="Times New Roman" w:hAnsi="Times New Roman"/>
    </w:rPr>
  </w:style>
  <w:style w:type="character" w:customStyle="1" w:styleId="Tahoma">
    <w:name w:val="Στυλ Tahoma"/>
    <w:rsid w:val="00D01387"/>
    <w:rPr>
      <w:rFonts w:ascii="Tahoma" w:hAnsi="Tahoma" w:cs="Times New Roman"/>
      <w:sz w:val="22"/>
    </w:rPr>
  </w:style>
  <w:style w:type="character" w:customStyle="1" w:styleId="Heading5Char">
    <w:name w:val="Heading 5 Char"/>
    <w:link w:val="Heading5"/>
    <w:semiHidden/>
    <w:rsid w:val="00CD5AA5"/>
    <w:rPr>
      <w:rFonts w:ascii="Cambria" w:eastAsia="Times New Roman" w:hAnsi="Cambria" w:cs="Times New Roman"/>
      <w:color w:val="243F60"/>
      <w:sz w:val="24"/>
      <w:szCs w:val="24"/>
    </w:rPr>
  </w:style>
  <w:style w:type="character" w:styleId="FollowedHyperlink">
    <w:name w:val="FollowedHyperlink"/>
    <w:rsid w:val="00553FF6"/>
    <w:rPr>
      <w:color w:val="800080"/>
      <w:u w:val="single"/>
    </w:rPr>
  </w:style>
  <w:style w:type="character" w:customStyle="1" w:styleId="Heading10">
    <w:name w:val="Heading #1_"/>
    <w:link w:val="Heading11"/>
    <w:rsid w:val="00FE4908"/>
    <w:rPr>
      <w:b/>
      <w:bCs/>
      <w:sz w:val="23"/>
      <w:szCs w:val="23"/>
      <w:shd w:val="clear" w:color="auto" w:fill="FFFFFF"/>
    </w:rPr>
  </w:style>
  <w:style w:type="paragraph" w:customStyle="1" w:styleId="Heading11">
    <w:name w:val="Heading #11"/>
    <w:basedOn w:val="Normal"/>
    <w:link w:val="Heading10"/>
    <w:rsid w:val="00FE4908"/>
    <w:pPr>
      <w:shd w:val="clear" w:color="auto" w:fill="FFFFFF"/>
      <w:spacing w:after="60" w:line="240" w:lineRule="atLeast"/>
      <w:jc w:val="center"/>
      <w:outlineLvl w:val="0"/>
    </w:pPr>
    <w:rPr>
      <w:rFonts w:ascii="Times New Roman" w:hAnsi="Times New Roman"/>
      <w:b/>
      <w:bCs/>
      <w:sz w:val="23"/>
      <w:szCs w:val="23"/>
    </w:rPr>
  </w:style>
  <w:style w:type="character" w:customStyle="1" w:styleId="Heading12">
    <w:name w:val="Heading #1"/>
    <w:rsid w:val="00FE4908"/>
    <w:rPr>
      <w:b/>
      <w:bCs/>
      <w:sz w:val="23"/>
      <w:szCs w:val="23"/>
      <w:u w:val="single"/>
      <w:shd w:val="clear" w:color="auto" w:fill="FFFFFF"/>
    </w:rPr>
  </w:style>
  <w:style w:type="character" w:customStyle="1" w:styleId="Bodytext0">
    <w:name w:val="Body text_"/>
    <w:link w:val="Bodytext1"/>
    <w:rsid w:val="00FE4908"/>
    <w:rPr>
      <w:sz w:val="23"/>
      <w:szCs w:val="23"/>
      <w:shd w:val="clear" w:color="auto" w:fill="FFFFFF"/>
    </w:rPr>
  </w:style>
  <w:style w:type="paragraph" w:customStyle="1" w:styleId="Bodytext1">
    <w:name w:val="Body text1"/>
    <w:basedOn w:val="Normal"/>
    <w:link w:val="Bodytext0"/>
    <w:rsid w:val="00FE4908"/>
    <w:pPr>
      <w:shd w:val="clear" w:color="auto" w:fill="FFFFFF"/>
      <w:spacing w:after="240" w:line="274" w:lineRule="exact"/>
      <w:ind w:hanging="420"/>
      <w:jc w:val="both"/>
    </w:pPr>
    <w:rPr>
      <w:rFonts w:ascii="Times New Roman" w:hAnsi="Times New Roman"/>
      <w:sz w:val="23"/>
      <w:szCs w:val="23"/>
    </w:rPr>
  </w:style>
  <w:style w:type="character" w:customStyle="1" w:styleId="Heading125">
    <w:name w:val="Heading #125"/>
    <w:rsid w:val="00FE4908"/>
    <w:rPr>
      <w:b/>
      <w:bCs/>
      <w:sz w:val="23"/>
      <w:szCs w:val="23"/>
      <w:u w:val="single"/>
      <w:shd w:val="clear" w:color="auto" w:fill="FFFFFF"/>
    </w:rPr>
  </w:style>
  <w:style w:type="character" w:customStyle="1" w:styleId="Heading124">
    <w:name w:val="Heading #124"/>
    <w:rsid w:val="00FE4908"/>
    <w:rPr>
      <w:b/>
      <w:bCs/>
      <w:sz w:val="23"/>
      <w:szCs w:val="23"/>
      <w:u w:val="single"/>
      <w:shd w:val="clear" w:color="auto" w:fill="FFFFFF"/>
    </w:rPr>
  </w:style>
  <w:style w:type="paragraph" w:customStyle="1" w:styleId="BodyText10">
    <w:name w:val="Body Text1"/>
    <w:rsid w:val="004926F8"/>
    <w:pPr>
      <w:tabs>
        <w:tab w:val="left" w:pos="426"/>
      </w:tabs>
      <w:spacing w:before="60" w:after="60"/>
    </w:pPr>
    <w:rPr>
      <w:rFonts w:ascii="Verdana" w:eastAsia="ヒラギノ角ゴ Pro W3" w:hAnsi="Verdana"/>
      <w:color w:val="000000"/>
      <w:sz w:val="16"/>
      <w:szCs w:val="24"/>
      <w:lang w:val="en-US" w:eastAsia="en-US"/>
    </w:rPr>
  </w:style>
  <w:style w:type="paragraph" w:customStyle="1" w:styleId="a">
    <w:name w:val="Βασικό"/>
    <w:rsid w:val="004926F8"/>
    <w:rPr>
      <w:rFonts w:eastAsia="ヒラギノ角ゴ Pro W3"/>
      <w:color w:val="000000"/>
      <w:sz w:val="24"/>
      <w:szCs w:val="24"/>
      <w:lang w:val="en-US" w:eastAsia="en-US"/>
    </w:rPr>
  </w:style>
  <w:style w:type="character" w:styleId="Strong">
    <w:name w:val="Strong"/>
    <w:uiPriority w:val="22"/>
    <w:qFormat/>
    <w:locked/>
    <w:rsid w:val="00B062F0"/>
    <w:rPr>
      <w:b/>
      <w:bCs/>
    </w:rPr>
  </w:style>
  <w:style w:type="character" w:customStyle="1" w:styleId="apple-converted-space">
    <w:name w:val="apple-converted-space"/>
    <w:basedOn w:val="DefaultParagraphFont"/>
    <w:rsid w:val="00B062F0"/>
  </w:style>
  <w:style w:type="numbering" w:customStyle="1" w:styleId="List41">
    <w:name w:val="List 41"/>
    <w:rsid w:val="00BD25C4"/>
    <w:pPr>
      <w:numPr>
        <w:numId w:val="23"/>
      </w:numPr>
    </w:pPr>
  </w:style>
  <w:style w:type="numbering" w:customStyle="1" w:styleId="List51">
    <w:name w:val="List 51"/>
    <w:rsid w:val="00BD25C4"/>
    <w:pPr>
      <w:numPr>
        <w:numId w:val="24"/>
      </w:numPr>
    </w:pPr>
  </w:style>
  <w:style w:type="paragraph" w:customStyle="1" w:styleId="FreeFormAA">
    <w:name w:val="Free Form A A"/>
    <w:rsid w:val="00D4443C"/>
    <w:rPr>
      <w:rFonts w:eastAsia="ヒラギノ角ゴ Pro W3"/>
      <w:color w:val="000000"/>
    </w:rPr>
  </w:style>
  <w:style w:type="paragraph" w:styleId="DocumentMap">
    <w:name w:val="Document Map"/>
    <w:basedOn w:val="Normal"/>
    <w:link w:val="DocumentMapChar"/>
    <w:rsid w:val="006F1A65"/>
    <w:rPr>
      <w:rFonts w:ascii="Tahoma" w:hAnsi="Tahoma" w:cs="Tahoma"/>
      <w:sz w:val="16"/>
      <w:szCs w:val="16"/>
    </w:rPr>
  </w:style>
  <w:style w:type="character" w:customStyle="1" w:styleId="DocumentMapChar">
    <w:name w:val="Document Map Char"/>
    <w:basedOn w:val="DefaultParagraphFont"/>
    <w:link w:val="DocumentMap"/>
    <w:rsid w:val="006F1A65"/>
    <w:rPr>
      <w:rFonts w:ascii="Tahoma" w:hAnsi="Tahoma" w:cs="Tahoma"/>
      <w:sz w:val="16"/>
      <w:szCs w:val="16"/>
    </w:rPr>
  </w:style>
  <w:style w:type="paragraph" w:customStyle="1" w:styleId="FreeFormA">
    <w:name w:val="Free Form A"/>
    <w:rsid w:val="00C10FFD"/>
    <w:rPr>
      <w:rFonts w:ascii="Helvetica" w:eastAsia="ヒラギノ角ゴ Pro W3" w:hAnsi="Helvetica"/>
      <w:color w:val="000000"/>
      <w:sz w:val="24"/>
      <w:lang w:val="en-US"/>
    </w:rPr>
  </w:style>
</w:styles>
</file>

<file path=word/webSettings.xml><?xml version="1.0" encoding="utf-8"?>
<w:webSettings xmlns:r="http://schemas.openxmlformats.org/officeDocument/2006/relationships" xmlns:w="http://schemas.openxmlformats.org/wordprocessingml/2006/main">
  <w:divs>
    <w:div w:id="34623250">
      <w:bodyDiv w:val="1"/>
      <w:marLeft w:val="0"/>
      <w:marRight w:val="0"/>
      <w:marTop w:val="0"/>
      <w:marBottom w:val="0"/>
      <w:divBdr>
        <w:top w:val="none" w:sz="0" w:space="0" w:color="auto"/>
        <w:left w:val="none" w:sz="0" w:space="0" w:color="auto"/>
        <w:bottom w:val="none" w:sz="0" w:space="0" w:color="auto"/>
        <w:right w:val="none" w:sz="0" w:space="0" w:color="auto"/>
      </w:divBdr>
    </w:div>
    <w:div w:id="64305978">
      <w:bodyDiv w:val="1"/>
      <w:marLeft w:val="0"/>
      <w:marRight w:val="0"/>
      <w:marTop w:val="0"/>
      <w:marBottom w:val="0"/>
      <w:divBdr>
        <w:top w:val="none" w:sz="0" w:space="0" w:color="auto"/>
        <w:left w:val="none" w:sz="0" w:space="0" w:color="auto"/>
        <w:bottom w:val="none" w:sz="0" w:space="0" w:color="auto"/>
        <w:right w:val="none" w:sz="0" w:space="0" w:color="auto"/>
      </w:divBdr>
    </w:div>
    <w:div w:id="67508478">
      <w:bodyDiv w:val="1"/>
      <w:marLeft w:val="0"/>
      <w:marRight w:val="0"/>
      <w:marTop w:val="0"/>
      <w:marBottom w:val="0"/>
      <w:divBdr>
        <w:top w:val="none" w:sz="0" w:space="0" w:color="auto"/>
        <w:left w:val="none" w:sz="0" w:space="0" w:color="auto"/>
        <w:bottom w:val="none" w:sz="0" w:space="0" w:color="auto"/>
        <w:right w:val="none" w:sz="0" w:space="0" w:color="auto"/>
      </w:divBdr>
    </w:div>
    <w:div w:id="94987840">
      <w:bodyDiv w:val="1"/>
      <w:marLeft w:val="0"/>
      <w:marRight w:val="0"/>
      <w:marTop w:val="0"/>
      <w:marBottom w:val="0"/>
      <w:divBdr>
        <w:top w:val="none" w:sz="0" w:space="0" w:color="auto"/>
        <w:left w:val="none" w:sz="0" w:space="0" w:color="auto"/>
        <w:bottom w:val="none" w:sz="0" w:space="0" w:color="auto"/>
        <w:right w:val="none" w:sz="0" w:space="0" w:color="auto"/>
      </w:divBdr>
    </w:div>
    <w:div w:id="207113499">
      <w:bodyDiv w:val="1"/>
      <w:marLeft w:val="0"/>
      <w:marRight w:val="0"/>
      <w:marTop w:val="0"/>
      <w:marBottom w:val="0"/>
      <w:divBdr>
        <w:top w:val="none" w:sz="0" w:space="0" w:color="auto"/>
        <w:left w:val="none" w:sz="0" w:space="0" w:color="auto"/>
        <w:bottom w:val="none" w:sz="0" w:space="0" w:color="auto"/>
        <w:right w:val="none" w:sz="0" w:space="0" w:color="auto"/>
      </w:divBdr>
    </w:div>
    <w:div w:id="228346705">
      <w:bodyDiv w:val="1"/>
      <w:marLeft w:val="0"/>
      <w:marRight w:val="0"/>
      <w:marTop w:val="0"/>
      <w:marBottom w:val="0"/>
      <w:divBdr>
        <w:top w:val="none" w:sz="0" w:space="0" w:color="auto"/>
        <w:left w:val="none" w:sz="0" w:space="0" w:color="auto"/>
        <w:bottom w:val="none" w:sz="0" w:space="0" w:color="auto"/>
        <w:right w:val="none" w:sz="0" w:space="0" w:color="auto"/>
      </w:divBdr>
    </w:div>
    <w:div w:id="306983029">
      <w:bodyDiv w:val="1"/>
      <w:marLeft w:val="0"/>
      <w:marRight w:val="0"/>
      <w:marTop w:val="0"/>
      <w:marBottom w:val="0"/>
      <w:divBdr>
        <w:top w:val="none" w:sz="0" w:space="0" w:color="auto"/>
        <w:left w:val="none" w:sz="0" w:space="0" w:color="auto"/>
        <w:bottom w:val="none" w:sz="0" w:space="0" w:color="auto"/>
        <w:right w:val="none" w:sz="0" w:space="0" w:color="auto"/>
      </w:divBdr>
    </w:div>
    <w:div w:id="320279575">
      <w:bodyDiv w:val="1"/>
      <w:marLeft w:val="0"/>
      <w:marRight w:val="0"/>
      <w:marTop w:val="0"/>
      <w:marBottom w:val="0"/>
      <w:divBdr>
        <w:top w:val="none" w:sz="0" w:space="0" w:color="auto"/>
        <w:left w:val="none" w:sz="0" w:space="0" w:color="auto"/>
        <w:bottom w:val="none" w:sz="0" w:space="0" w:color="auto"/>
        <w:right w:val="none" w:sz="0" w:space="0" w:color="auto"/>
      </w:divBdr>
    </w:div>
    <w:div w:id="349180364">
      <w:bodyDiv w:val="1"/>
      <w:marLeft w:val="0"/>
      <w:marRight w:val="0"/>
      <w:marTop w:val="0"/>
      <w:marBottom w:val="0"/>
      <w:divBdr>
        <w:top w:val="none" w:sz="0" w:space="0" w:color="auto"/>
        <w:left w:val="none" w:sz="0" w:space="0" w:color="auto"/>
        <w:bottom w:val="none" w:sz="0" w:space="0" w:color="auto"/>
        <w:right w:val="none" w:sz="0" w:space="0" w:color="auto"/>
      </w:divBdr>
    </w:div>
    <w:div w:id="363674921">
      <w:bodyDiv w:val="1"/>
      <w:marLeft w:val="0"/>
      <w:marRight w:val="0"/>
      <w:marTop w:val="0"/>
      <w:marBottom w:val="0"/>
      <w:divBdr>
        <w:top w:val="none" w:sz="0" w:space="0" w:color="auto"/>
        <w:left w:val="none" w:sz="0" w:space="0" w:color="auto"/>
        <w:bottom w:val="none" w:sz="0" w:space="0" w:color="auto"/>
        <w:right w:val="none" w:sz="0" w:space="0" w:color="auto"/>
      </w:divBdr>
    </w:div>
    <w:div w:id="367725498">
      <w:bodyDiv w:val="1"/>
      <w:marLeft w:val="0"/>
      <w:marRight w:val="0"/>
      <w:marTop w:val="0"/>
      <w:marBottom w:val="0"/>
      <w:divBdr>
        <w:top w:val="none" w:sz="0" w:space="0" w:color="auto"/>
        <w:left w:val="none" w:sz="0" w:space="0" w:color="auto"/>
        <w:bottom w:val="none" w:sz="0" w:space="0" w:color="auto"/>
        <w:right w:val="none" w:sz="0" w:space="0" w:color="auto"/>
      </w:divBdr>
    </w:div>
    <w:div w:id="447045605">
      <w:bodyDiv w:val="1"/>
      <w:marLeft w:val="0"/>
      <w:marRight w:val="0"/>
      <w:marTop w:val="0"/>
      <w:marBottom w:val="0"/>
      <w:divBdr>
        <w:top w:val="none" w:sz="0" w:space="0" w:color="auto"/>
        <w:left w:val="none" w:sz="0" w:space="0" w:color="auto"/>
        <w:bottom w:val="none" w:sz="0" w:space="0" w:color="auto"/>
        <w:right w:val="none" w:sz="0" w:space="0" w:color="auto"/>
      </w:divBdr>
    </w:div>
    <w:div w:id="470946939">
      <w:bodyDiv w:val="1"/>
      <w:marLeft w:val="0"/>
      <w:marRight w:val="0"/>
      <w:marTop w:val="0"/>
      <w:marBottom w:val="0"/>
      <w:divBdr>
        <w:top w:val="none" w:sz="0" w:space="0" w:color="auto"/>
        <w:left w:val="none" w:sz="0" w:space="0" w:color="auto"/>
        <w:bottom w:val="none" w:sz="0" w:space="0" w:color="auto"/>
        <w:right w:val="none" w:sz="0" w:space="0" w:color="auto"/>
      </w:divBdr>
    </w:div>
    <w:div w:id="483395093">
      <w:bodyDiv w:val="1"/>
      <w:marLeft w:val="0"/>
      <w:marRight w:val="0"/>
      <w:marTop w:val="0"/>
      <w:marBottom w:val="0"/>
      <w:divBdr>
        <w:top w:val="none" w:sz="0" w:space="0" w:color="auto"/>
        <w:left w:val="none" w:sz="0" w:space="0" w:color="auto"/>
        <w:bottom w:val="none" w:sz="0" w:space="0" w:color="auto"/>
        <w:right w:val="none" w:sz="0" w:space="0" w:color="auto"/>
      </w:divBdr>
    </w:div>
    <w:div w:id="484202033">
      <w:bodyDiv w:val="1"/>
      <w:marLeft w:val="0"/>
      <w:marRight w:val="0"/>
      <w:marTop w:val="0"/>
      <w:marBottom w:val="0"/>
      <w:divBdr>
        <w:top w:val="none" w:sz="0" w:space="0" w:color="auto"/>
        <w:left w:val="none" w:sz="0" w:space="0" w:color="auto"/>
        <w:bottom w:val="none" w:sz="0" w:space="0" w:color="auto"/>
        <w:right w:val="none" w:sz="0" w:space="0" w:color="auto"/>
      </w:divBdr>
    </w:div>
    <w:div w:id="526066750">
      <w:bodyDiv w:val="1"/>
      <w:marLeft w:val="0"/>
      <w:marRight w:val="0"/>
      <w:marTop w:val="0"/>
      <w:marBottom w:val="0"/>
      <w:divBdr>
        <w:top w:val="none" w:sz="0" w:space="0" w:color="auto"/>
        <w:left w:val="none" w:sz="0" w:space="0" w:color="auto"/>
        <w:bottom w:val="none" w:sz="0" w:space="0" w:color="auto"/>
        <w:right w:val="none" w:sz="0" w:space="0" w:color="auto"/>
      </w:divBdr>
    </w:div>
    <w:div w:id="536042673">
      <w:bodyDiv w:val="1"/>
      <w:marLeft w:val="0"/>
      <w:marRight w:val="0"/>
      <w:marTop w:val="0"/>
      <w:marBottom w:val="0"/>
      <w:divBdr>
        <w:top w:val="none" w:sz="0" w:space="0" w:color="auto"/>
        <w:left w:val="none" w:sz="0" w:space="0" w:color="auto"/>
        <w:bottom w:val="none" w:sz="0" w:space="0" w:color="auto"/>
        <w:right w:val="none" w:sz="0" w:space="0" w:color="auto"/>
      </w:divBdr>
    </w:div>
    <w:div w:id="577176242">
      <w:bodyDiv w:val="1"/>
      <w:marLeft w:val="0"/>
      <w:marRight w:val="0"/>
      <w:marTop w:val="0"/>
      <w:marBottom w:val="0"/>
      <w:divBdr>
        <w:top w:val="none" w:sz="0" w:space="0" w:color="auto"/>
        <w:left w:val="none" w:sz="0" w:space="0" w:color="auto"/>
        <w:bottom w:val="none" w:sz="0" w:space="0" w:color="auto"/>
        <w:right w:val="none" w:sz="0" w:space="0" w:color="auto"/>
      </w:divBdr>
    </w:div>
    <w:div w:id="618149393">
      <w:bodyDiv w:val="1"/>
      <w:marLeft w:val="0"/>
      <w:marRight w:val="0"/>
      <w:marTop w:val="0"/>
      <w:marBottom w:val="0"/>
      <w:divBdr>
        <w:top w:val="none" w:sz="0" w:space="0" w:color="auto"/>
        <w:left w:val="none" w:sz="0" w:space="0" w:color="auto"/>
        <w:bottom w:val="none" w:sz="0" w:space="0" w:color="auto"/>
        <w:right w:val="none" w:sz="0" w:space="0" w:color="auto"/>
      </w:divBdr>
    </w:div>
    <w:div w:id="654842896">
      <w:bodyDiv w:val="1"/>
      <w:marLeft w:val="0"/>
      <w:marRight w:val="0"/>
      <w:marTop w:val="0"/>
      <w:marBottom w:val="0"/>
      <w:divBdr>
        <w:top w:val="none" w:sz="0" w:space="0" w:color="auto"/>
        <w:left w:val="none" w:sz="0" w:space="0" w:color="auto"/>
        <w:bottom w:val="none" w:sz="0" w:space="0" w:color="auto"/>
        <w:right w:val="none" w:sz="0" w:space="0" w:color="auto"/>
      </w:divBdr>
    </w:div>
    <w:div w:id="736635371">
      <w:bodyDiv w:val="1"/>
      <w:marLeft w:val="0"/>
      <w:marRight w:val="0"/>
      <w:marTop w:val="0"/>
      <w:marBottom w:val="0"/>
      <w:divBdr>
        <w:top w:val="none" w:sz="0" w:space="0" w:color="auto"/>
        <w:left w:val="none" w:sz="0" w:space="0" w:color="auto"/>
        <w:bottom w:val="none" w:sz="0" w:space="0" w:color="auto"/>
        <w:right w:val="none" w:sz="0" w:space="0" w:color="auto"/>
      </w:divBdr>
    </w:div>
    <w:div w:id="836653014">
      <w:bodyDiv w:val="1"/>
      <w:marLeft w:val="0"/>
      <w:marRight w:val="0"/>
      <w:marTop w:val="0"/>
      <w:marBottom w:val="0"/>
      <w:divBdr>
        <w:top w:val="none" w:sz="0" w:space="0" w:color="auto"/>
        <w:left w:val="none" w:sz="0" w:space="0" w:color="auto"/>
        <w:bottom w:val="none" w:sz="0" w:space="0" w:color="auto"/>
        <w:right w:val="none" w:sz="0" w:space="0" w:color="auto"/>
      </w:divBdr>
    </w:div>
    <w:div w:id="862354195">
      <w:bodyDiv w:val="1"/>
      <w:marLeft w:val="0"/>
      <w:marRight w:val="0"/>
      <w:marTop w:val="0"/>
      <w:marBottom w:val="0"/>
      <w:divBdr>
        <w:top w:val="none" w:sz="0" w:space="0" w:color="auto"/>
        <w:left w:val="none" w:sz="0" w:space="0" w:color="auto"/>
        <w:bottom w:val="none" w:sz="0" w:space="0" w:color="auto"/>
        <w:right w:val="none" w:sz="0" w:space="0" w:color="auto"/>
      </w:divBdr>
    </w:div>
    <w:div w:id="900795785">
      <w:bodyDiv w:val="1"/>
      <w:marLeft w:val="0"/>
      <w:marRight w:val="0"/>
      <w:marTop w:val="0"/>
      <w:marBottom w:val="0"/>
      <w:divBdr>
        <w:top w:val="none" w:sz="0" w:space="0" w:color="auto"/>
        <w:left w:val="none" w:sz="0" w:space="0" w:color="auto"/>
        <w:bottom w:val="none" w:sz="0" w:space="0" w:color="auto"/>
        <w:right w:val="none" w:sz="0" w:space="0" w:color="auto"/>
      </w:divBdr>
    </w:div>
    <w:div w:id="931282526">
      <w:bodyDiv w:val="1"/>
      <w:marLeft w:val="0"/>
      <w:marRight w:val="0"/>
      <w:marTop w:val="0"/>
      <w:marBottom w:val="0"/>
      <w:divBdr>
        <w:top w:val="none" w:sz="0" w:space="0" w:color="auto"/>
        <w:left w:val="none" w:sz="0" w:space="0" w:color="auto"/>
        <w:bottom w:val="none" w:sz="0" w:space="0" w:color="auto"/>
        <w:right w:val="none" w:sz="0" w:space="0" w:color="auto"/>
      </w:divBdr>
    </w:div>
    <w:div w:id="941884299">
      <w:bodyDiv w:val="1"/>
      <w:marLeft w:val="0"/>
      <w:marRight w:val="0"/>
      <w:marTop w:val="0"/>
      <w:marBottom w:val="0"/>
      <w:divBdr>
        <w:top w:val="none" w:sz="0" w:space="0" w:color="auto"/>
        <w:left w:val="none" w:sz="0" w:space="0" w:color="auto"/>
        <w:bottom w:val="none" w:sz="0" w:space="0" w:color="auto"/>
        <w:right w:val="none" w:sz="0" w:space="0" w:color="auto"/>
      </w:divBdr>
    </w:div>
    <w:div w:id="957418900">
      <w:bodyDiv w:val="1"/>
      <w:marLeft w:val="0"/>
      <w:marRight w:val="0"/>
      <w:marTop w:val="0"/>
      <w:marBottom w:val="0"/>
      <w:divBdr>
        <w:top w:val="none" w:sz="0" w:space="0" w:color="auto"/>
        <w:left w:val="none" w:sz="0" w:space="0" w:color="auto"/>
        <w:bottom w:val="none" w:sz="0" w:space="0" w:color="auto"/>
        <w:right w:val="none" w:sz="0" w:space="0" w:color="auto"/>
      </w:divBdr>
    </w:div>
    <w:div w:id="996154129">
      <w:bodyDiv w:val="1"/>
      <w:marLeft w:val="0"/>
      <w:marRight w:val="0"/>
      <w:marTop w:val="0"/>
      <w:marBottom w:val="0"/>
      <w:divBdr>
        <w:top w:val="none" w:sz="0" w:space="0" w:color="auto"/>
        <w:left w:val="none" w:sz="0" w:space="0" w:color="auto"/>
        <w:bottom w:val="none" w:sz="0" w:space="0" w:color="auto"/>
        <w:right w:val="none" w:sz="0" w:space="0" w:color="auto"/>
      </w:divBdr>
    </w:div>
    <w:div w:id="1001808678">
      <w:bodyDiv w:val="1"/>
      <w:marLeft w:val="0"/>
      <w:marRight w:val="0"/>
      <w:marTop w:val="0"/>
      <w:marBottom w:val="0"/>
      <w:divBdr>
        <w:top w:val="none" w:sz="0" w:space="0" w:color="auto"/>
        <w:left w:val="none" w:sz="0" w:space="0" w:color="auto"/>
        <w:bottom w:val="none" w:sz="0" w:space="0" w:color="auto"/>
        <w:right w:val="none" w:sz="0" w:space="0" w:color="auto"/>
      </w:divBdr>
    </w:div>
    <w:div w:id="1058896110">
      <w:bodyDiv w:val="1"/>
      <w:marLeft w:val="0"/>
      <w:marRight w:val="0"/>
      <w:marTop w:val="0"/>
      <w:marBottom w:val="0"/>
      <w:divBdr>
        <w:top w:val="none" w:sz="0" w:space="0" w:color="auto"/>
        <w:left w:val="none" w:sz="0" w:space="0" w:color="auto"/>
        <w:bottom w:val="none" w:sz="0" w:space="0" w:color="auto"/>
        <w:right w:val="none" w:sz="0" w:space="0" w:color="auto"/>
      </w:divBdr>
    </w:div>
    <w:div w:id="1103723242">
      <w:bodyDiv w:val="1"/>
      <w:marLeft w:val="0"/>
      <w:marRight w:val="0"/>
      <w:marTop w:val="0"/>
      <w:marBottom w:val="0"/>
      <w:divBdr>
        <w:top w:val="none" w:sz="0" w:space="0" w:color="auto"/>
        <w:left w:val="none" w:sz="0" w:space="0" w:color="auto"/>
        <w:bottom w:val="none" w:sz="0" w:space="0" w:color="auto"/>
        <w:right w:val="none" w:sz="0" w:space="0" w:color="auto"/>
      </w:divBdr>
    </w:div>
    <w:div w:id="1130898463">
      <w:bodyDiv w:val="1"/>
      <w:marLeft w:val="0"/>
      <w:marRight w:val="0"/>
      <w:marTop w:val="0"/>
      <w:marBottom w:val="0"/>
      <w:divBdr>
        <w:top w:val="none" w:sz="0" w:space="0" w:color="auto"/>
        <w:left w:val="none" w:sz="0" w:space="0" w:color="auto"/>
        <w:bottom w:val="none" w:sz="0" w:space="0" w:color="auto"/>
        <w:right w:val="none" w:sz="0" w:space="0" w:color="auto"/>
      </w:divBdr>
    </w:div>
    <w:div w:id="1156266723">
      <w:bodyDiv w:val="1"/>
      <w:marLeft w:val="0"/>
      <w:marRight w:val="0"/>
      <w:marTop w:val="0"/>
      <w:marBottom w:val="0"/>
      <w:divBdr>
        <w:top w:val="none" w:sz="0" w:space="0" w:color="auto"/>
        <w:left w:val="none" w:sz="0" w:space="0" w:color="auto"/>
        <w:bottom w:val="none" w:sz="0" w:space="0" w:color="auto"/>
        <w:right w:val="none" w:sz="0" w:space="0" w:color="auto"/>
      </w:divBdr>
    </w:div>
    <w:div w:id="1169560850">
      <w:bodyDiv w:val="1"/>
      <w:marLeft w:val="0"/>
      <w:marRight w:val="0"/>
      <w:marTop w:val="0"/>
      <w:marBottom w:val="0"/>
      <w:divBdr>
        <w:top w:val="none" w:sz="0" w:space="0" w:color="auto"/>
        <w:left w:val="none" w:sz="0" w:space="0" w:color="auto"/>
        <w:bottom w:val="none" w:sz="0" w:space="0" w:color="auto"/>
        <w:right w:val="none" w:sz="0" w:space="0" w:color="auto"/>
      </w:divBdr>
    </w:div>
    <w:div w:id="1180508357">
      <w:bodyDiv w:val="1"/>
      <w:marLeft w:val="0"/>
      <w:marRight w:val="0"/>
      <w:marTop w:val="0"/>
      <w:marBottom w:val="0"/>
      <w:divBdr>
        <w:top w:val="none" w:sz="0" w:space="0" w:color="auto"/>
        <w:left w:val="none" w:sz="0" w:space="0" w:color="auto"/>
        <w:bottom w:val="none" w:sz="0" w:space="0" w:color="auto"/>
        <w:right w:val="none" w:sz="0" w:space="0" w:color="auto"/>
      </w:divBdr>
    </w:div>
    <w:div w:id="1184173333">
      <w:bodyDiv w:val="1"/>
      <w:marLeft w:val="0"/>
      <w:marRight w:val="0"/>
      <w:marTop w:val="0"/>
      <w:marBottom w:val="0"/>
      <w:divBdr>
        <w:top w:val="none" w:sz="0" w:space="0" w:color="auto"/>
        <w:left w:val="none" w:sz="0" w:space="0" w:color="auto"/>
        <w:bottom w:val="none" w:sz="0" w:space="0" w:color="auto"/>
        <w:right w:val="none" w:sz="0" w:space="0" w:color="auto"/>
      </w:divBdr>
    </w:div>
    <w:div w:id="1185677919">
      <w:bodyDiv w:val="1"/>
      <w:marLeft w:val="0"/>
      <w:marRight w:val="0"/>
      <w:marTop w:val="0"/>
      <w:marBottom w:val="0"/>
      <w:divBdr>
        <w:top w:val="none" w:sz="0" w:space="0" w:color="auto"/>
        <w:left w:val="none" w:sz="0" w:space="0" w:color="auto"/>
        <w:bottom w:val="none" w:sz="0" w:space="0" w:color="auto"/>
        <w:right w:val="none" w:sz="0" w:space="0" w:color="auto"/>
      </w:divBdr>
    </w:div>
    <w:div w:id="1188369861">
      <w:bodyDiv w:val="1"/>
      <w:marLeft w:val="0"/>
      <w:marRight w:val="0"/>
      <w:marTop w:val="0"/>
      <w:marBottom w:val="0"/>
      <w:divBdr>
        <w:top w:val="none" w:sz="0" w:space="0" w:color="auto"/>
        <w:left w:val="none" w:sz="0" w:space="0" w:color="auto"/>
        <w:bottom w:val="none" w:sz="0" w:space="0" w:color="auto"/>
        <w:right w:val="none" w:sz="0" w:space="0" w:color="auto"/>
      </w:divBdr>
    </w:div>
    <w:div w:id="1218249328">
      <w:bodyDiv w:val="1"/>
      <w:marLeft w:val="0"/>
      <w:marRight w:val="0"/>
      <w:marTop w:val="0"/>
      <w:marBottom w:val="0"/>
      <w:divBdr>
        <w:top w:val="none" w:sz="0" w:space="0" w:color="auto"/>
        <w:left w:val="none" w:sz="0" w:space="0" w:color="auto"/>
        <w:bottom w:val="none" w:sz="0" w:space="0" w:color="auto"/>
        <w:right w:val="none" w:sz="0" w:space="0" w:color="auto"/>
      </w:divBdr>
    </w:div>
    <w:div w:id="1245534160">
      <w:bodyDiv w:val="1"/>
      <w:marLeft w:val="0"/>
      <w:marRight w:val="0"/>
      <w:marTop w:val="0"/>
      <w:marBottom w:val="0"/>
      <w:divBdr>
        <w:top w:val="none" w:sz="0" w:space="0" w:color="auto"/>
        <w:left w:val="none" w:sz="0" w:space="0" w:color="auto"/>
        <w:bottom w:val="none" w:sz="0" w:space="0" w:color="auto"/>
        <w:right w:val="none" w:sz="0" w:space="0" w:color="auto"/>
      </w:divBdr>
    </w:div>
    <w:div w:id="1280645728">
      <w:bodyDiv w:val="1"/>
      <w:marLeft w:val="0"/>
      <w:marRight w:val="0"/>
      <w:marTop w:val="0"/>
      <w:marBottom w:val="0"/>
      <w:divBdr>
        <w:top w:val="none" w:sz="0" w:space="0" w:color="auto"/>
        <w:left w:val="none" w:sz="0" w:space="0" w:color="auto"/>
        <w:bottom w:val="none" w:sz="0" w:space="0" w:color="auto"/>
        <w:right w:val="none" w:sz="0" w:space="0" w:color="auto"/>
      </w:divBdr>
    </w:div>
    <w:div w:id="1352993474">
      <w:bodyDiv w:val="1"/>
      <w:marLeft w:val="0"/>
      <w:marRight w:val="0"/>
      <w:marTop w:val="0"/>
      <w:marBottom w:val="0"/>
      <w:divBdr>
        <w:top w:val="none" w:sz="0" w:space="0" w:color="auto"/>
        <w:left w:val="none" w:sz="0" w:space="0" w:color="auto"/>
        <w:bottom w:val="none" w:sz="0" w:space="0" w:color="auto"/>
        <w:right w:val="none" w:sz="0" w:space="0" w:color="auto"/>
      </w:divBdr>
    </w:div>
    <w:div w:id="1488740925">
      <w:bodyDiv w:val="1"/>
      <w:marLeft w:val="0"/>
      <w:marRight w:val="0"/>
      <w:marTop w:val="0"/>
      <w:marBottom w:val="0"/>
      <w:divBdr>
        <w:top w:val="none" w:sz="0" w:space="0" w:color="auto"/>
        <w:left w:val="none" w:sz="0" w:space="0" w:color="auto"/>
        <w:bottom w:val="none" w:sz="0" w:space="0" w:color="auto"/>
        <w:right w:val="none" w:sz="0" w:space="0" w:color="auto"/>
      </w:divBdr>
    </w:div>
    <w:div w:id="1495074638">
      <w:bodyDiv w:val="1"/>
      <w:marLeft w:val="0"/>
      <w:marRight w:val="0"/>
      <w:marTop w:val="0"/>
      <w:marBottom w:val="0"/>
      <w:divBdr>
        <w:top w:val="none" w:sz="0" w:space="0" w:color="auto"/>
        <w:left w:val="none" w:sz="0" w:space="0" w:color="auto"/>
        <w:bottom w:val="none" w:sz="0" w:space="0" w:color="auto"/>
        <w:right w:val="none" w:sz="0" w:space="0" w:color="auto"/>
      </w:divBdr>
    </w:div>
    <w:div w:id="1503158239">
      <w:bodyDiv w:val="1"/>
      <w:marLeft w:val="0"/>
      <w:marRight w:val="0"/>
      <w:marTop w:val="0"/>
      <w:marBottom w:val="0"/>
      <w:divBdr>
        <w:top w:val="none" w:sz="0" w:space="0" w:color="auto"/>
        <w:left w:val="none" w:sz="0" w:space="0" w:color="auto"/>
        <w:bottom w:val="none" w:sz="0" w:space="0" w:color="auto"/>
        <w:right w:val="none" w:sz="0" w:space="0" w:color="auto"/>
      </w:divBdr>
    </w:div>
    <w:div w:id="1519655219">
      <w:bodyDiv w:val="1"/>
      <w:marLeft w:val="0"/>
      <w:marRight w:val="0"/>
      <w:marTop w:val="0"/>
      <w:marBottom w:val="0"/>
      <w:divBdr>
        <w:top w:val="none" w:sz="0" w:space="0" w:color="auto"/>
        <w:left w:val="none" w:sz="0" w:space="0" w:color="auto"/>
        <w:bottom w:val="none" w:sz="0" w:space="0" w:color="auto"/>
        <w:right w:val="none" w:sz="0" w:space="0" w:color="auto"/>
      </w:divBdr>
    </w:div>
    <w:div w:id="1568805748">
      <w:bodyDiv w:val="1"/>
      <w:marLeft w:val="0"/>
      <w:marRight w:val="0"/>
      <w:marTop w:val="0"/>
      <w:marBottom w:val="0"/>
      <w:divBdr>
        <w:top w:val="none" w:sz="0" w:space="0" w:color="auto"/>
        <w:left w:val="none" w:sz="0" w:space="0" w:color="auto"/>
        <w:bottom w:val="none" w:sz="0" w:space="0" w:color="auto"/>
        <w:right w:val="none" w:sz="0" w:space="0" w:color="auto"/>
      </w:divBdr>
    </w:div>
    <w:div w:id="1570458825">
      <w:bodyDiv w:val="1"/>
      <w:marLeft w:val="0"/>
      <w:marRight w:val="0"/>
      <w:marTop w:val="0"/>
      <w:marBottom w:val="0"/>
      <w:divBdr>
        <w:top w:val="none" w:sz="0" w:space="0" w:color="auto"/>
        <w:left w:val="none" w:sz="0" w:space="0" w:color="auto"/>
        <w:bottom w:val="none" w:sz="0" w:space="0" w:color="auto"/>
        <w:right w:val="none" w:sz="0" w:space="0" w:color="auto"/>
      </w:divBdr>
    </w:div>
    <w:div w:id="1574000621">
      <w:bodyDiv w:val="1"/>
      <w:marLeft w:val="0"/>
      <w:marRight w:val="0"/>
      <w:marTop w:val="0"/>
      <w:marBottom w:val="0"/>
      <w:divBdr>
        <w:top w:val="none" w:sz="0" w:space="0" w:color="auto"/>
        <w:left w:val="none" w:sz="0" w:space="0" w:color="auto"/>
        <w:bottom w:val="none" w:sz="0" w:space="0" w:color="auto"/>
        <w:right w:val="none" w:sz="0" w:space="0" w:color="auto"/>
      </w:divBdr>
    </w:div>
    <w:div w:id="1629776870">
      <w:bodyDiv w:val="1"/>
      <w:marLeft w:val="0"/>
      <w:marRight w:val="0"/>
      <w:marTop w:val="0"/>
      <w:marBottom w:val="0"/>
      <w:divBdr>
        <w:top w:val="none" w:sz="0" w:space="0" w:color="auto"/>
        <w:left w:val="none" w:sz="0" w:space="0" w:color="auto"/>
        <w:bottom w:val="none" w:sz="0" w:space="0" w:color="auto"/>
        <w:right w:val="none" w:sz="0" w:space="0" w:color="auto"/>
      </w:divBdr>
    </w:div>
    <w:div w:id="1633048893">
      <w:bodyDiv w:val="1"/>
      <w:marLeft w:val="0"/>
      <w:marRight w:val="0"/>
      <w:marTop w:val="0"/>
      <w:marBottom w:val="0"/>
      <w:divBdr>
        <w:top w:val="none" w:sz="0" w:space="0" w:color="auto"/>
        <w:left w:val="none" w:sz="0" w:space="0" w:color="auto"/>
        <w:bottom w:val="none" w:sz="0" w:space="0" w:color="auto"/>
        <w:right w:val="none" w:sz="0" w:space="0" w:color="auto"/>
      </w:divBdr>
    </w:div>
    <w:div w:id="1667705241">
      <w:bodyDiv w:val="1"/>
      <w:marLeft w:val="0"/>
      <w:marRight w:val="0"/>
      <w:marTop w:val="0"/>
      <w:marBottom w:val="0"/>
      <w:divBdr>
        <w:top w:val="none" w:sz="0" w:space="0" w:color="auto"/>
        <w:left w:val="none" w:sz="0" w:space="0" w:color="auto"/>
        <w:bottom w:val="none" w:sz="0" w:space="0" w:color="auto"/>
        <w:right w:val="none" w:sz="0" w:space="0" w:color="auto"/>
      </w:divBdr>
    </w:div>
    <w:div w:id="1678193612">
      <w:bodyDiv w:val="1"/>
      <w:marLeft w:val="0"/>
      <w:marRight w:val="0"/>
      <w:marTop w:val="0"/>
      <w:marBottom w:val="0"/>
      <w:divBdr>
        <w:top w:val="none" w:sz="0" w:space="0" w:color="auto"/>
        <w:left w:val="none" w:sz="0" w:space="0" w:color="auto"/>
        <w:bottom w:val="none" w:sz="0" w:space="0" w:color="auto"/>
        <w:right w:val="none" w:sz="0" w:space="0" w:color="auto"/>
      </w:divBdr>
    </w:div>
    <w:div w:id="1679234306">
      <w:bodyDiv w:val="1"/>
      <w:marLeft w:val="0"/>
      <w:marRight w:val="0"/>
      <w:marTop w:val="0"/>
      <w:marBottom w:val="0"/>
      <w:divBdr>
        <w:top w:val="none" w:sz="0" w:space="0" w:color="auto"/>
        <w:left w:val="none" w:sz="0" w:space="0" w:color="auto"/>
        <w:bottom w:val="none" w:sz="0" w:space="0" w:color="auto"/>
        <w:right w:val="none" w:sz="0" w:space="0" w:color="auto"/>
      </w:divBdr>
    </w:div>
    <w:div w:id="1790661237">
      <w:bodyDiv w:val="1"/>
      <w:marLeft w:val="0"/>
      <w:marRight w:val="0"/>
      <w:marTop w:val="0"/>
      <w:marBottom w:val="0"/>
      <w:divBdr>
        <w:top w:val="none" w:sz="0" w:space="0" w:color="auto"/>
        <w:left w:val="none" w:sz="0" w:space="0" w:color="auto"/>
        <w:bottom w:val="none" w:sz="0" w:space="0" w:color="auto"/>
        <w:right w:val="none" w:sz="0" w:space="0" w:color="auto"/>
      </w:divBdr>
    </w:div>
    <w:div w:id="1795633885">
      <w:bodyDiv w:val="1"/>
      <w:marLeft w:val="0"/>
      <w:marRight w:val="0"/>
      <w:marTop w:val="0"/>
      <w:marBottom w:val="0"/>
      <w:divBdr>
        <w:top w:val="none" w:sz="0" w:space="0" w:color="auto"/>
        <w:left w:val="none" w:sz="0" w:space="0" w:color="auto"/>
        <w:bottom w:val="none" w:sz="0" w:space="0" w:color="auto"/>
        <w:right w:val="none" w:sz="0" w:space="0" w:color="auto"/>
      </w:divBdr>
    </w:div>
    <w:div w:id="1799489869">
      <w:bodyDiv w:val="1"/>
      <w:marLeft w:val="0"/>
      <w:marRight w:val="0"/>
      <w:marTop w:val="0"/>
      <w:marBottom w:val="0"/>
      <w:divBdr>
        <w:top w:val="none" w:sz="0" w:space="0" w:color="auto"/>
        <w:left w:val="none" w:sz="0" w:space="0" w:color="auto"/>
        <w:bottom w:val="none" w:sz="0" w:space="0" w:color="auto"/>
        <w:right w:val="none" w:sz="0" w:space="0" w:color="auto"/>
      </w:divBdr>
    </w:div>
    <w:div w:id="1814365476">
      <w:bodyDiv w:val="1"/>
      <w:marLeft w:val="0"/>
      <w:marRight w:val="0"/>
      <w:marTop w:val="0"/>
      <w:marBottom w:val="0"/>
      <w:divBdr>
        <w:top w:val="none" w:sz="0" w:space="0" w:color="auto"/>
        <w:left w:val="none" w:sz="0" w:space="0" w:color="auto"/>
        <w:bottom w:val="none" w:sz="0" w:space="0" w:color="auto"/>
        <w:right w:val="none" w:sz="0" w:space="0" w:color="auto"/>
      </w:divBdr>
    </w:div>
    <w:div w:id="1853569766">
      <w:bodyDiv w:val="1"/>
      <w:marLeft w:val="0"/>
      <w:marRight w:val="0"/>
      <w:marTop w:val="0"/>
      <w:marBottom w:val="0"/>
      <w:divBdr>
        <w:top w:val="none" w:sz="0" w:space="0" w:color="auto"/>
        <w:left w:val="none" w:sz="0" w:space="0" w:color="auto"/>
        <w:bottom w:val="none" w:sz="0" w:space="0" w:color="auto"/>
        <w:right w:val="none" w:sz="0" w:space="0" w:color="auto"/>
      </w:divBdr>
    </w:div>
    <w:div w:id="1944026245">
      <w:bodyDiv w:val="1"/>
      <w:marLeft w:val="0"/>
      <w:marRight w:val="0"/>
      <w:marTop w:val="0"/>
      <w:marBottom w:val="0"/>
      <w:divBdr>
        <w:top w:val="none" w:sz="0" w:space="0" w:color="auto"/>
        <w:left w:val="none" w:sz="0" w:space="0" w:color="auto"/>
        <w:bottom w:val="none" w:sz="0" w:space="0" w:color="auto"/>
        <w:right w:val="none" w:sz="0" w:space="0" w:color="auto"/>
      </w:divBdr>
    </w:div>
    <w:div w:id="1972244842">
      <w:bodyDiv w:val="1"/>
      <w:marLeft w:val="0"/>
      <w:marRight w:val="0"/>
      <w:marTop w:val="0"/>
      <w:marBottom w:val="0"/>
      <w:divBdr>
        <w:top w:val="none" w:sz="0" w:space="0" w:color="auto"/>
        <w:left w:val="none" w:sz="0" w:space="0" w:color="auto"/>
        <w:bottom w:val="none" w:sz="0" w:space="0" w:color="auto"/>
        <w:right w:val="none" w:sz="0" w:space="0" w:color="auto"/>
      </w:divBdr>
    </w:div>
    <w:div w:id="2008627955">
      <w:bodyDiv w:val="1"/>
      <w:marLeft w:val="0"/>
      <w:marRight w:val="0"/>
      <w:marTop w:val="0"/>
      <w:marBottom w:val="0"/>
      <w:divBdr>
        <w:top w:val="none" w:sz="0" w:space="0" w:color="auto"/>
        <w:left w:val="none" w:sz="0" w:space="0" w:color="auto"/>
        <w:bottom w:val="none" w:sz="0" w:space="0" w:color="auto"/>
        <w:right w:val="none" w:sz="0" w:space="0" w:color="auto"/>
      </w:divBdr>
    </w:div>
    <w:div w:id="2089813296">
      <w:bodyDiv w:val="1"/>
      <w:marLeft w:val="0"/>
      <w:marRight w:val="0"/>
      <w:marTop w:val="0"/>
      <w:marBottom w:val="0"/>
      <w:divBdr>
        <w:top w:val="none" w:sz="0" w:space="0" w:color="auto"/>
        <w:left w:val="none" w:sz="0" w:space="0" w:color="auto"/>
        <w:bottom w:val="none" w:sz="0" w:space="0" w:color="auto"/>
        <w:right w:val="none" w:sz="0" w:space="0" w:color="auto"/>
      </w:divBdr>
    </w:div>
    <w:div w:id="2103604066">
      <w:bodyDiv w:val="1"/>
      <w:marLeft w:val="0"/>
      <w:marRight w:val="0"/>
      <w:marTop w:val="0"/>
      <w:marBottom w:val="0"/>
      <w:divBdr>
        <w:top w:val="none" w:sz="0" w:space="0" w:color="auto"/>
        <w:left w:val="none" w:sz="0" w:space="0" w:color="auto"/>
        <w:bottom w:val="none" w:sz="0" w:space="0" w:color="auto"/>
        <w:right w:val="none" w:sz="0" w:space="0" w:color="auto"/>
      </w:divBdr>
    </w:div>
    <w:div w:id="2112313229">
      <w:bodyDiv w:val="1"/>
      <w:marLeft w:val="0"/>
      <w:marRight w:val="0"/>
      <w:marTop w:val="0"/>
      <w:marBottom w:val="0"/>
      <w:divBdr>
        <w:top w:val="none" w:sz="0" w:space="0" w:color="auto"/>
        <w:left w:val="none" w:sz="0" w:space="0" w:color="auto"/>
        <w:bottom w:val="none" w:sz="0" w:space="0" w:color="auto"/>
        <w:right w:val="none" w:sz="0" w:space="0" w:color="auto"/>
      </w:divBdr>
    </w:div>
    <w:div w:id="2117289497">
      <w:bodyDiv w:val="1"/>
      <w:marLeft w:val="0"/>
      <w:marRight w:val="0"/>
      <w:marTop w:val="0"/>
      <w:marBottom w:val="0"/>
      <w:divBdr>
        <w:top w:val="none" w:sz="0" w:space="0" w:color="auto"/>
        <w:left w:val="none" w:sz="0" w:space="0" w:color="auto"/>
        <w:bottom w:val="none" w:sz="0" w:space="0" w:color="auto"/>
        <w:right w:val="none" w:sz="0" w:space="0" w:color="auto"/>
      </w:divBdr>
    </w:div>
    <w:div w:id="2132746822">
      <w:bodyDiv w:val="1"/>
      <w:marLeft w:val="0"/>
      <w:marRight w:val="0"/>
      <w:marTop w:val="0"/>
      <w:marBottom w:val="0"/>
      <w:divBdr>
        <w:top w:val="none" w:sz="0" w:space="0" w:color="auto"/>
        <w:left w:val="none" w:sz="0" w:space="0" w:color="auto"/>
        <w:bottom w:val="none" w:sz="0" w:space="0" w:color="auto"/>
        <w:right w:val="none" w:sz="0" w:space="0" w:color="auto"/>
      </w:divBdr>
    </w:div>
    <w:div w:id="21455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ermis.gov.gr"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51292-2C9E-42F3-9A33-57672A007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60</Pages>
  <Words>18411</Words>
  <Characters>99424</Characters>
  <Application>Microsoft Office Word</Application>
  <DocSecurity>0</DocSecurity>
  <Lines>828</Lines>
  <Paragraphs>235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117600</CharactersWithSpaces>
  <SharedDoc>false</SharedDoc>
  <HLinks>
    <vt:vector size="324" baseType="variant">
      <vt:variant>
        <vt:i4>589910</vt:i4>
      </vt:variant>
      <vt:variant>
        <vt:i4>327</vt:i4>
      </vt:variant>
      <vt:variant>
        <vt:i4>0</vt:i4>
      </vt:variant>
      <vt:variant>
        <vt:i4>5</vt:i4>
      </vt:variant>
      <vt:variant>
        <vt:lpwstr>http://www.ermis.gov.gr/</vt:lpwstr>
      </vt:variant>
      <vt:variant>
        <vt:lpwstr/>
      </vt:variant>
      <vt:variant>
        <vt:i4>1245235</vt:i4>
      </vt:variant>
      <vt:variant>
        <vt:i4>314</vt:i4>
      </vt:variant>
      <vt:variant>
        <vt:i4>0</vt:i4>
      </vt:variant>
      <vt:variant>
        <vt:i4>5</vt:i4>
      </vt:variant>
      <vt:variant>
        <vt:lpwstr/>
      </vt:variant>
      <vt:variant>
        <vt:lpwstr>_Toc306206601</vt:lpwstr>
      </vt:variant>
      <vt:variant>
        <vt:i4>1245235</vt:i4>
      </vt:variant>
      <vt:variant>
        <vt:i4>308</vt:i4>
      </vt:variant>
      <vt:variant>
        <vt:i4>0</vt:i4>
      </vt:variant>
      <vt:variant>
        <vt:i4>5</vt:i4>
      </vt:variant>
      <vt:variant>
        <vt:lpwstr/>
      </vt:variant>
      <vt:variant>
        <vt:lpwstr>_Toc306206600</vt:lpwstr>
      </vt:variant>
      <vt:variant>
        <vt:i4>1703984</vt:i4>
      </vt:variant>
      <vt:variant>
        <vt:i4>302</vt:i4>
      </vt:variant>
      <vt:variant>
        <vt:i4>0</vt:i4>
      </vt:variant>
      <vt:variant>
        <vt:i4>5</vt:i4>
      </vt:variant>
      <vt:variant>
        <vt:lpwstr/>
      </vt:variant>
      <vt:variant>
        <vt:lpwstr>_Toc306206599</vt:lpwstr>
      </vt:variant>
      <vt:variant>
        <vt:i4>1703984</vt:i4>
      </vt:variant>
      <vt:variant>
        <vt:i4>296</vt:i4>
      </vt:variant>
      <vt:variant>
        <vt:i4>0</vt:i4>
      </vt:variant>
      <vt:variant>
        <vt:i4>5</vt:i4>
      </vt:variant>
      <vt:variant>
        <vt:lpwstr/>
      </vt:variant>
      <vt:variant>
        <vt:lpwstr>_Toc306206598</vt:lpwstr>
      </vt:variant>
      <vt:variant>
        <vt:i4>1703984</vt:i4>
      </vt:variant>
      <vt:variant>
        <vt:i4>290</vt:i4>
      </vt:variant>
      <vt:variant>
        <vt:i4>0</vt:i4>
      </vt:variant>
      <vt:variant>
        <vt:i4>5</vt:i4>
      </vt:variant>
      <vt:variant>
        <vt:lpwstr/>
      </vt:variant>
      <vt:variant>
        <vt:lpwstr>_Toc306206597</vt:lpwstr>
      </vt:variant>
      <vt:variant>
        <vt:i4>1703984</vt:i4>
      </vt:variant>
      <vt:variant>
        <vt:i4>284</vt:i4>
      </vt:variant>
      <vt:variant>
        <vt:i4>0</vt:i4>
      </vt:variant>
      <vt:variant>
        <vt:i4>5</vt:i4>
      </vt:variant>
      <vt:variant>
        <vt:lpwstr/>
      </vt:variant>
      <vt:variant>
        <vt:lpwstr>_Toc306206596</vt:lpwstr>
      </vt:variant>
      <vt:variant>
        <vt:i4>1703984</vt:i4>
      </vt:variant>
      <vt:variant>
        <vt:i4>278</vt:i4>
      </vt:variant>
      <vt:variant>
        <vt:i4>0</vt:i4>
      </vt:variant>
      <vt:variant>
        <vt:i4>5</vt:i4>
      </vt:variant>
      <vt:variant>
        <vt:lpwstr/>
      </vt:variant>
      <vt:variant>
        <vt:lpwstr>_Toc306206595</vt:lpwstr>
      </vt:variant>
      <vt:variant>
        <vt:i4>1703984</vt:i4>
      </vt:variant>
      <vt:variant>
        <vt:i4>272</vt:i4>
      </vt:variant>
      <vt:variant>
        <vt:i4>0</vt:i4>
      </vt:variant>
      <vt:variant>
        <vt:i4>5</vt:i4>
      </vt:variant>
      <vt:variant>
        <vt:lpwstr/>
      </vt:variant>
      <vt:variant>
        <vt:lpwstr>_Toc306206594</vt:lpwstr>
      </vt:variant>
      <vt:variant>
        <vt:i4>1703984</vt:i4>
      </vt:variant>
      <vt:variant>
        <vt:i4>266</vt:i4>
      </vt:variant>
      <vt:variant>
        <vt:i4>0</vt:i4>
      </vt:variant>
      <vt:variant>
        <vt:i4>5</vt:i4>
      </vt:variant>
      <vt:variant>
        <vt:lpwstr/>
      </vt:variant>
      <vt:variant>
        <vt:lpwstr>_Toc306206593</vt:lpwstr>
      </vt:variant>
      <vt:variant>
        <vt:i4>1703984</vt:i4>
      </vt:variant>
      <vt:variant>
        <vt:i4>260</vt:i4>
      </vt:variant>
      <vt:variant>
        <vt:i4>0</vt:i4>
      </vt:variant>
      <vt:variant>
        <vt:i4>5</vt:i4>
      </vt:variant>
      <vt:variant>
        <vt:lpwstr/>
      </vt:variant>
      <vt:variant>
        <vt:lpwstr>_Toc306206592</vt:lpwstr>
      </vt:variant>
      <vt:variant>
        <vt:i4>1703984</vt:i4>
      </vt:variant>
      <vt:variant>
        <vt:i4>254</vt:i4>
      </vt:variant>
      <vt:variant>
        <vt:i4>0</vt:i4>
      </vt:variant>
      <vt:variant>
        <vt:i4>5</vt:i4>
      </vt:variant>
      <vt:variant>
        <vt:lpwstr/>
      </vt:variant>
      <vt:variant>
        <vt:lpwstr>_Toc306206591</vt:lpwstr>
      </vt:variant>
      <vt:variant>
        <vt:i4>1703984</vt:i4>
      </vt:variant>
      <vt:variant>
        <vt:i4>248</vt:i4>
      </vt:variant>
      <vt:variant>
        <vt:i4>0</vt:i4>
      </vt:variant>
      <vt:variant>
        <vt:i4>5</vt:i4>
      </vt:variant>
      <vt:variant>
        <vt:lpwstr/>
      </vt:variant>
      <vt:variant>
        <vt:lpwstr>_Toc306206590</vt:lpwstr>
      </vt:variant>
      <vt:variant>
        <vt:i4>1769520</vt:i4>
      </vt:variant>
      <vt:variant>
        <vt:i4>242</vt:i4>
      </vt:variant>
      <vt:variant>
        <vt:i4>0</vt:i4>
      </vt:variant>
      <vt:variant>
        <vt:i4>5</vt:i4>
      </vt:variant>
      <vt:variant>
        <vt:lpwstr/>
      </vt:variant>
      <vt:variant>
        <vt:lpwstr>_Toc306206589</vt:lpwstr>
      </vt:variant>
      <vt:variant>
        <vt:i4>1769520</vt:i4>
      </vt:variant>
      <vt:variant>
        <vt:i4>236</vt:i4>
      </vt:variant>
      <vt:variant>
        <vt:i4>0</vt:i4>
      </vt:variant>
      <vt:variant>
        <vt:i4>5</vt:i4>
      </vt:variant>
      <vt:variant>
        <vt:lpwstr/>
      </vt:variant>
      <vt:variant>
        <vt:lpwstr>_Toc306206588</vt:lpwstr>
      </vt:variant>
      <vt:variant>
        <vt:i4>1769520</vt:i4>
      </vt:variant>
      <vt:variant>
        <vt:i4>230</vt:i4>
      </vt:variant>
      <vt:variant>
        <vt:i4>0</vt:i4>
      </vt:variant>
      <vt:variant>
        <vt:i4>5</vt:i4>
      </vt:variant>
      <vt:variant>
        <vt:lpwstr/>
      </vt:variant>
      <vt:variant>
        <vt:lpwstr>_Toc306206587</vt:lpwstr>
      </vt:variant>
      <vt:variant>
        <vt:i4>1769520</vt:i4>
      </vt:variant>
      <vt:variant>
        <vt:i4>224</vt:i4>
      </vt:variant>
      <vt:variant>
        <vt:i4>0</vt:i4>
      </vt:variant>
      <vt:variant>
        <vt:i4>5</vt:i4>
      </vt:variant>
      <vt:variant>
        <vt:lpwstr/>
      </vt:variant>
      <vt:variant>
        <vt:lpwstr>_Toc306206586</vt:lpwstr>
      </vt:variant>
      <vt:variant>
        <vt:i4>1769520</vt:i4>
      </vt:variant>
      <vt:variant>
        <vt:i4>218</vt:i4>
      </vt:variant>
      <vt:variant>
        <vt:i4>0</vt:i4>
      </vt:variant>
      <vt:variant>
        <vt:i4>5</vt:i4>
      </vt:variant>
      <vt:variant>
        <vt:lpwstr/>
      </vt:variant>
      <vt:variant>
        <vt:lpwstr>_Toc306206585</vt:lpwstr>
      </vt:variant>
      <vt:variant>
        <vt:i4>1769520</vt:i4>
      </vt:variant>
      <vt:variant>
        <vt:i4>212</vt:i4>
      </vt:variant>
      <vt:variant>
        <vt:i4>0</vt:i4>
      </vt:variant>
      <vt:variant>
        <vt:i4>5</vt:i4>
      </vt:variant>
      <vt:variant>
        <vt:lpwstr/>
      </vt:variant>
      <vt:variant>
        <vt:lpwstr>_Toc306206584</vt:lpwstr>
      </vt:variant>
      <vt:variant>
        <vt:i4>1769520</vt:i4>
      </vt:variant>
      <vt:variant>
        <vt:i4>206</vt:i4>
      </vt:variant>
      <vt:variant>
        <vt:i4>0</vt:i4>
      </vt:variant>
      <vt:variant>
        <vt:i4>5</vt:i4>
      </vt:variant>
      <vt:variant>
        <vt:lpwstr/>
      </vt:variant>
      <vt:variant>
        <vt:lpwstr>_Toc306206583</vt:lpwstr>
      </vt:variant>
      <vt:variant>
        <vt:i4>1769520</vt:i4>
      </vt:variant>
      <vt:variant>
        <vt:i4>200</vt:i4>
      </vt:variant>
      <vt:variant>
        <vt:i4>0</vt:i4>
      </vt:variant>
      <vt:variant>
        <vt:i4>5</vt:i4>
      </vt:variant>
      <vt:variant>
        <vt:lpwstr/>
      </vt:variant>
      <vt:variant>
        <vt:lpwstr>_Toc306206582</vt:lpwstr>
      </vt:variant>
      <vt:variant>
        <vt:i4>1769520</vt:i4>
      </vt:variant>
      <vt:variant>
        <vt:i4>194</vt:i4>
      </vt:variant>
      <vt:variant>
        <vt:i4>0</vt:i4>
      </vt:variant>
      <vt:variant>
        <vt:i4>5</vt:i4>
      </vt:variant>
      <vt:variant>
        <vt:lpwstr/>
      </vt:variant>
      <vt:variant>
        <vt:lpwstr>_Toc306206581</vt:lpwstr>
      </vt:variant>
      <vt:variant>
        <vt:i4>1769520</vt:i4>
      </vt:variant>
      <vt:variant>
        <vt:i4>188</vt:i4>
      </vt:variant>
      <vt:variant>
        <vt:i4>0</vt:i4>
      </vt:variant>
      <vt:variant>
        <vt:i4>5</vt:i4>
      </vt:variant>
      <vt:variant>
        <vt:lpwstr/>
      </vt:variant>
      <vt:variant>
        <vt:lpwstr>_Toc306206580</vt:lpwstr>
      </vt:variant>
      <vt:variant>
        <vt:i4>1310768</vt:i4>
      </vt:variant>
      <vt:variant>
        <vt:i4>182</vt:i4>
      </vt:variant>
      <vt:variant>
        <vt:i4>0</vt:i4>
      </vt:variant>
      <vt:variant>
        <vt:i4>5</vt:i4>
      </vt:variant>
      <vt:variant>
        <vt:lpwstr/>
      </vt:variant>
      <vt:variant>
        <vt:lpwstr>_Toc306206579</vt:lpwstr>
      </vt:variant>
      <vt:variant>
        <vt:i4>1310768</vt:i4>
      </vt:variant>
      <vt:variant>
        <vt:i4>176</vt:i4>
      </vt:variant>
      <vt:variant>
        <vt:i4>0</vt:i4>
      </vt:variant>
      <vt:variant>
        <vt:i4>5</vt:i4>
      </vt:variant>
      <vt:variant>
        <vt:lpwstr/>
      </vt:variant>
      <vt:variant>
        <vt:lpwstr>_Toc306206578</vt:lpwstr>
      </vt:variant>
      <vt:variant>
        <vt:i4>1310768</vt:i4>
      </vt:variant>
      <vt:variant>
        <vt:i4>170</vt:i4>
      </vt:variant>
      <vt:variant>
        <vt:i4>0</vt:i4>
      </vt:variant>
      <vt:variant>
        <vt:i4>5</vt:i4>
      </vt:variant>
      <vt:variant>
        <vt:lpwstr/>
      </vt:variant>
      <vt:variant>
        <vt:lpwstr>_Toc306206577</vt:lpwstr>
      </vt:variant>
      <vt:variant>
        <vt:i4>1310768</vt:i4>
      </vt:variant>
      <vt:variant>
        <vt:i4>164</vt:i4>
      </vt:variant>
      <vt:variant>
        <vt:i4>0</vt:i4>
      </vt:variant>
      <vt:variant>
        <vt:i4>5</vt:i4>
      </vt:variant>
      <vt:variant>
        <vt:lpwstr/>
      </vt:variant>
      <vt:variant>
        <vt:lpwstr>_Toc306206576</vt:lpwstr>
      </vt:variant>
      <vt:variant>
        <vt:i4>1310768</vt:i4>
      </vt:variant>
      <vt:variant>
        <vt:i4>158</vt:i4>
      </vt:variant>
      <vt:variant>
        <vt:i4>0</vt:i4>
      </vt:variant>
      <vt:variant>
        <vt:i4>5</vt:i4>
      </vt:variant>
      <vt:variant>
        <vt:lpwstr/>
      </vt:variant>
      <vt:variant>
        <vt:lpwstr>_Toc306206575</vt:lpwstr>
      </vt:variant>
      <vt:variant>
        <vt:i4>1310768</vt:i4>
      </vt:variant>
      <vt:variant>
        <vt:i4>152</vt:i4>
      </vt:variant>
      <vt:variant>
        <vt:i4>0</vt:i4>
      </vt:variant>
      <vt:variant>
        <vt:i4>5</vt:i4>
      </vt:variant>
      <vt:variant>
        <vt:lpwstr/>
      </vt:variant>
      <vt:variant>
        <vt:lpwstr>_Toc306206574</vt:lpwstr>
      </vt:variant>
      <vt:variant>
        <vt:i4>1310768</vt:i4>
      </vt:variant>
      <vt:variant>
        <vt:i4>146</vt:i4>
      </vt:variant>
      <vt:variant>
        <vt:i4>0</vt:i4>
      </vt:variant>
      <vt:variant>
        <vt:i4>5</vt:i4>
      </vt:variant>
      <vt:variant>
        <vt:lpwstr/>
      </vt:variant>
      <vt:variant>
        <vt:lpwstr>_Toc306206573</vt:lpwstr>
      </vt:variant>
      <vt:variant>
        <vt:i4>1310768</vt:i4>
      </vt:variant>
      <vt:variant>
        <vt:i4>140</vt:i4>
      </vt:variant>
      <vt:variant>
        <vt:i4>0</vt:i4>
      </vt:variant>
      <vt:variant>
        <vt:i4>5</vt:i4>
      </vt:variant>
      <vt:variant>
        <vt:lpwstr/>
      </vt:variant>
      <vt:variant>
        <vt:lpwstr>_Toc306206572</vt:lpwstr>
      </vt:variant>
      <vt:variant>
        <vt:i4>1310768</vt:i4>
      </vt:variant>
      <vt:variant>
        <vt:i4>134</vt:i4>
      </vt:variant>
      <vt:variant>
        <vt:i4>0</vt:i4>
      </vt:variant>
      <vt:variant>
        <vt:i4>5</vt:i4>
      </vt:variant>
      <vt:variant>
        <vt:lpwstr/>
      </vt:variant>
      <vt:variant>
        <vt:lpwstr>_Toc306206571</vt:lpwstr>
      </vt:variant>
      <vt:variant>
        <vt:i4>1310768</vt:i4>
      </vt:variant>
      <vt:variant>
        <vt:i4>128</vt:i4>
      </vt:variant>
      <vt:variant>
        <vt:i4>0</vt:i4>
      </vt:variant>
      <vt:variant>
        <vt:i4>5</vt:i4>
      </vt:variant>
      <vt:variant>
        <vt:lpwstr/>
      </vt:variant>
      <vt:variant>
        <vt:lpwstr>_Toc306206570</vt:lpwstr>
      </vt:variant>
      <vt:variant>
        <vt:i4>1376304</vt:i4>
      </vt:variant>
      <vt:variant>
        <vt:i4>122</vt:i4>
      </vt:variant>
      <vt:variant>
        <vt:i4>0</vt:i4>
      </vt:variant>
      <vt:variant>
        <vt:i4>5</vt:i4>
      </vt:variant>
      <vt:variant>
        <vt:lpwstr/>
      </vt:variant>
      <vt:variant>
        <vt:lpwstr>_Toc306206569</vt:lpwstr>
      </vt:variant>
      <vt:variant>
        <vt:i4>1376304</vt:i4>
      </vt:variant>
      <vt:variant>
        <vt:i4>116</vt:i4>
      </vt:variant>
      <vt:variant>
        <vt:i4>0</vt:i4>
      </vt:variant>
      <vt:variant>
        <vt:i4>5</vt:i4>
      </vt:variant>
      <vt:variant>
        <vt:lpwstr/>
      </vt:variant>
      <vt:variant>
        <vt:lpwstr>_Toc306206568</vt:lpwstr>
      </vt:variant>
      <vt:variant>
        <vt:i4>1376304</vt:i4>
      </vt:variant>
      <vt:variant>
        <vt:i4>110</vt:i4>
      </vt:variant>
      <vt:variant>
        <vt:i4>0</vt:i4>
      </vt:variant>
      <vt:variant>
        <vt:i4>5</vt:i4>
      </vt:variant>
      <vt:variant>
        <vt:lpwstr/>
      </vt:variant>
      <vt:variant>
        <vt:lpwstr>_Toc306206567</vt:lpwstr>
      </vt:variant>
      <vt:variant>
        <vt:i4>1376304</vt:i4>
      </vt:variant>
      <vt:variant>
        <vt:i4>104</vt:i4>
      </vt:variant>
      <vt:variant>
        <vt:i4>0</vt:i4>
      </vt:variant>
      <vt:variant>
        <vt:i4>5</vt:i4>
      </vt:variant>
      <vt:variant>
        <vt:lpwstr/>
      </vt:variant>
      <vt:variant>
        <vt:lpwstr>_Toc306206566</vt:lpwstr>
      </vt:variant>
      <vt:variant>
        <vt:i4>1376304</vt:i4>
      </vt:variant>
      <vt:variant>
        <vt:i4>98</vt:i4>
      </vt:variant>
      <vt:variant>
        <vt:i4>0</vt:i4>
      </vt:variant>
      <vt:variant>
        <vt:i4>5</vt:i4>
      </vt:variant>
      <vt:variant>
        <vt:lpwstr/>
      </vt:variant>
      <vt:variant>
        <vt:lpwstr>_Toc306206565</vt:lpwstr>
      </vt:variant>
      <vt:variant>
        <vt:i4>1376304</vt:i4>
      </vt:variant>
      <vt:variant>
        <vt:i4>92</vt:i4>
      </vt:variant>
      <vt:variant>
        <vt:i4>0</vt:i4>
      </vt:variant>
      <vt:variant>
        <vt:i4>5</vt:i4>
      </vt:variant>
      <vt:variant>
        <vt:lpwstr/>
      </vt:variant>
      <vt:variant>
        <vt:lpwstr>_Toc306206564</vt:lpwstr>
      </vt:variant>
      <vt:variant>
        <vt:i4>1376304</vt:i4>
      </vt:variant>
      <vt:variant>
        <vt:i4>86</vt:i4>
      </vt:variant>
      <vt:variant>
        <vt:i4>0</vt:i4>
      </vt:variant>
      <vt:variant>
        <vt:i4>5</vt:i4>
      </vt:variant>
      <vt:variant>
        <vt:lpwstr/>
      </vt:variant>
      <vt:variant>
        <vt:lpwstr>_Toc306206563</vt:lpwstr>
      </vt:variant>
      <vt:variant>
        <vt:i4>1376304</vt:i4>
      </vt:variant>
      <vt:variant>
        <vt:i4>80</vt:i4>
      </vt:variant>
      <vt:variant>
        <vt:i4>0</vt:i4>
      </vt:variant>
      <vt:variant>
        <vt:i4>5</vt:i4>
      </vt:variant>
      <vt:variant>
        <vt:lpwstr/>
      </vt:variant>
      <vt:variant>
        <vt:lpwstr>_Toc306206562</vt:lpwstr>
      </vt:variant>
      <vt:variant>
        <vt:i4>1376304</vt:i4>
      </vt:variant>
      <vt:variant>
        <vt:i4>74</vt:i4>
      </vt:variant>
      <vt:variant>
        <vt:i4>0</vt:i4>
      </vt:variant>
      <vt:variant>
        <vt:i4>5</vt:i4>
      </vt:variant>
      <vt:variant>
        <vt:lpwstr/>
      </vt:variant>
      <vt:variant>
        <vt:lpwstr>_Toc306206561</vt:lpwstr>
      </vt:variant>
      <vt:variant>
        <vt:i4>1376304</vt:i4>
      </vt:variant>
      <vt:variant>
        <vt:i4>68</vt:i4>
      </vt:variant>
      <vt:variant>
        <vt:i4>0</vt:i4>
      </vt:variant>
      <vt:variant>
        <vt:i4>5</vt:i4>
      </vt:variant>
      <vt:variant>
        <vt:lpwstr/>
      </vt:variant>
      <vt:variant>
        <vt:lpwstr>_Toc306206560</vt:lpwstr>
      </vt:variant>
      <vt:variant>
        <vt:i4>1441840</vt:i4>
      </vt:variant>
      <vt:variant>
        <vt:i4>62</vt:i4>
      </vt:variant>
      <vt:variant>
        <vt:i4>0</vt:i4>
      </vt:variant>
      <vt:variant>
        <vt:i4>5</vt:i4>
      </vt:variant>
      <vt:variant>
        <vt:lpwstr/>
      </vt:variant>
      <vt:variant>
        <vt:lpwstr>_Toc306206559</vt:lpwstr>
      </vt:variant>
      <vt:variant>
        <vt:i4>1441840</vt:i4>
      </vt:variant>
      <vt:variant>
        <vt:i4>56</vt:i4>
      </vt:variant>
      <vt:variant>
        <vt:i4>0</vt:i4>
      </vt:variant>
      <vt:variant>
        <vt:i4>5</vt:i4>
      </vt:variant>
      <vt:variant>
        <vt:lpwstr/>
      </vt:variant>
      <vt:variant>
        <vt:lpwstr>_Toc306206558</vt:lpwstr>
      </vt:variant>
      <vt:variant>
        <vt:i4>1441840</vt:i4>
      </vt:variant>
      <vt:variant>
        <vt:i4>50</vt:i4>
      </vt:variant>
      <vt:variant>
        <vt:i4>0</vt:i4>
      </vt:variant>
      <vt:variant>
        <vt:i4>5</vt:i4>
      </vt:variant>
      <vt:variant>
        <vt:lpwstr/>
      </vt:variant>
      <vt:variant>
        <vt:lpwstr>_Toc306206557</vt:lpwstr>
      </vt:variant>
      <vt:variant>
        <vt:i4>1441840</vt:i4>
      </vt:variant>
      <vt:variant>
        <vt:i4>44</vt:i4>
      </vt:variant>
      <vt:variant>
        <vt:i4>0</vt:i4>
      </vt:variant>
      <vt:variant>
        <vt:i4>5</vt:i4>
      </vt:variant>
      <vt:variant>
        <vt:lpwstr/>
      </vt:variant>
      <vt:variant>
        <vt:lpwstr>_Toc306206556</vt:lpwstr>
      </vt:variant>
      <vt:variant>
        <vt:i4>1441840</vt:i4>
      </vt:variant>
      <vt:variant>
        <vt:i4>38</vt:i4>
      </vt:variant>
      <vt:variant>
        <vt:i4>0</vt:i4>
      </vt:variant>
      <vt:variant>
        <vt:i4>5</vt:i4>
      </vt:variant>
      <vt:variant>
        <vt:lpwstr/>
      </vt:variant>
      <vt:variant>
        <vt:lpwstr>_Toc306206555</vt:lpwstr>
      </vt:variant>
      <vt:variant>
        <vt:i4>1441840</vt:i4>
      </vt:variant>
      <vt:variant>
        <vt:i4>32</vt:i4>
      </vt:variant>
      <vt:variant>
        <vt:i4>0</vt:i4>
      </vt:variant>
      <vt:variant>
        <vt:i4>5</vt:i4>
      </vt:variant>
      <vt:variant>
        <vt:lpwstr/>
      </vt:variant>
      <vt:variant>
        <vt:lpwstr>_Toc306206554</vt:lpwstr>
      </vt:variant>
      <vt:variant>
        <vt:i4>1441840</vt:i4>
      </vt:variant>
      <vt:variant>
        <vt:i4>26</vt:i4>
      </vt:variant>
      <vt:variant>
        <vt:i4>0</vt:i4>
      </vt:variant>
      <vt:variant>
        <vt:i4>5</vt:i4>
      </vt:variant>
      <vt:variant>
        <vt:lpwstr/>
      </vt:variant>
      <vt:variant>
        <vt:lpwstr>_Toc306206553</vt:lpwstr>
      </vt:variant>
      <vt:variant>
        <vt:i4>1441840</vt:i4>
      </vt:variant>
      <vt:variant>
        <vt:i4>20</vt:i4>
      </vt:variant>
      <vt:variant>
        <vt:i4>0</vt:i4>
      </vt:variant>
      <vt:variant>
        <vt:i4>5</vt:i4>
      </vt:variant>
      <vt:variant>
        <vt:lpwstr/>
      </vt:variant>
      <vt:variant>
        <vt:lpwstr>_Toc306206552</vt:lpwstr>
      </vt:variant>
      <vt:variant>
        <vt:i4>1441840</vt:i4>
      </vt:variant>
      <vt:variant>
        <vt:i4>14</vt:i4>
      </vt:variant>
      <vt:variant>
        <vt:i4>0</vt:i4>
      </vt:variant>
      <vt:variant>
        <vt:i4>5</vt:i4>
      </vt:variant>
      <vt:variant>
        <vt:lpwstr/>
      </vt:variant>
      <vt:variant>
        <vt:lpwstr>_Toc306206551</vt:lpwstr>
      </vt:variant>
      <vt:variant>
        <vt:i4>1441840</vt:i4>
      </vt:variant>
      <vt:variant>
        <vt:i4>8</vt:i4>
      </vt:variant>
      <vt:variant>
        <vt:i4>0</vt:i4>
      </vt:variant>
      <vt:variant>
        <vt:i4>5</vt:i4>
      </vt:variant>
      <vt:variant>
        <vt:lpwstr/>
      </vt:variant>
      <vt:variant>
        <vt:lpwstr>_Toc306206550</vt:lpwstr>
      </vt:variant>
      <vt:variant>
        <vt:i4>1507376</vt:i4>
      </vt:variant>
      <vt:variant>
        <vt:i4>2</vt:i4>
      </vt:variant>
      <vt:variant>
        <vt:i4>0</vt:i4>
      </vt:variant>
      <vt:variant>
        <vt:i4>5</vt:i4>
      </vt:variant>
      <vt:variant>
        <vt:lpwstr/>
      </vt:variant>
      <vt:variant>
        <vt:lpwstr>_Toc306206549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Tria Sarafidis</dc:creator>
  <cp:lastModifiedBy>dimospc10</cp:lastModifiedBy>
  <cp:revision>26</cp:revision>
  <cp:lastPrinted>2011-10-17T13:20:00Z</cp:lastPrinted>
  <dcterms:created xsi:type="dcterms:W3CDTF">2013-05-15T11:38:00Z</dcterms:created>
  <dcterms:modified xsi:type="dcterms:W3CDTF">2013-12-16T06:01:00Z</dcterms:modified>
</cp:coreProperties>
</file>