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EF" w:rsidRPr="00D505AF" w:rsidRDefault="00E70BEF" w:rsidP="00656356">
      <w:pPr>
        <w:pStyle w:val="3"/>
        <w:spacing w:line="360" w:lineRule="auto"/>
        <w:ind w:left="0"/>
        <w:rPr>
          <w:rFonts w:ascii="Franklin Gothic Book" w:hAnsi="Franklin Gothic Book" w:cs="Calibri"/>
          <w:b/>
          <w:bCs/>
          <w:color w:val="0F243E" w:themeColor="text2" w:themeShade="80"/>
          <w:sz w:val="24"/>
          <w:szCs w:val="24"/>
          <w:u w:val="none"/>
          <w:lang w:val="en-US"/>
        </w:rPr>
      </w:pPr>
      <w:bookmarkStart w:id="0" w:name="_GoBack"/>
      <w:bookmarkEnd w:id="0"/>
    </w:p>
    <w:p w:rsidR="00F826ED" w:rsidRPr="00AB015A" w:rsidRDefault="0093540D" w:rsidP="00AB015A">
      <w:pPr>
        <w:ind w:left="550"/>
        <w:jc w:val="center"/>
        <w:rPr>
          <w:rFonts w:ascii="Franklin Gothic Book" w:hAnsi="Franklin Gothic Book"/>
          <w:b/>
          <w:bCs/>
          <w:color w:val="0F243E" w:themeColor="text2" w:themeShade="80"/>
          <w:sz w:val="24"/>
          <w:szCs w:val="24"/>
          <w:u w:val="single"/>
          <w:lang w:eastAsia="el-GR"/>
        </w:rPr>
      </w:pPr>
      <w:r w:rsidRPr="00AB015A">
        <w:rPr>
          <w:rFonts w:ascii="Franklin Gothic Book" w:hAnsi="Franklin Gothic Book"/>
          <w:b/>
          <w:bCs/>
          <w:color w:val="0F243E" w:themeColor="text2" w:themeShade="80"/>
          <w:sz w:val="24"/>
          <w:szCs w:val="24"/>
          <w:u w:val="single"/>
          <w:lang w:eastAsia="el-GR"/>
        </w:rPr>
        <w:t>ΔΕΛΤΙΟ ΤΥΠΟΥ</w:t>
      </w:r>
    </w:p>
    <w:p w:rsidR="00325EE5" w:rsidRPr="00AB015A" w:rsidRDefault="00F53602" w:rsidP="004860D3">
      <w:pPr>
        <w:pStyle w:val="3"/>
        <w:spacing w:after="120" w:line="360" w:lineRule="auto"/>
        <w:ind w:left="709"/>
        <w:jc w:val="both"/>
        <w:rPr>
          <w:rFonts w:ascii="Franklin Gothic Book" w:hAnsi="Franklin Gothic Book" w:cs="Calibri"/>
          <w:b/>
          <w:bCs/>
          <w:color w:val="0F243E" w:themeColor="text2" w:themeShade="80"/>
          <w:sz w:val="24"/>
          <w:szCs w:val="24"/>
          <w:u w:val="none"/>
        </w:rPr>
      </w:pPr>
      <w:r w:rsidRPr="00E57694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>Ο</w:t>
      </w:r>
      <w:r w:rsidR="002C3270" w:rsidRPr="00E57694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 xml:space="preserve"> ΠΛΟΗΓΟΣ</w:t>
      </w:r>
      <w:r w:rsidR="00F826ED" w:rsidRPr="00E57694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 xml:space="preserve"> Εκπαιδευτική - </w:t>
      </w:r>
      <w:r w:rsidR="00432990" w:rsidRPr="00E57694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 xml:space="preserve">Αναπτυξιακή, </w:t>
      </w:r>
      <w:r w:rsidR="005C7886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>η</w:t>
      </w:r>
      <w:r w:rsidR="00B1694B" w:rsidRPr="00E57694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 xml:space="preserve"> Περιφέρεια Κρήτης, </w:t>
      </w:r>
      <w:r w:rsidR="005C7886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>ο</w:t>
      </w:r>
      <w:r w:rsidR="00B1694B" w:rsidRPr="00E57694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 xml:space="preserve"> Δήμο</w:t>
      </w:r>
      <w:r w:rsidR="005C7886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>ς</w:t>
      </w:r>
      <w:r w:rsidR="00B1694B" w:rsidRPr="00E57694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 xml:space="preserve"> Σητείας και </w:t>
      </w:r>
      <w:r w:rsidR="005C7886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 xml:space="preserve">ο </w:t>
      </w:r>
      <w:r w:rsidR="00B1694B" w:rsidRPr="00E57694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>Οργανισμό</w:t>
      </w:r>
      <w:r w:rsidR="005C7886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 xml:space="preserve">ς </w:t>
      </w:r>
      <w:r w:rsidR="00B1694B" w:rsidRPr="00E57694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 xml:space="preserve">Ανάπτυξης Σητείας </w:t>
      </w:r>
      <w:r w:rsidR="00BA54EC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 xml:space="preserve">Α.Α.Ε. Ο.Τ.Α. </w:t>
      </w:r>
      <w:r w:rsidR="00B1694B" w:rsidRPr="00E57694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>(Ο.Α.Σ.)</w:t>
      </w:r>
      <w:r w:rsidR="00432990" w:rsidRPr="00E57694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 xml:space="preserve"> διοργανών</w:t>
      </w:r>
      <w:r w:rsidR="005C7886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>ουν</w:t>
      </w:r>
      <w:r w:rsidR="00EE6411" w:rsidRPr="00E57694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 xml:space="preserve"> </w:t>
      </w:r>
      <w:r w:rsidR="00EE6411" w:rsidRPr="00E57694">
        <w:rPr>
          <w:rFonts w:ascii="Franklin Gothic Book" w:hAnsi="Franklin Gothic Book" w:cs="Calibri"/>
          <w:b/>
          <w:bCs/>
          <w:color w:val="0F243E" w:themeColor="text2" w:themeShade="80"/>
          <w:spacing w:val="20"/>
          <w:sz w:val="24"/>
          <w:szCs w:val="24"/>
          <w:u w:val="none"/>
        </w:rPr>
        <w:t xml:space="preserve">Εκδήλωση για την Οικοτεχνία την </w:t>
      </w:r>
      <w:r w:rsidR="00A904AD">
        <w:rPr>
          <w:rFonts w:ascii="Franklin Gothic Book" w:hAnsi="Franklin Gothic Book" w:cs="Calibri"/>
          <w:b/>
          <w:bCs/>
          <w:color w:val="0F243E" w:themeColor="text2" w:themeShade="80"/>
          <w:spacing w:val="20"/>
          <w:sz w:val="24"/>
          <w:szCs w:val="24"/>
          <w:u w:val="none"/>
        </w:rPr>
        <w:t>Τρίτη</w:t>
      </w:r>
      <w:r w:rsidR="00B1694B" w:rsidRPr="00E57694">
        <w:rPr>
          <w:rFonts w:ascii="Franklin Gothic Book" w:hAnsi="Franklin Gothic Book" w:cs="Calibri"/>
          <w:b/>
          <w:bCs/>
          <w:color w:val="0F243E" w:themeColor="text2" w:themeShade="80"/>
          <w:spacing w:val="20"/>
          <w:sz w:val="24"/>
          <w:szCs w:val="24"/>
          <w:u w:val="none"/>
        </w:rPr>
        <w:t xml:space="preserve"> </w:t>
      </w:r>
      <w:r w:rsidR="00A904AD">
        <w:rPr>
          <w:rFonts w:ascii="Franklin Gothic Book" w:hAnsi="Franklin Gothic Book" w:cs="Calibri"/>
          <w:b/>
          <w:bCs/>
          <w:color w:val="0F243E" w:themeColor="text2" w:themeShade="80"/>
          <w:spacing w:val="20"/>
          <w:sz w:val="24"/>
          <w:szCs w:val="24"/>
          <w:u w:val="none"/>
        </w:rPr>
        <w:t>1</w:t>
      </w:r>
      <w:r w:rsidR="00B1694B" w:rsidRPr="00E57694">
        <w:rPr>
          <w:rFonts w:ascii="Franklin Gothic Book" w:hAnsi="Franklin Gothic Book" w:cs="Calibri"/>
          <w:b/>
          <w:bCs/>
          <w:color w:val="0F243E" w:themeColor="text2" w:themeShade="80"/>
          <w:spacing w:val="20"/>
          <w:sz w:val="24"/>
          <w:szCs w:val="24"/>
          <w:u w:val="none"/>
        </w:rPr>
        <w:t xml:space="preserve">8 </w:t>
      </w:r>
      <w:r w:rsidR="00A904AD">
        <w:rPr>
          <w:rFonts w:ascii="Franklin Gothic Book" w:hAnsi="Franklin Gothic Book" w:cs="Calibri"/>
          <w:b/>
          <w:bCs/>
          <w:color w:val="0F243E" w:themeColor="text2" w:themeShade="80"/>
          <w:spacing w:val="20"/>
          <w:sz w:val="24"/>
          <w:szCs w:val="24"/>
          <w:u w:val="none"/>
        </w:rPr>
        <w:t>Σεπτεμβρίου</w:t>
      </w:r>
      <w:r w:rsidR="00432990" w:rsidRPr="00E57694">
        <w:rPr>
          <w:rFonts w:ascii="Franklin Gothic Book" w:hAnsi="Franklin Gothic Book" w:cs="Calibri"/>
          <w:b/>
          <w:bCs/>
          <w:color w:val="0F243E" w:themeColor="text2" w:themeShade="80"/>
          <w:spacing w:val="20"/>
          <w:sz w:val="24"/>
          <w:szCs w:val="24"/>
          <w:u w:val="none"/>
        </w:rPr>
        <w:t xml:space="preserve"> 2018</w:t>
      </w:r>
      <w:r w:rsidR="00432990" w:rsidRPr="00E57694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 xml:space="preserve"> </w:t>
      </w:r>
      <w:r w:rsidR="002A637B" w:rsidRPr="00E57694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>και</w:t>
      </w:r>
      <w:r w:rsidR="00B1694B" w:rsidRPr="00E57694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 xml:space="preserve"> </w:t>
      </w:r>
      <w:r w:rsidR="00B1694B" w:rsidRPr="00546586">
        <w:rPr>
          <w:rFonts w:ascii="Franklin Gothic Book" w:hAnsi="Franklin Gothic Book" w:cs="Calibri"/>
          <w:b/>
          <w:bCs/>
          <w:color w:val="0F243E" w:themeColor="text2" w:themeShade="80"/>
          <w:sz w:val="24"/>
          <w:szCs w:val="24"/>
          <w:u w:val="none"/>
        </w:rPr>
        <w:t xml:space="preserve">ώρα </w:t>
      </w:r>
      <w:r w:rsidR="00AB015A" w:rsidRPr="00AB015A">
        <w:rPr>
          <w:rFonts w:ascii="Franklin Gothic Book" w:hAnsi="Franklin Gothic Book" w:cs="Calibri"/>
          <w:b/>
          <w:bCs/>
          <w:color w:val="0F243E" w:themeColor="text2" w:themeShade="80"/>
          <w:sz w:val="24"/>
          <w:szCs w:val="24"/>
          <w:u w:val="none"/>
        </w:rPr>
        <w:t>7</w:t>
      </w:r>
      <w:r w:rsidR="00B1694B" w:rsidRPr="00546586">
        <w:rPr>
          <w:rFonts w:ascii="Franklin Gothic Book" w:hAnsi="Franklin Gothic Book" w:cs="Calibri"/>
          <w:b/>
          <w:bCs/>
          <w:color w:val="0F243E" w:themeColor="text2" w:themeShade="80"/>
          <w:sz w:val="24"/>
          <w:szCs w:val="24"/>
          <w:u w:val="none"/>
        </w:rPr>
        <w:t>:</w:t>
      </w:r>
      <w:r w:rsidR="00AB015A" w:rsidRPr="00AB015A">
        <w:rPr>
          <w:rFonts w:ascii="Franklin Gothic Book" w:hAnsi="Franklin Gothic Book" w:cs="Calibri"/>
          <w:b/>
          <w:bCs/>
          <w:color w:val="0F243E" w:themeColor="text2" w:themeShade="80"/>
          <w:sz w:val="24"/>
          <w:szCs w:val="24"/>
          <w:u w:val="none"/>
        </w:rPr>
        <w:t>0</w:t>
      </w:r>
      <w:proofErr w:type="spellStart"/>
      <w:r w:rsidR="00432990" w:rsidRPr="00546586">
        <w:rPr>
          <w:rFonts w:ascii="Franklin Gothic Book" w:hAnsi="Franklin Gothic Book" w:cs="Calibri"/>
          <w:b/>
          <w:bCs/>
          <w:color w:val="0F243E" w:themeColor="text2" w:themeShade="80"/>
          <w:sz w:val="24"/>
          <w:szCs w:val="24"/>
          <w:u w:val="none"/>
        </w:rPr>
        <w:t>0</w:t>
      </w:r>
      <w:proofErr w:type="spellEnd"/>
      <w:r w:rsidR="00432990" w:rsidRPr="00546586">
        <w:rPr>
          <w:rFonts w:ascii="Franklin Gothic Book" w:hAnsi="Franklin Gothic Book" w:cs="Calibri"/>
          <w:b/>
          <w:bCs/>
          <w:color w:val="0F243E" w:themeColor="text2" w:themeShade="80"/>
          <w:sz w:val="24"/>
          <w:szCs w:val="24"/>
          <w:u w:val="none"/>
        </w:rPr>
        <w:t>’</w:t>
      </w:r>
      <w:r w:rsidR="005C7886">
        <w:rPr>
          <w:rFonts w:ascii="Franklin Gothic Book" w:hAnsi="Franklin Gothic Book" w:cs="Calibri"/>
          <w:b/>
          <w:bCs/>
          <w:color w:val="0F243E" w:themeColor="text2" w:themeShade="80"/>
          <w:sz w:val="24"/>
          <w:szCs w:val="24"/>
          <w:u w:val="none"/>
        </w:rPr>
        <w:t xml:space="preserve"> μμ</w:t>
      </w:r>
      <w:r w:rsidR="002A637B" w:rsidRPr="00E57694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>,</w:t>
      </w:r>
      <w:r w:rsidR="00432990" w:rsidRPr="00E57694">
        <w:rPr>
          <w:rFonts w:ascii="Franklin Gothic Book" w:hAnsi="Franklin Gothic Book" w:cs="Calibri"/>
          <w:bCs/>
          <w:color w:val="0F243E" w:themeColor="text2" w:themeShade="80"/>
          <w:sz w:val="24"/>
          <w:szCs w:val="24"/>
          <w:u w:val="none"/>
        </w:rPr>
        <w:t xml:space="preserve"> στο </w:t>
      </w:r>
      <w:proofErr w:type="spellStart"/>
      <w:r w:rsidR="00B1694B" w:rsidRPr="00AB015A">
        <w:rPr>
          <w:rFonts w:ascii="Franklin Gothic Book" w:hAnsi="Franklin Gothic Book" w:cs="Calibri"/>
          <w:b/>
          <w:bCs/>
          <w:color w:val="0F243E" w:themeColor="text2" w:themeShade="80"/>
          <w:sz w:val="24"/>
          <w:szCs w:val="24"/>
          <w:u w:val="none"/>
        </w:rPr>
        <w:t>Πολύκεντρο</w:t>
      </w:r>
      <w:proofErr w:type="spellEnd"/>
      <w:r w:rsidR="00B1694B" w:rsidRPr="00AB015A">
        <w:rPr>
          <w:rFonts w:ascii="Franklin Gothic Book" w:hAnsi="Franklin Gothic Book" w:cs="Calibri"/>
          <w:b/>
          <w:bCs/>
          <w:color w:val="0F243E" w:themeColor="text2" w:themeShade="80"/>
          <w:sz w:val="24"/>
          <w:szCs w:val="24"/>
          <w:u w:val="none"/>
        </w:rPr>
        <w:t xml:space="preserve"> Ζάκρου</w:t>
      </w:r>
      <w:r w:rsidR="00432990" w:rsidRPr="00AB015A">
        <w:rPr>
          <w:rFonts w:ascii="Franklin Gothic Book" w:hAnsi="Franklin Gothic Book" w:cs="Calibri"/>
          <w:b/>
          <w:bCs/>
          <w:color w:val="0F243E" w:themeColor="text2" w:themeShade="80"/>
          <w:sz w:val="24"/>
          <w:szCs w:val="24"/>
          <w:u w:val="none"/>
        </w:rPr>
        <w:t>.</w:t>
      </w:r>
      <w:r w:rsidR="00325EE5" w:rsidRPr="00AB015A">
        <w:rPr>
          <w:rFonts w:ascii="Franklin Gothic Book" w:hAnsi="Franklin Gothic Book" w:cs="Calibri"/>
          <w:b/>
          <w:bCs/>
          <w:color w:val="0F243E" w:themeColor="text2" w:themeShade="80"/>
          <w:sz w:val="24"/>
          <w:szCs w:val="24"/>
          <w:u w:val="none"/>
        </w:rPr>
        <w:t xml:space="preserve"> </w:t>
      </w:r>
    </w:p>
    <w:p w:rsidR="00E57694" w:rsidRPr="003155F5" w:rsidRDefault="00325EE5" w:rsidP="003155F5">
      <w:pPr>
        <w:pStyle w:val="3"/>
        <w:spacing w:after="120" w:line="360" w:lineRule="auto"/>
        <w:ind w:left="709"/>
        <w:jc w:val="both"/>
        <w:rPr>
          <w:rFonts w:ascii="Franklin Gothic Book" w:hAnsi="Franklin Gothic Book"/>
          <w:bCs/>
          <w:color w:val="0F243E" w:themeColor="text2" w:themeShade="80"/>
          <w:sz w:val="24"/>
          <w:szCs w:val="24"/>
          <w:u w:val="none"/>
        </w:rPr>
      </w:pPr>
      <w:r w:rsidRPr="00E57694">
        <w:rPr>
          <w:rFonts w:ascii="Franklin Gothic Book" w:hAnsi="Franklin Gothic Book"/>
          <w:bCs/>
          <w:color w:val="0F243E" w:themeColor="text2" w:themeShade="80"/>
          <w:sz w:val="24"/>
          <w:szCs w:val="24"/>
          <w:u w:val="none"/>
        </w:rPr>
        <w:t xml:space="preserve">Στόχος της </w:t>
      </w:r>
      <w:r w:rsidR="004860D3" w:rsidRPr="00E57694">
        <w:rPr>
          <w:rFonts w:ascii="Franklin Gothic Book" w:hAnsi="Franklin Gothic Book"/>
          <w:bCs/>
          <w:color w:val="0F243E" w:themeColor="text2" w:themeShade="80"/>
          <w:sz w:val="24"/>
          <w:szCs w:val="24"/>
          <w:u w:val="none"/>
        </w:rPr>
        <w:t xml:space="preserve">εκδήλωσης </w:t>
      </w:r>
      <w:r w:rsidRPr="00E57694">
        <w:rPr>
          <w:rFonts w:ascii="Franklin Gothic Book" w:hAnsi="Franklin Gothic Book"/>
          <w:bCs/>
          <w:color w:val="0F243E" w:themeColor="text2" w:themeShade="80"/>
          <w:sz w:val="24"/>
          <w:szCs w:val="24"/>
          <w:u w:val="none"/>
        </w:rPr>
        <w:t>είναι</w:t>
      </w:r>
      <w:r w:rsidR="00CC6E06" w:rsidRPr="00E57694">
        <w:rPr>
          <w:rFonts w:ascii="Franklin Gothic Book" w:hAnsi="Franklin Gothic Book"/>
          <w:bCs/>
          <w:color w:val="0F243E" w:themeColor="text2" w:themeShade="80"/>
          <w:sz w:val="24"/>
          <w:szCs w:val="24"/>
          <w:u w:val="none"/>
        </w:rPr>
        <w:t xml:space="preserve"> </w:t>
      </w:r>
      <w:r w:rsidR="004256C2" w:rsidRPr="00E57694">
        <w:rPr>
          <w:rFonts w:ascii="Franklin Gothic Book" w:hAnsi="Franklin Gothic Book"/>
          <w:bCs/>
          <w:color w:val="0F243E" w:themeColor="text2" w:themeShade="80"/>
          <w:sz w:val="24"/>
          <w:szCs w:val="24"/>
          <w:u w:val="none"/>
        </w:rPr>
        <w:t xml:space="preserve">η </w:t>
      </w:r>
      <w:r w:rsidR="00CC6E06" w:rsidRPr="00E57694">
        <w:rPr>
          <w:rFonts w:ascii="Franklin Gothic Book" w:hAnsi="Franklin Gothic Book"/>
          <w:bCs/>
          <w:color w:val="0F243E" w:themeColor="text2" w:themeShade="80"/>
          <w:sz w:val="24"/>
          <w:szCs w:val="24"/>
          <w:u w:val="none"/>
        </w:rPr>
        <w:t>ενημέρωση για τ</w:t>
      </w:r>
      <w:r w:rsidRPr="00E57694">
        <w:rPr>
          <w:rFonts w:ascii="Franklin Gothic Book" w:hAnsi="Franklin Gothic Book"/>
          <w:bCs/>
          <w:color w:val="0F243E" w:themeColor="text2" w:themeShade="80"/>
          <w:sz w:val="24"/>
          <w:szCs w:val="24"/>
          <w:u w:val="none"/>
        </w:rPr>
        <w:t>η</w:t>
      </w:r>
      <w:r w:rsidR="00CC6E06" w:rsidRPr="00E57694">
        <w:rPr>
          <w:rFonts w:ascii="Franklin Gothic Book" w:hAnsi="Franklin Gothic Book"/>
          <w:bCs/>
          <w:color w:val="0F243E" w:themeColor="text2" w:themeShade="80"/>
          <w:sz w:val="24"/>
          <w:szCs w:val="24"/>
          <w:u w:val="none"/>
        </w:rPr>
        <w:t>ν</w:t>
      </w:r>
      <w:r w:rsidRPr="00E57694">
        <w:rPr>
          <w:rFonts w:ascii="Franklin Gothic Book" w:hAnsi="Franklin Gothic Book"/>
          <w:bCs/>
          <w:color w:val="0F243E" w:themeColor="text2" w:themeShade="80"/>
          <w:sz w:val="24"/>
          <w:szCs w:val="24"/>
          <w:u w:val="none"/>
        </w:rPr>
        <w:t xml:space="preserve"> στήριξη, </w:t>
      </w:r>
      <w:r w:rsidR="00CC6E06" w:rsidRPr="00E57694">
        <w:rPr>
          <w:rFonts w:ascii="Franklin Gothic Book" w:hAnsi="Franklin Gothic Book"/>
          <w:bCs/>
          <w:color w:val="0F243E" w:themeColor="text2" w:themeShade="80"/>
          <w:sz w:val="24"/>
          <w:szCs w:val="24"/>
          <w:u w:val="none"/>
        </w:rPr>
        <w:t>τ</w:t>
      </w:r>
      <w:r w:rsidRPr="00E57694">
        <w:rPr>
          <w:rFonts w:ascii="Franklin Gothic Book" w:hAnsi="Franklin Gothic Book"/>
          <w:bCs/>
          <w:color w:val="0F243E" w:themeColor="text2" w:themeShade="80"/>
          <w:sz w:val="24"/>
          <w:szCs w:val="24"/>
          <w:u w:val="none"/>
        </w:rPr>
        <w:t>η</w:t>
      </w:r>
      <w:r w:rsidR="00CC6E06" w:rsidRPr="00E57694">
        <w:rPr>
          <w:rFonts w:ascii="Franklin Gothic Book" w:hAnsi="Franklin Gothic Book"/>
          <w:bCs/>
          <w:color w:val="0F243E" w:themeColor="text2" w:themeShade="80"/>
          <w:sz w:val="24"/>
          <w:szCs w:val="24"/>
          <w:u w:val="none"/>
        </w:rPr>
        <w:t>ν</w:t>
      </w:r>
      <w:r w:rsidRPr="00E57694">
        <w:rPr>
          <w:rFonts w:ascii="Franklin Gothic Book" w:hAnsi="Franklin Gothic Book"/>
          <w:bCs/>
          <w:color w:val="0F243E" w:themeColor="text2" w:themeShade="80"/>
          <w:sz w:val="24"/>
          <w:szCs w:val="24"/>
          <w:u w:val="none"/>
        </w:rPr>
        <w:t xml:space="preserve"> ανάπτυξη και </w:t>
      </w:r>
      <w:r w:rsidR="00CC6E06" w:rsidRPr="00E57694">
        <w:rPr>
          <w:rFonts w:ascii="Franklin Gothic Book" w:hAnsi="Franklin Gothic Book"/>
          <w:bCs/>
          <w:color w:val="0F243E" w:themeColor="text2" w:themeShade="80"/>
          <w:sz w:val="24"/>
          <w:szCs w:val="24"/>
          <w:u w:val="none"/>
        </w:rPr>
        <w:t>τ</w:t>
      </w:r>
      <w:r w:rsidRPr="00E57694">
        <w:rPr>
          <w:rFonts w:ascii="Franklin Gothic Book" w:hAnsi="Franklin Gothic Book"/>
          <w:bCs/>
          <w:color w:val="0F243E" w:themeColor="text2" w:themeShade="80"/>
          <w:sz w:val="24"/>
          <w:szCs w:val="24"/>
          <w:u w:val="none"/>
        </w:rPr>
        <w:t>η</w:t>
      </w:r>
      <w:r w:rsidR="00CC6E06" w:rsidRPr="00E57694">
        <w:rPr>
          <w:rFonts w:ascii="Franklin Gothic Book" w:hAnsi="Franklin Gothic Book"/>
          <w:bCs/>
          <w:color w:val="0F243E" w:themeColor="text2" w:themeShade="80"/>
          <w:sz w:val="24"/>
          <w:szCs w:val="24"/>
          <w:u w:val="none"/>
        </w:rPr>
        <w:t>ν</w:t>
      </w:r>
      <w:r w:rsidRPr="00E57694">
        <w:rPr>
          <w:rFonts w:ascii="Franklin Gothic Book" w:hAnsi="Franklin Gothic Book"/>
          <w:bCs/>
          <w:color w:val="0F243E" w:themeColor="text2" w:themeShade="80"/>
          <w:sz w:val="24"/>
          <w:szCs w:val="24"/>
          <w:u w:val="none"/>
        </w:rPr>
        <w:t xml:space="preserve"> οργάνωση της Οικοτεχνίας στην Περιφέρεια Κρήτης</w:t>
      </w:r>
      <w:r w:rsidR="004860D3" w:rsidRPr="00E57694">
        <w:rPr>
          <w:rFonts w:ascii="Franklin Gothic Book" w:hAnsi="Franklin Gothic Book"/>
          <w:bCs/>
          <w:color w:val="0F243E" w:themeColor="text2" w:themeShade="80"/>
          <w:sz w:val="24"/>
          <w:szCs w:val="24"/>
          <w:u w:val="none"/>
        </w:rPr>
        <w:t xml:space="preserve"> επαναπροσδιορίζοντας «από τα κάτω» ένα νέο τοπικό παραγωγικό μοντέλο</w:t>
      </w:r>
      <w:r w:rsidR="000342E9" w:rsidRPr="00E57694">
        <w:rPr>
          <w:rFonts w:ascii="Franklin Gothic Book" w:hAnsi="Franklin Gothic Book"/>
          <w:bCs/>
          <w:color w:val="0F243E" w:themeColor="text2" w:themeShade="80"/>
          <w:sz w:val="24"/>
          <w:szCs w:val="24"/>
          <w:u w:val="none"/>
        </w:rPr>
        <w:t xml:space="preserve">. </w:t>
      </w:r>
    </w:p>
    <w:p w:rsidR="008E3F31" w:rsidRDefault="000342E9" w:rsidP="008B6480">
      <w:pPr>
        <w:pStyle w:val="3"/>
        <w:spacing w:after="120" w:line="360" w:lineRule="auto"/>
        <w:ind w:left="709"/>
        <w:jc w:val="both"/>
        <w:rPr>
          <w:rFonts w:ascii="Franklin Gothic Book" w:hAnsi="Franklin Gothic Book"/>
          <w:bCs/>
          <w:color w:val="0F243E" w:themeColor="text2" w:themeShade="80"/>
          <w:sz w:val="24"/>
          <w:szCs w:val="24"/>
          <w:u w:val="none"/>
        </w:rPr>
      </w:pPr>
      <w:r w:rsidRPr="00E57694">
        <w:rPr>
          <w:rFonts w:ascii="Franklin Gothic Book" w:hAnsi="Franklin Gothic Book"/>
          <w:bCs/>
          <w:color w:val="0F243E" w:themeColor="text2" w:themeShade="80"/>
          <w:sz w:val="24"/>
          <w:szCs w:val="24"/>
          <w:u w:val="none"/>
        </w:rPr>
        <w:t>Αναλυτικά το πρόγραμμα της εκδήλωσης:</w:t>
      </w:r>
    </w:p>
    <w:p w:rsidR="00433F0E" w:rsidRPr="00433F0E" w:rsidRDefault="00433F0E" w:rsidP="00433F0E">
      <w:pPr>
        <w:rPr>
          <w:lang w:eastAsia="el-GR"/>
        </w:rPr>
      </w:pPr>
    </w:p>
    <w:tbl>
      <w:tblPr>
        <w:tblStyle w:val="aa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938"/>
      </w:tblGrid>
      <w:tr w:rsidR="00D9296B" w:rsidRPr="00C55E17" w:rsidTr="004256C2">
        <w:trPr>
          <w:jc w:val="center"/>
        </w:trPr>
        <w:tc>
          <w:tcPr>
            <w:tcW w:w="1384" w:type="dxa"/>
          </w:tcPr>
          <w:p w:rsidR="00D9296B" w:rsidRPr="00C55E17" w:rsidRDefault="00D9296B" w:rsidP="00AA7E40">
            <w:pPr>
              <w:spacing w:after="120" w:line="360" w:lineRule="auto"/>
              <w:jc w:val="center"/>
              <w:rPr>
                <w:rFonts w:ascii="Franklin Gothic Book" w:hAnsi="Franklin Gothic Book"/>
                <w:b/>
                <w:bCs/>
                <w:i/>
                <w:color w:val="0F243E" w:themeColor="text2" w:themeShade="80"/>
                <w:lang w:eastAsia="el-GR"/>
              </w:rPr>
            </w:pPr>
          </w:p>
        </w:tc>
        <w:tc>
          <w:tcPr>
            <w:tcW w:w="7938" w:type="dxa"/>
          </w:tcPr>
          <w:p w:rsidR="00D9296B" w:rsidRPr="00C55E17" w:rsidRDefault="00C55E17" w:rsidP="004256C2">
            <w:pPr>
              <w:spacing w:after="60" w:line="360" w:lineRule="auto"/>
              <w:rPr>
                <w:rFonts w:ascii="Franklin Gothic Book" w:hAnsi="Franklin Gothic Book"/>
                <w:b/>
                <w:bCs/>
                <w:i/>
                <w:color w:val="0F243E" w:themeColor="text2" w:themeShade="80"/>
                <w:lang w:eastAsia="el-GR"/>
              </w:rPr>
            </w:pPr>
            <w:r w:rsidRPr="00C55E17">
              <w:rPr>
                <w:rFonts w:ascii="Franklin Gothic Book" w:hAnsi="Franklin Gothic Book"/>
                <w:b/>
                <w:bCs/>
                <w:i/>
                <w:color w:val="0F243E" w:themeColor="text2" w:themeShade="80"/>
                <w:lang w:eastAsia="el-GR"/>
              </w:rPr>
              <w:t>Εισηγήσεις</w:t>
            </w:r>
            <w:r>
              <w:rPr>
                <w:rFonts w:ascii="Franklin Gothic Book" w:hAnsi="Franklin Gothic Book"/>
                <w:b/>
                <w:bCs/>
                <w:i/>
                <w:color w:val="0F243E" w:themeColor="text2" w:themeShade="80"/>
                <w:lang w:eastAsia="el-GR"/>
              </w:rPr>
              <w:t xml:space="preserve"> – Θεματικές Εκδήλωσης</w:t>
            </w:r>
          </w:p>
        </w:tc>
      </w:tr>
      <w:tr w:rsidR="00AB015A" w:rsidRPr="003155F5" w:rsidTr="004256C2">
        <w:trPr>
          <w:jc w:val="center"/>
        </w:trPr>
        <w:tc>
          <w:tcPr>
            <w:tcW w:w="1384" w:type="dxa"/>
          </w:tcPr>
          <w:p w:rsidR="00AB015A" w:rsidRPr="003155F5" w:rsidRDefault="00AB015A" w:rsidP="00A87106">
            <w:pPr>
              <w:spacing w:after="120" w:line="360" w:lineRule="auto"/>
              <w:ind w:left="77"/>
              <w:jc w:val="center"/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</w:pPr>
            <w:r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  <w:t>7:0</w:t>
            </w:r>
            <w:r w:rsidRPr="003155F5"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  <w:t>0’</w:t>
            </w:r>
            <w:r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  <w:t xml:space="preserve"> μμ</w:t>
            </w:r>
          </w:p>
        </w:tc>
        <w:tc>
          <w:tcPr>
            <w:tcW w:w="7938" w:type="dxa"/>
          </w:tcPr>
          <w:p w:rsidR="00AB015A" w:rsidRPr="003155F5" w:rsidRDefault="00AB015A" w:rsidP="00A87106">
            <w:pPr>
              <w:spacing w:after="120" w:line="360" w:lineRule="auto"/>
              <w:ind w:left="117"/>
              <w:rPr>
                <w:rFonts w:ascii="Franklin Gothic Book" w:hAnsi="Franklin Gothic Book"/>
                <w:bCs/>
                <w:color w:val="0F243E" w:themeColor="text2" w:themeShade="80"/>
                <w:lang w:eastAsia="el-GR"/>
              </w:rPr>
            </w:pPr>
            <w:r w:rsidRPr="003155F5">
              <w:rPr>
                <w:rFonts w:ascii="Franklin Gothic Book" w:hAnsi="Franklin Gothic Book"/>
                <w:bCs/>
                <w:color w:val="0F243E" w:themeColor="text2" w:themeShade="80"/>
                <w:lang w:eastAsia="el-GR"/>
              </w:rPr>
              <w:t>Προσέλευση κοινού</w:t>
            </w:r>
          </w:p>
        </w:tc>
      </w:tr>
      <w:tr w:rsidR="00AB015A" w:rsidRPr="003155F5" w:rsidTr="004256C2">
        <w:trPr>
          <w:jc w:val="center"/>
        </w:trPr>
        <w:tc>
          <w:tcPr>
            <w:tcW w:w="1384" w:type="dxa"/>
          </w:tcPr>
          <w:p w:rsidR="00AB015A" w:rsidRPr="003155F5" w:rsidRDefault="00AB015A" w:rsidP="00A87106">
            <w:pPr>
              <w:spacing w:after="120" w:line="360" w:lineRule="auto"/>
              <w:ind w:left="77"/>
              <w:jc w:val="center"/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</w:pPr>
            <w:r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  <w:t>7:1</w:t>
            </w:r>
            <w:r w:rsidRPr="003155F5"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  <w:t>0’</w:t>
            </w:r>
            <w:r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  <w:t xml:space="preserve"> μμ</w:t>
            </w:r>
          </w:p>
        </w:tc>
        <w:tc>
          <w:tcPr>
            <w:tcW w:w="7938" w:type="dxa"/>
          </w:tcPr>
          <w:p w:rsidR="00AB015A" w:rsidRPr="003155F5" w:rsidRDefault="00AB015A" w:rsidP="00A87106">
            <w:pPr>
              <w:spacing w:after="120" w:line="360" w:lineRule="auto"/>
              <w:ind w:left="117"/>
              <w:rPr>
                <w:rFonts w:ascii="Franklin Gothic Book" w:hAnsi="Franklin Gothic Book"/>
                <w:bCs/>
                <w:color w:val="0F243E" w:themeColor="text2" w:themeShade="80"/>
                <w:lang w:eastAsia="el-GR"/>
              </w:rPr>
            </w:pPr>
            <w:r w:rsidRPr="003155F5">
              <w:rPr>
                <w:rFonts w:ascii="Franklin Gothic Book" w:hAnsi="Franklin Gothic Book"/>
                <w:bCs/>
                <w:color w:val="0F243E" w:themeColor="text2" w:themeShade="80"/>
                <w:lang w:eastAsia="el-GR"/>
              </w:rPr>
              <w:t>Σύντομος χαιρετισμός Εκπροσώπων Φορέων</w:t>
            </w:r>
          </w:p>
        </w:tc>
      </w:tr>
      <w:tr w:rsidR="00AB015A" w:rsidRPr="003155F5" w:rsidTr="004256C2">
        <w:trPr>
          <w:jc w:val="center"/>
        </w:trPr>
        <w:tc>
          <w:tcPr>
            <w:tcW w:w="1384" w:type="dxa"/>
          </w:tcPr>
          <w:p w:rsidR="00AB015A" w:rsidRPr="003155F5" w:rsidRDefault="00AB015A" w:rsidP="00A87106">
            <w:pPr>
              <w:spacing w:after="120" w:line="360" w:lineRule="auto"/>
              <w:ind w:left="77"/>
              <w:jc w:val="center"/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</w:pPr>
            <w:r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  <w:t>7:2</w:t>
            </w:r>
            <w:r w:rsidRPr="003155F5"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  <w:t>0’</w:t>
            </w:r>
            <w:r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  <w:t xml:space="preserve"> μμ</w:t>
            </w:r>
          </w:p>
        </w:tc>
        <w:tc>
          <w:tcPr>
            <w:tcW w:w="7938" w:type="dxa"/>
          </w:tcPr>
          <w:p w:rsidR="00AB015A" w:rsidRPr="003155F5" w:rsidRDefault="00AB015A" w:rsidP="00A87106">
            <w:pPr>
              <w:spacing w:after="120" w:line="360" w:lineRule="auto"/>
              <w:ind w:left="117"/>
              <w:rPr>
                <w:rFonts w:ascii="Franklin Gothic Book" w:hAnsi="Franklin Gothic Book"/>
                <w:bCs/>
                <w:color w:val="0F243E" w:themeColor="text2" w:themeShade="80"/>
                <w:lang w:eastAsia="el-GR"/>
              </w:rPr>
            </w:pPr>
            <w:r w:rsidRPr="003155F5">
              <w:rPr>
                <w:rFonts w:ascii="Franklin Gothic Book" w:hAnsi="Franklin Gothic Book"/>
                <w:bCs/>
                <w:color w:val="0F243E" w:themeColor="text2" w:themeShade="80"/>
                <w:lang w:eastAsia="el-GR"/>
              </w:rPr>
              <w:t xml:space="preserve"> «Πρόγραμμα Δομής Στήριξης της Οικοτεχνίας στην Περιφέρεια Κρήτης»,</w:t>
            </w:r>
            <w:r w:rsidRPr="003155F5">
              <w:rPr>
                <w:rFonts w:ascii="Franklin Gothic Book" w:hAnsi="Franklin Gothic Book"/>
                <w:bCs/>
                <w:i/>
                <w:color w:val="0F243E" w:themeColor="text2" w:themeShade="80"/>
                <w:lang w:eastAsia="el-GR"/>
              </w:rPr>
              <w:t xml:space="preserve"> </w:t>
            </w:r>
            <w:r>
              <w:rPr>
                <w:rFonts w:ascii="Franklin Gothic Book" w:hAnsi="Franklin Gothic Book"/>
                <w:bCs/>
                <w:i/>
                <w:color w:val="0F243E" w:themeColor="text2" w:themeShade="80"/>
                <w:lang w:eastAsia="el-GR"/>
              </w:rPr>
              <w:t>Γεώργιος Ζερβός - Διευθυντής ΠΛΟΗΓΟΥ Εκπαιδευτική Αναπτυξιακή</w:t>
            </w:r>
          </w:p>
        </w:tc>
      </w:tr>
      <w:tr w:rsidR="00AB015A" w:rsidRPr="003155F5" w:rsidTr="004256C2">
        <w:trPr>
          <w:jc w:val="center"/>
        </w:trPr>
        <w:tc>
          <w:tcPr>
            <w:tcW w:w="1384" w:type="dxa"/>
          </w:tcPr>
          <w:p w:rsidR="00AB015A" w:rsidRPr="003155F5" w:rsidRDefault="00AB015A" w:rsidP="00A87106">
            <w:pPr>
              <w:spacing w:after="120" w:line="360" w:lineRule="auto"/>
              <w:ind w:left="77"/>
              <w:jc w:val="center"/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</w:pPr>
            <w:r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  <w:t>7:3</w:t>
            </w:r>
            <w:r w:rsidRPr="003155F5"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  <w:t>0’</w:t>
            </w:r>
            <w:r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  <w:t xml:space="preserve"> μμ</w:t>
            </w:r>
          </w:p>
        </w:tc>
        <w:tc>
          <w:tcPr>
            <w:tcW w:w="7938" w:type="dxa"/>
          </w:tcPr>
          <w:p w:rsidR="00AB015A" w:rsidRPr="003155F5" w:rsidRDefault="00AB015A" w:rsidP="00A87106">
            <w:pPr>
              <w:spacing w:after="120" w:line="360" w:lineRule="auto"/>
              <w:ind w:left="117"/>
              <w:rPr>
                <w:rFonts w:ascii="Franklin Gothic Book" w:hAnsi="Franklin Gothic Book"/>
                <w:bCs/>
                <w:color w:val="0F243E" w:themeColor="text2" w:themeShade="80"/>
                <w:lang w:eastAsia="el-GR"/>
              </w:rPr>
            </w:pPr>
            <w:r w:rsidRPr="003155F5">
              <w:rPr>
                <w:rFonts w:ascii="Franklin Gothic Book" w:hAnsi="Franklin Gothic Book"/>
                <w:bCs/>
                <w:color w:val="0F243E" w:themeColor="text2" w:themeShade="80"/>
                <w:lang w:eastAsia="el-GR"/>
              </w:rPr>
              <w:t xml:space="preserve"> «Τα χαρακτηριστικά που πρέπει να έχει το Κρητικό Οικοτεχνικό Προϊόν», </w:t>
            </w:r>
            <w:r w:rsidRPr="003155F5">
              <w:rPr>
                <w:rFonts w:ascii="Franklin Gothic Book" w:hAnsi="Franklin Gothic Book"/>
                <w:bCs/>
                <w:i/>
                <w:color w:val="0F243E" w:themeColor="text2" w:themeShade="80"/>
                <w:lang w:eastAsia="el-GR"/>
              </w:rPr>
              <w:t>Δημήτριος Ψαρράς  – Ειδικός Συνεργάτης</w:t>
            </w:r>
            <w:r w:rsidRPr="003155F5">
              <w:rPr>
                <w:rFonts w:ascii="Franklin Gothic Book" w:hAnsi="Franklin Gothic Book"/>
                <w:bCs/>
                <w:color w:val="0F243E" w:themeColor="text2" w:themeShade="80"/>
                <w:lang w:eastAsia="el-GR"/>
              </w:rPr>
              <w:t xml:space="preserve"> </w:t>
            </w:r>
          </w:p>
        </w:tc>
      </w:tr>
      <w:tr w:rsidR="00AB015A" w:rsidRPr="003155F5" w:rsidTr="004256C2">
        <w:trPr>
          <w:jc w:val="center"/>
        </w:trPr>
        <w:tc>
          <w:tcPr>
            <w:tcW w:w="1384" w:type="dxa"/>
          </w:tcPr>
          <w:p w:rsidR="00AB015A" w:rsidRPr="003155F5" w:rsidRDefault="00AB015A" w:rsidP="00A87106">
            <w:pPr>
              <w:spacing w:after="120" w:line="360" w:lineRule="auto"/>
              <w:ind w:left="77"/>
              <w:jc w:val="center"/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</w:pPr>
            <w:r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  <w:t>7:40</w:t>
            </w:r>
            <w:r w:rsidRPr="003155F5"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  <w:t>’</w:t>
            </w:r>
            <w:r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  <w:t xml:space="preserve"> μμ</w:t>
            </w:r>
          </w:p>
        </w:tc>
        <w:tc>
          <w:tcPr>
            <w:tcW w:w="7938" w:type="dxa"/>
          </w:tcPr>
          <w:p w:rsidR="00AB015A" w:rsidRPr="00527E98" w:rsidRDefault="00AB015A" w:rsidP="00A87106">
            <w:pPr>
              <w:spacing w:after="120" w:line="360" w:lineRule="auto"/>
              <w:ind w:left="117"/>
              <w:rPr>
                <w:rFonts w:ascii="Franklin Gothic Book" w:hAnsi="Franklin Gothic Book"/>
                <w:bCs/>
                <w:color w:val="0F243E" w:themeColor="text2" w:themeShade="80"/>
                <w:lang w:eastAsia="el-GR"/>
              </w:rPr>
            </w:pPr>
            <w:r w:rsidRPr="003155F5">
              <w:rPr>
                <w:rFonts w:ascii="Franklin Gothic Book" w:hAnsi="Franklin Gothic Book"/>
                <w:bCs/>
                <w:color w:val="0F243E" w:themeColor="text2" w:themeShade="80"/>
                <w:lang w:eastAsia="el-GR"/>
              </w:rPr>
              <w:t xml:space="preserve">«Προοπτικές Οικοτεχνίας Τροφίμων», </w:t>
            </w:r>
          </w:p>
          <w:p w:rsidR="00AB015A" w:rsidRPr="003155F5" w:rsidRDefault="00AB015A" w:rsidP="00A87106">
            <w:pPr>
              <w:spacing w:after="120" w:line="360" w:lineRule="auto"/>
              <w:ind w:left="117"/>
              <w:rPr>
                <w:rFonts w:ascii="Franklin Gothic Book" w:hAnsi="Franklin Gothic Book"/>
                <w:bCs/>
                <w:color w:val="0F243E" w:themeColor="text2" w:themeShade="80"/>
                <w:lang w:eastAsia="el-GR"/>
              </w:rPr>
            </w:pPr>
            <w:r w:rsidRPr="003155F5">
              <w:rPr>
                <w:rFonts w:ascii="Franklin Gothic Book" w:hAnsi="Franklin Gothic Book"/>
                <w:bCs/>
                <w:i/>
                <w:color w:val="0F243E" w:themeColor="text2" w:themeShade="80"/>
                <w:lang w:eastAsia="el-GR"/>
              </w:rPr>
              <w:t xml:space="preserve">Γεώργιος </w:t>
            </w:r>
            <w:proofErr w:type="spellStart"/>
            <w:r w:rsidRPr="003155F5">
              <w:rPr>
                <w:rFonts w:ascii="Franklin Gothic Book" w:hAnsi="Franklin Gothic Book"/>
                <w:bCs/>
                <w:i/>
                <w:color w:val="0F243E" w:themeColor="text2" w:themeShade="80"/>
                <w:lang w:eastAsia="el-GR"/>
              </w:rPr>
              <w:t>Φραγκιαδάκης</w:t>
            </w:r>
            <w:proofErr w:type="spellEnd"/>
            <w:r w:rsidRPr="003155F5">
              <w:rPr>
                <w:rFonts w:ascii="Franklin Gothic Book" w:hAnsi="Franklin Gothic Book"/>
                <w:bCs/>
                <w:i/>
                <w:color w:val="0F243E" w:themeColor="text2" w:themeShade="80"/>
                <w:lang w:eastAsia="el-GR"/>
              </w:rPr>
              <w:t xml:space="preserve"> – Αναπληρωτής Καθηγητής </w:t>
            </w:r>
            <w:r>
              <w:rPr>
                <w:rFonts w:ascii="Franklin Gothic Book" w:hAnsi="Franklin Gothic Book"/>
                <w:bCs/>
                <w:i/>
                <w:color w:val="0F243E" w:themeColor="text2" w:themeShade="80"/>
                <w:lang w:eastAsia="el-GR"/>
              </w:rPr>
              <w:t>Τ.Ε.Ι.</w:t>
            </w:r>
            <w:r w:rsidRPr="003155F5">
              <w:rPr>
                <w:rFonts w:ascii="Franklin Gothic Book" w:hAnsi="Franklin Gothic Book"/>
                <w:bCs/>
                <w:i/>
                <w:color w:val="0F243E" w:themeColor="text2" w:themeShade="80"/>
                <w:lang w:eastAsia="el-GR"/>
              </w:rPr>
              <w:t xml:space="preserve"> Κρήτης</w:t>
            </w:r>
          </w:p>
        </w:tc>
      </w:tr>
      <w:tr w:rsidR="00AB015A" w:rsidRPr="003155F5" w:rsidTr="004256C2">
        <w:trPr>
          <w:jc w:val="center"/>
        </w:trPr>
        <w:tc>
          <w:tcPr>
            <w:tcW w:w="1384" w:type="dxa"/>
          </w:tcPr>
          <w:p w:rsidR="00AB015A" w:rsidRPr="003155F5" w:rsidRDefault="00AB015A" w:rsidP="00A87106">
            <w:pPr>
              <w:spacing w:after="120" w:line="360" w:lineRule="auto"/>
              <w:ind w:left="77"/>
              <w:jc w:val="center"/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</w:pPr>
            <w:r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  <w:t>7:5</w:t>
            </w:r>
            <w:r w:rsidRPr="003155F5"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  <w:t>0’</w:t>
            </w:r>
            <w:r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  <w:t xml:space="preserve"> μμ</w:t>
            </w:r>
          </w:p>
        </w:tc>
        <w:tc>
          <w:tcPr>
            <w:tcW w:w="7938" w:type="dxa"/>
          </w:tcPr>
          <w:p w:rsidR="00AB015A" w:rsidRPr="003155F5" w:rsidRDefault="00AB015A" w:rsidP="00A87106">
            <w:pPr>
              <w:spacing w:after="120" w:line="360" w:lineRule="auto"/>
              <w:ind w:left="117"/>
              <w:rPr>
                <w:rFonts w:ascii="Franklin Gothic Book" w:hAnsi="Franklin Gothic Book"/>
                <w:bCs/>
                <w:color w:val="0F243E" w:themeColor="text2" w:themeShade="80"/>
                <w:lang w:eastAsia="el-GR"/>
              </w:rPr>
            </w:pPr>
            <w:r w:rsidRPr="003155F5">
              <w:rPr>
                <w:rFonts w:ascii="Franklin Gothic Book" w:hAnsi="Franklin Gothic Book"/>
                <w:bCs/>
                <w:color w:val="0F243E" w:themeColor="text2" w:themeShade="80"/>
                <w:lang w:eastAsia="el-GR"/>
              </w:rPr>
              <w:t>Συζήτηση με το κοινό</w:t>
            </w:r>
          </w:p>
        </w:tc>
      </w:tr>
      <w:tr w:rsidR="00AB015A" w:rsidRPr="003155F5" w:rsidTr="004256C2">
        <w:trPr>
          <w:jc w:val="center"/>
        </w:trPr>
        <w:tc>
          <w:tcPr>
            <w:tcW w:w="1384" w:type="dxa"/>
          </w:tcPr>
          <w:p w:rsidR="00AB015A" w:rsidRPr="003155F5" w:rsidRDefault="00AB015A" w:rsidP="00A87106">
            <w:pPr>
              <w:spacing w:after="120" w:line="360" w:lineRule="auto"/>
              <w:ind w:left="77"/>
              <w:jc w:val="center"/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</w:pPr>
            <w:r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  <w:t>8:3</w:t>
            </w:r>
            <w:r w:rsidRPr="003155F5"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  <w:t>0’</w:t>
            </w:r>
            <w:r>
              <w:rPr>
                <w:rFonts w:ascii="Corbel" w:hAnsi="Corbel"/>
                <w:b/>
                <w:bCs/>
                <w:color w:val="0F243E" w:themeColor="text2" w:themeShade="80"/>
                <w:lang w:eastAsia="el-GR"/>
              </w:rPr>
              <w:t xml:space="preserve"> μμ</w:t>
            </w:r>
          </w:p>
        </w:tc>
        <w:tc>
          <w:tcPr>
            <w:tcW w:w="7938" w:type="dxa"/>
          </w:tcPr>
          <w:p w:rsidR="00AB015A" w:rsidRPr="003155F5" w:rsidRDefault="00AB015A" w:rsidP="00A87106">
            <w:pPr>
              <w:spacing w:after="120" w:line="360" w:lineRule="auto"/>
              <w:ind w:left="117"/>
              <w:rPr>
                <w:rFonts w:ascii="Franklin Gothic Book" w:hAnsi="Franklin Gothic Book"/>
                <w:bCs/>
                <w:color w:val="0F243E" w:themeColor="text2" w:themeShade="80"/>
                <w:lang w:eastAsia="el-GR"/>
              </w:rPr>
            </w:pPr>
            <w:r w:rsidRPr="003155F5">
              <w:rPr>
                <w:rFonts w:ascii="Franklin Gothic Book" w:hAnsi="Franklin Gothic Book"/>
                <w:bCs/>
                <w:color w:val="0F243E" w:themeColor="text2" w:themeShade="80"/>
                <w:lang w:eastAsia="el-GR"/>
              </w:rPr>
              <w:t>Τέλος Εκδήλωσης</w:t>
            </w:r>
          </w:p>
        </w:tc>
      </w:tr>
    </w:tbl>
    <w:p w:rsidR="00E57694" w:rsidRPr="00BA54EC" w:rsidRDefault="005436B6" w:rsidP="00BA54EC">
      <w:pPr>
        <w:spacing w:after="120" w:line="360" w:lineRule="auto"/>
        <w:ind w:firstLine="720"/>
        <w:rPr>
          <w:rFonts w:ascii="Franklin Gothic Book" w:hAnsi="Franklin Gothic Book"/>
          <w:b/>
          <w:bCs/>
          <w:i/>
          <w:color w:val="0F243E" w:themeColor="text2" w:themeShade="80"/>
          <w:sz w:val="24"/>
          <w:szCs w:val="24"/>
          <w:lang w:eastAsia="el-GR"/>
        </w:rPr>
      </w:pPr>
      <w:r w:rsidRPr="00BA54EC">
        <w:rPr>
          <w:rFonts w:ascii="Franklin Gothic Book" w:hAnsi="Franklin Gothic Book"/>
          <w:b/>
          <w:bCs/>
          <w:i/>
          <w:color w:val="0F243E" w:themeColor="text2" w:themeShade="80"/>
          <w:sz w:val="24"/>
          <w:szCs w:val="24"/>
          <w:lang w:eastAsia="el-GR"/>
        </w:rPr>
        <w:t xml:space="preserve">Η είσοδος για το κοινό είναι ελεύθερη. </w:t>
      </w:r>
    </w:p>
    <w:sectPr w:rsidR="00E57694" w:rsidRPr="00BA54EC" w:rsidSect="00432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17" w:right="1133" w:bottom="2268" w:left="720" w:header="709" w:footer="15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B0" w:rsidRDefault="00103EB0" w:rsidP="006925AE">
      <w:pPr>
        <w:spacing w:after="0" w:line="240" w:lineRule="auto"/>
      </w:pPr>
      <w:r>
        <w:separator/>
      </w:r>
    </w:p>
  </w:endnote>
  <w:endnote w:type="continuationSeparator" w:id="0">
    <w:p w:rsidR="00103EB0" w:rsidRDefault="00103EB0" w:rsidP="0069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A1"/>
    <w:family w:val="swiss"/>
    <w:pitch w:val="variable"/>
    <w:sig w:usb0="00000001" w:usb1="000000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0D" w:rsidRDefault="009354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68" w:rsidRDefault="00285168" w:rsidP="002C3270">
    <w:pPr>
      <w:pStyle w:val="a4"/>
      <w:ind w:left="4487" w:firstLine="4153"/>
    </w:pPr>
  </w:p>
  <w:p w:rsidR="00285168" w:rsidRDefault="0028516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0D" w:rsidRDefault="009354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B0" w:rsidRDefault="00103EB0" w:rsidP="006925AE">
      <w:pPr>
        <w:spacing w:after="0" w:line="240" w:lineRule="auto"/>
      </w:pPr>
      <w:r>
        <w:separator/>
      </w:r>
    </w:p>
  </w:footnote>
  <w:footnote w:type="continuationSeparator" w:id="0">
    <w:p w:rsidR="00103EB0" w:rsidRDefault="00103EB0" w:rsidP="0069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0D" w:rsidRDefault="009354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68" w:rsidRDefault="009A4F5B" w:rsidP="006925AE">
    <w:pPr>
      <w:pStyle w:val="a3"/>
      <w:tabs>
        <w:tab w:val="clear" w:pos="4153"/>
        <w:tab w:val="clear" w:pos="8306"/>
        <w:tab w:val="right" w:pos="10466"/>
      </w:tabs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5" o:spid="_x0000_s2049" type="#_x0000_t75" style="position:absolute;margin-left:-52.7pt;margin-top:-52.4pt;width:669.1pt;height:869.3pt;z-index:-251658752;visibility:visible;mso-wrap-distance-left:16.68pt;mso-wrap-distance-top:5.76pt;mso-wrap-distance-right:17.2pt;mso-wrap-distance-bottom:9.99pt">
          <v:imagedata r:id="rId1" o:title=""/>
          <o:lock v:ext="edit" aspectratio="f"/>
        </v:shape>
      </w:pict>
    </w:r>
    <w:r w:rsidR="00285168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0D" w:rsidRDefault="009354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65F"/>
    <w:multiLevelType w:val="hybridMultilevel"/>
    <w:tmpl w:val="BCF47022"/>
    <w:lvl w:ilvl="0" w:tplc="57FEFC90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36" w:hanging="360"/>
      </w:pPr>
    </w:lvl>
    <w:lvl w:ilvl="2" w:tplc="0408001B" w:tentative="1">
      <w:start w:val="1"/>
      <w:numFmt w:val="lowerRoman"/>
      <w:lvlText w:val="%3."/>
      <w:lvlJc w:val="right"/>
      <w:pPr>
        <w:ind w:left="2956" w:hanging="180"/>
      </w:pPr>
    </w:lvl>
    <w:lvl w:ilvl="3" w:tplc="0408000F" w:tentative="1">
      <w:start w:val="1"/>
      <w:numFmt w:val="decimal"/>
      <w:lvlText w:val="%4."/>
      <w:lvlJc w:val="left"/>
      <w:pPr>
        <w:ind w:left="3676" w:hanging="360"/>
      </w:pPr>
    </w:lvl>
    <w:lvl w:ilvl="4" w:tplc="04080019" w:tentative="1">
      <w:start w:val="1"/>
      <w:numFmt w:val="lowerLetter"/>
      <w:lvlText w:val="%5."/>
      <w:lvlJc w:val="left"/>
      <w:pPr>
        <w:ind w:left="4396" w:hanging="360"/>
      </w:pPr>
    </w:lvl>
    <w:lvl w:ilvl="5" w:tplc="0408001B" w:tentative="1">
      <w:start w:val="1"/>
      <w:numFmt w:val="lowerRoman"/>
      <w:lvlText w:val="%6."/>
      <w:lvlJc w:val="right"/>
      <w:pPr>
        <w:ind w:left="5116" w:hanging="180"/>
      </w:pPr>
    </w:lvl>
    <w:lvl w:ilvl="6" w:tplc="0408000F" w:tentative="1">
      <w:start w:val="1"/>
      <w:numFmt w:val="decimal"/>
      <w:lvlText w:val="%7."/>
      <w:lvlJc w:val="left"/>
      <w:pPr>
        <w:ind w:left="5836" w:hanging="360"/>
      </w:pPr>
    </w:lvl>
    <w:lvl w:ilvl="7" w:tplc="04080019" w:tentative="1">
      <w:start w:val="1"/>
      <w:numFmt w:val="lowerLetter"/>
      <w:lvlText w:val="%8."/>
      <w:lvlJc w:val="left"/>
      <w:pPr>
        <w:ind w:left="6556" w:hanging="360"/>
      </w:pPr>
    </w:lvl>
    <w:lvl w:ilvl="8" w:tplc="0408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5AE"/>
    <w:rsid w:val="000062FC"/>
    <w:rsid w:val="0001492C"/>
    <w:rsid w:val="0001635E"/>
    <w:rsid w:val="00026E10"/>
    <w:rsid w:val="000303B0"/>
    <w:rsid w:val="000342E9"/>
    <w:rsid w:val="000531CE"/>
    <w:rsid w:val="0006373F"/>
    <w:rsid w:val="000649BC"/>
    <w:rsid w:val="000B548A"/>
    <w:rsid w:val="000E3EF8"/>
    <w:rsid w:val="000F34A6"/>
    <w:rsid w:val="000F4186"/>
    <w:rsid w:val="00103EB0"/>
    <w:rsid w:val="00121B48"/>
    <w:rsid w:val="001234AA"/>
    <w:rsid w:val="001244ED"/>
    <w:rsid w:val="001457DC"/>
    <w:rsid w:val="00155971"/>
    <w:rsid w:val="00176694"/>
    <w:rsid w:val="001C51DC"/>
    <w:rsid w:val="001C5438"/>
    <w:rsid w:val="001E05BF"/>
    <w:rsid w:val="001E5C2A"/>
    <w:rsid w:val="001F55DD"/>
    <w:rsid w:val="00210F79"/>
    <w:rsid w:val="00212627"/>
    <w:rsid w:val="00225108"/>
    <w:rsid w:val="0022671C"/>
    <w:rsid w:val="00261513"/>
    <w:rsid w:val="00265148"/>
    <w:rsid w:val="00285168"/>
    <w:rsid w:val="002A637B"/>
    <w:rsid w:val="002C3270"/>
    <w:rsid w:val="002D221E"/>
    <w:rsid w:val="002D5C53"/>
    <w:rsid w:val="00301339"/>
    <w:rsid w:val="00303BA9"/>
    <w:rsid w:val="003155F5"/>
    <w:rsid w:val="00325EE5"/>
    <w:rsid w:val="003C761C"/>
    <w:rsid w:val="003E6CC8"/>
    <w:rsid w:val="003F615A"/>
    <w:rsid w:val="004256C2"/>
    <w:rsid w:val="00432990"/>
    <w:rsid w:val="00433F0E"/>
    <w:rsid w:val="00453D02"/>
    <w:rsid w:val="00463986"/>
    <w:rsid w:val="00466D08"/>
    <w:rsid w:val="00484F6F"/>
    <w:rsid w:val="00485AA3"/>
    <w:rsid w:val="004860D3"/>
    <w:rsid w:val="00491200"/>
    <w:rsid w:val="004A09F6"/>
    <w:rsid w:val="004D71AA"/>
    <w:rsid w:val="00531370"/>
    <w:rsid w:val="00532DC0"/>
    <w:rsid w:val="00541B66"/>
    <w:rsid w:val="005420B9"/>
    <w:rsid w:val="005436B6"/>
    <w:rsid w:val="00546586"/>
    <w:rsid w:val="00553661"/>
    <w:rsid w:val="00553F54"/>
    <w:rsid w:val="00565909"/>
    <w:rsid w:val="005B5C06"/>
    <w:rsid w:val="005B6E66"/>
    <w:rsid w:val="005C7886"/>
    <w:rsid w:val="005D2180"/>
    <w:rsid w:val="005E4BAC"/>
    <w:rsid w:val="005E5EE1"/>
    <w:rsid w:val="00606E7C"/>
    <w:rsid w:val="00622471"/>
    <w:rsid w:val="00624939"/>
    <w:rsid w:val="006276C0"/>
    <w:rsid w:val="00627C9E"/>
    <w:rsid w:val="00631E09"/>
    <w:rsid w:val="0064585E"/>
    <w:rsid w:val="00656356"/>
    <w:rsid w:val="00660C33"/>
    <w:rsid w:val="006925AE"/>
    <w:rsid w:val="006E6C59"/>
    <w:rsid w:val="00707C1F"/>
    <w:rsid w:val="00716B02"/>
    <w:rsid w:val="0072236C"/>
    <w:rsid w:val="007440CC"/>
    <w:rsid w:val="00746D6D"/>
    <w:rsid w:val="007842B6"/>
    <w:rsid w:val="00795551"/>
    <w:rsid w:val="007A453C"/>
    <w:rsid w:val="007D19D1"/>
    <w:rsid w:val="007D40C7"/>
    <w:rsid w:val="007E6083"/>
    <w:rsid w:val="007F103A"/>
    <w:rsid w:val="0080668D"/>
    <w:rsid w:val="00811628"/>
    <w:rsid w:val="00812E06"/>
    <w:rsid w:val="00822179"/>
    <w:rsid w:val="00835BF1"/>
    <w:rsid w:val="00846E1E"/>
    <w:rsid w:val="00851FB0"/>
    <w:rsid w:val="008741B8"/>
    <w:rsid w:val="0089331A"/>
    <w:rsid w:val="008A16B6"/>
    <w:rsid w:val="008B6480"/>
    <w:rsid w:val="008B6E62"/>
    <w:rsid w:val="008B7432"/>
    <w:rsid w:val="008C6C99"/>
    <w:rsid w:val="008E0402"/>
    <w:rsid w:val="008E3F31"/>
    <w:rsid w:val="008F15EC"/>
    <w:rsid w:val="0091518B"/>
    <w:rsid w:val="009275AF"/>
    <w:rsid w:val="0093540D"/>
    <w:rsid w:val="009642B0"/>
    <w:rsid w:val="009767A2"/>
    <w:rsid w:val="009867AA"/>
    <w:rsid w:val="0099254C"/>
    <w:rsid w:val="009A4F5B"/>
    <w:rsid w:val="009B5EE6"/>
    <w:rsid w:val="009D096D"/>
    <w:rsid w:val="009F4B8B"/>
    <w:rsid w:val="00A14447"/>
    <w:rsid w:val="00A16C72"/>
    <w:rsid w:val="00A55B42"/>
    <w:rsid w:val="00A61724"/>
    <w:rsid w:val="00A636C0"/>
    <w:rsid w:val="00A80C29"/>
    <w:rsid w:val="00A82BC0"/>
    <w:rsid w:val="00A904AD"/>
    <w:rsid w:val="00AA38A6"/>
    <w:rsid w:val="00AA7E40"/>
    <w:rsid w:val="00AB015A"/>
    <w:rsid w:val="00AD466A"/>
    <w:rsid w:val="00AE5EC7"/>
    <w:rsid w:val="00B168B6"/>
    <w:rsid w:val="00B1694B"/>
    <w:rsid w:val="00B21C48"/>
    <w:rsid w:val="00B22ED2"/>
    <w:rsid w:val="00B3221A"/>
    <w:rsid w:val="00B43D3A"/>
    <w:rsid w:val="00B44CAE"/>
    <w:rsid w:val="00B55629"/>
    <w:rsid w:val="00BA54EC"/>
    <w:rsid w:val="00BE031D"/>
    <w:rsid w:val="00C30181"/>
    <w:rsid w:val="00C55E17"/>
    <w:rsid w:val="00C83CD1"/>
    <w:rsid w:val="00C855C5"/>
    <w:rsid w:val="00CC4C0A"/>
    <w:rsid w:val="00CC6E06"/>
    <w:rsid w:val="00CE00DE"/>
    <w:rsid w:val="00D03499"/>
    <w:rsid w:val="00D144AD"/>
    <w:rsid w:val="00D22B0F"/>
    <w:rsid w:val="00D40D76"/>
    <w:rsid w:val="00D42740"/>
    <w:rsid w:val="00D43FBE"/>
    <w:rsid w:val="00D505AF"/>
    <w:rsid w:val="00D526E4"/>
    <w:rsid w:val="00D7079E"/>
    <w:rsid w:val="00D8116E"/>
    <w:rsid w:val="00D9296B"/>
    <w:rsid w:val="00DC62DC"/>
    <w:rsid w:val="00DE78D1"/>
    <w:rsid w:val="00E200D8"/>
    <w:rsid w:val="00E57694"/>
    <w:rsid w:val="00E70BEF"/>
    <w:rsid w:val="00E75C66"/>
    <w:rsid w:val="00E930D6"/>
    <w:rsid w:val="00EA21F8"/>
    <w:rsid w:val="00EE6411"/>
    <w:rsid w:val="00F26753"/>
    <w:rsid w:val="00F35163"/>
    <w:rsid w:val="00F53602"/>
    <w:rsid w:val="00F826ED"/>
    <w:rsid w:val="00F976DE"/>
    <w:rsid w:val="00FE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D8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Char"/>
    <w:uiPriority w:val="99"/>
    <w:qFormat/>
    <w:locked/>
    <w:rsid w:val="00846E1E"/>
    <w:pPr>
      <w:keepNext/>
      <w:spacing w:after="0" w:line="240" w:lineRule="auto"/>
      <w:ind w:left="72"/>
      <w:outlineLvl w:val="2"/>
    </w:pPr>
    <w:rPr>
      <w:rFonts w:ascii="Arial" w:hAnsi="Arial" w:cs="Arial"/>
      <w:color w:val="666666"/>
      <w:sz w:val="28"/>
      <w:szCs w:val="28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locked/>
    <w:rsid w:val="00E75C66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header"/>
    <w:basedOn w:val="a"/>
    <w:link w:val="Char"/>
    <w:uiPriority w:val="99"/>
    <w:rsid w:val="006925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6925AE"/>
  </w:style>
  <w:style w:type="paragraph" w:styleId="a4">
    <w:name w:val="footer"/>
    <w:basedOn w:val="a"/>
    <w:link w:val="Char0"/>
    <w:uiPriority w:val="99"/>
    <w:rsid w:val="006925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6925AE"/>
  </w:style>
  <w:style w:type="paragraph" w:styleId="a5">
    <w:name w:val="Balloon Text"/>
    <w:basedOn w:val="a"/>
    <w:link w:val="Char1"/>
    <w:uiPriority w:val="99"/>
    <w:semiHidden/>
    <w:rsid w:val="006925AE"/>
    <w:pPr>
      <w:spacing w:after="0" w:line="240" w:lineRule="auto"/>
    </w:pPr>
    <w:rPr>
      <w:rFonts w:ascii="Tahoma" w:hAnsi="Tahoma" w:cs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6925AE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Char0"/>
    <w:rsid w:val="00C855C5"/>
    <w:pPr>
      <w:spacing w:after="0" w:line="360" w:lineRule="auto"/>
      <w:ind w:firstLine="720"/>
      <w:jc w:val="both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customStyle="1" w:styleId="3Char0">
    <w:name w:val="Σώμα κείμενου με εσοχή 3 Char"/>
    <w:basedOn w:val="a0"/>
    <w:link w:val="30"/>
    <w:rsid w:val="00C855C5"/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Block Text"/>
    <w:basedOn w:val="a"/>
    <w:rsid w:val="00C855C5"/>
    <w:pPr>
      <w:spacing w:after="0" w:line="240" w:lineRule="auto"/>
      <w:ind w:left="4032" w:right="1467"/>
      <w:jc w:val="both"/>
    </w:pPr>
    <w:rPr>
      <w:rFonts w:ascii="Verdana" w:eastAsia="Times New Roman" w:hAnsi="Verdana" w:cs="Arial"/>
      <w:color w:val="001326"/>
      <w:sz w:val="18"/>
      <w:szCs w:val="24"/>
      <w:lang w:eastAsia="el-GR"/>
    </w:rPr>
  </w:style>
  <w:style w:type="paragraph" w:styleId="a7">
    <w:name w:val="footnote text"/>
    <w:basedOn w:val="a"/>
    <w:link w:val="Char2"/>
    <w:uiPriority w:val="99"/>
    <w:unhideWhenUsed/>
    <w:rsid w:val="005D2180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Char2">
    <w:name w:val="Κείμενο υποσημείωσης Char"/>
    <w:basedOn w:val="a0"/>
    <w:link w:val="a7"/>
    <w:uiPriority w:val="99"/>
    <w:rsid w:val="005D2180"/>
    <w:rPr>
      <w:sz w:val="24"/>
      <w:szCs w:val="24"/>
      <w:lang w:eastAsia="en-US"/>
    </w:rPr>
  </w:style>
  <w:style w:type="character" w:styleId="a8">
    <w:name w:val="footnote reference"/>
    <w:basedOn w:val="a0"/>
    <w:uiPriority w:val="99"/>
    <w:unhideWhenUsed/>
    <w:rsid w:val="005D2180"/>
    <w:rPr>
      <w:vertAlign w:val="superscript"/>
    </w:rPr>
  </w:style>
  <w:style w:type="paragraph" w:styleId="a9">
    <w:name w:val="Document Map"/>
    <w:basedOn w:val="a"/>
    <w:link w:val="Char3"/>
    <w:uiPriority w:val="99"/>
    <w:semiHidden/>
    <w:unhideWhenUsed/>
    <w:rsid w:val="0026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9"/>
    <w:uiPriority w:val="99"/>
    <w:semiHidden/>
    <w:rsid w:val="00265148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AA7E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9D97-4FA6-48A9-97E1-C4F0A31D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Xara</cp:lastModifiedBy>
  <cp:revision>5</cp:revision>
  <cp:lastPrinted>2018-07-25T12:15:00Z</cp:lastPrinted>
  <dcterms:created xsi:type="dcterms:W3CDTF">2018-09-11T10:19:00Z</dcterms:created>
  <dcterms:modified xsi:type="dcterms:W3CDTF">2018-09-12T10:29:00Z</dcterms:modified>
</cp:coreProperties>
</file>