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5" w:rsidRDefault="00243175" w:rsidP="00243175">
      <w:pPr>
        <w:pStyle w:val="a3"/>
        <w:ind w:left="5081"/>
        <w:rPr>
          <w:rFonts w:ascii="Microsoft Sans Serif"/>
          <w:sz w:val="20"/>
        </w:rPr>
      </w:pPr>
    </w:p>
    <w:p w:rsidR="00243175" w:rsidRDefault="00243175" w:rsidP="00243175">
      <w:pPr>
        <w:pStyle w:val="a3"/>
        <w:ind w:left="5081"/>
        <w:rPr>
          <w:rFonts w:ascii="Microsoft Sans Serif"/>
          <w:sz w:val="20"/>
        </w:rPr>
      </w:pPr>
    </w:p>
    <w:p w:rsidR="00243175" w:rsidRDefault="00243175" w:rsidP="00243175">
      <w:pPr>
        <w:pStyle w:val="a3"/>
        <w:ind w:left="5081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el-GR"/>
        </w:rPr>
        <w:drawing>
          <wp:inline distT="0" distB="0" distL="0" distR="0">
            <wp:extent cx="657225" cy="679504"/>
            <wp:effectExtent l="19050" t="0" r="9525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11" cy="6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75" w:rsidRDefault="00243175" w:rsidP="00243175">
      <w:pPr>
        <w:pStyle w:val="a3"/>
        <w:spacing w:before="9"/>
        <w:rPr>
          <w:rFonts w:ascii="Microsoft Sans Serif"/>
          <w:sz w:val="9"/>
        </w:rPr>
      </w:pPr>
    </w:p>
    <w:p w:rsidR="00243175" w:rsidRDefault="00243175" w:rsidP="00243175">
      <w:pPr>
        <w:pStyle w:val="Heading1"/>
        <w:spacing w:before="100"/>
        <w:ind w:right="1611"/>
        <w:rPr>
          <w:rFonts w:ascii="Cambria" w:hAnsi="Cambria"/>
        </w:rPr>
      </w:pPr>
      <w:r>
        <w:rPr>
          <w:rFonts w:ascii="Cambria" w:hAnsi="Cambria"/>
        </w:rPr>
        <w:t>ΥΠΕΥΘΥΝΗ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ΔΗΛΩΣΗ</w:t>
      </w:r>
    </w:p>
    <w:p w:rsidR="00243175" w:rsidRDefault="00243175" w:rsidP="00243175">
      <w:pPr>
        <w:spacing w:before="215"/>
        <w:ind w:left="1788" w:right="1609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(άρθρο</w:t>
      </w:r>
      <w:r>
        <w:rPr>
          <w:rFonts w:ascii="Cambria" w:hAnsi="Cambria"/>
          <w:b/>
          <w:spacing w:val="-3"/>
          <w:sz w:val="16"/>
        </w:rPr>
        <w:t xml:space="preserve"> </w:t>
      </w:r>
      <w:r>
        <w:rPr>
          <w:rFonts w:ascii="Cambria" w:hAnsi="Cambria"/>
          <w:b/>
          <w:sz w:val="16"/>
        </w:rPr>
        <w:t>8</w:t>
      </w:r>
      <w:r>
        <w:rPr>
          <w:rFonts w:ascii="Cambria" w:hAnsi="Cambria"/>
          <w:b/>
          <w:spacing w:val="-3"/>
          <w:sz w:val="16"/>
        </w:rPr>
        <w:t xml:space="preserve"> </w:t>
      </w:r>
      <w:r>
        <w:rPr>
          <w:rFonts w:ascii="Cambria" w:hAnsi="Cambria"/>
          <w:b/>
          <w:sz w:val="16"/>
        </w:rPr>
        <w:t>Ν.1599/1986)</w:t>
      </w:r>
    </w:p>
    <w:p w:rsidR="00243175" w:rsidRDefault="00D76990" w:rsidP="00243175">
      <w:pPr>
        <w:pStyle w:val="a3"/>
        <w:rPr>
          <w:rFonts w:ascii="Cambria"/>
          <w:b/>
          <w:sz w:val="27"/>
        </w:rPr>
      </w:pPr>
      <w:r w:rsidRPr="00D769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pt;margin-top:18.05pt;width:402.45pt;height:23.2pt;z-index:-251658752;mso-wrap-distance-left:0;mso-wrap-distance-right:0;mso-position-horizontal-relative:page" filled="f" strokeweight=".48pt">
            <v:textbox inset="0,0,0,0">
              <w:txbxContent>
                <w:p w:rsidR="00243175" w:rsidRDefault="00243175" w:rsidP="00243175">
                  <w:pPr>
                    <w:spacing w:before="14"/>
                    <w:ind w:left="2225" w:hanging="195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να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4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υπηρεσιών (άρθρο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8 παρ. 4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Ν.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243175" w:rsidRDefault="00243175" w:rsidP="00243175">
      <w:pPr>
        <w:pStyle w:val="a3"/>
        <w:rPr>
          <w:rFonts w:ascii="Cambria"/>
          <w:b/>
          <w:sz w:val="20"/>
        </w:rPr>
      </w:pPr>
    </w:p>
    <w:p w:rsidR="00243175" w:rsidRDefault="00243175" w:rsidP="00243175">
      <w:pPr>
        <w:pStyle w:val="a3"/>
        <w:spacing w:before="1"/>
        <w:rPr>
          <w:rFonts w:ascii="Cambria"/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243175" w:rsidTr="00126E64">
        <w:trPr>
          <w:trHeight w:val="467"/>
        </w:trPr>
        <w:tc>
          <w:tcPr>
            <w:tcW w:w="1368" w:type="dxa"/>
          </w:tcPr>
          <w:p w:rsidR="00243175" w:rsidRDefault="00243175" w:rsidP="00126E64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4"/>
        </w:trPr>
        <w:tc>
          <w:tcPr>
            <w:tcW w:w="1368" w:type="dxa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4"/>
        </w:trPr>
        <w:tc>
          <w:tcPr>
            <w:tcW w:w="2446" w:type="dxa"/>
            <w:gridSpan w:val="4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5"/>
        </w:trPr>
        <w:tc>
          <w:tcPr>
            <w:tcW w:w="2446" w:type="dxa"/>
            <w:gridSpan w:val="4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4"/>
        </w:trPr>
        <w:tc>
          <w:tcPr>
            <w:tcW w:w="2446" w:type="dxa"/>
            <w:gridSpan w:val="4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4"/>
        </w:trPr>
        <w:tc>
          <w:tcPr>
            <w:tcW w:w="2446" w:type="dxa"/>
            <w:gridSpan w:val="4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1"/>
        </w:trPr>
        <w:tc>
          <w:tcPr>
            <w:tcW w:w="2446" w:type="dxa"/>
            <w:gridSpan w:val="4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243175" w:rsidRDefault="00243175" w:rsidP="00126E64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424"/>
        </w:trPr>
        <w:tc>
          <w:tcPr>
            <w:tcW w:w="1696" w:type="dxa"/>
            <w:gridSpan w:val="2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243175" w:rsidRDefault="00243175" w:rsidP="00126E6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243175" w:rsidRDefault="00243175" w:rsidP="00126E64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175" w:rsidTr="00126E64">
        <w:trPr>
          <w:trHeight w:val="553"/>
        </w:trPr>
        <w:tc>
          <w:tcPr>
            <w:tcW w:w="2353" w:type="dxa"/>
            <w:gridSpan w:val="3"/>
          </w:tcPr>
          <w:p w:rsidR="00243175" w:rsidRDefault="00243175" w:rsidP="00126E64">
            <w:pPr>
              <w:pStyle w:val="TableParagraph"/>
              <w:rPr>
                <w:rFonts w:ascii="Cambria"/>
                <w:b/>
                <w:sz w:val="18"/>
              </w:rPr>
            </w:pPr>
          </w:p>
          <w:p w:rsidR="00243175" w:rsidRDefault="00243175" w:rsidP="00126E64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:rsidR="00243175" w:rsidRDefault="00243175" w:rsidP="00126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243175" w:rsidRPr="00243175" w:rsidRDefault="00243175" w:rsidP="00126E64">
            <w:pPr>
              <w:pStyle w:val="TableParagraph"/>
              <w:spacing w:line="244" w:lineRule="auto"/>
              <w:ind w:left="125" w:right="295"/>
              <w:rPr>
                <w:sz w:val="16"/>
                <w:lang w:val="el-GR"/>
              </w:rPr>
            </w:pPr>
            <w:r w:rsidRPr="00243175">
              <w:rPr>
                <w:spacing w:val="-3"/>
                <w:sz w:val="16"/>
                <w:lang w:val="el-GR"/>
              </w:rPr>
              <w:t xml:space="preserve">Δ/νση </w:t>
            </w:r>
            <w:r w:rsidRPr="00243175">
              <w:rPr>
                <w:spacing w:val="-2"/>
                <w:sz w:val="16"/>
                <w:lang w:val="el-GR"/>
              </w:rPr>
              <w:t>Ηλεκτρ.</w:t>
            </w:r>
            <w:r w:rsidRPr="00243175">
              <w:rPr>
                <w:spacing w:val="-40"/>
                <w:sz w:val="16"/>
                <w:lang w:val="el-GR"/>
              </w:rPr>
              <w:t xml:space="preserve"> </w:t>
            </w:r>
            <w:r w:rsidRPr="00243175">
              <w:rPr>
                <w:spacing w:val="-1"/>
                <w:sz w:val="16"/>
                <w:lang w:val="el-GR"/>
              </w:rPr>
              <w:t>Ταχυδρομείου</w:t>
            </w:r>
          </w:p>
          <w:p w:rsidR="00243175" w:rsidRPr="00243175" w:rsidRDefault="00243175" w:rsidP="00126E64">
            <w:pPr>
              <w:pStyle w:val="TableParagraph"/>
              <w:spacing w:line="166" w:lineRule="exact"/>
              <w:ind w:left="125"/>
              <w:rPr>
                <w:sz w:val="16"/>
                <w:lang w:val="el-GR"/>
              </w:rPr>
            </w:pPr>
            <w:r w:rsidRPr="00243175">
              <w:rPr>
                <w:sz w:val="16"/>
                <w:lang w:val="el-GR"/>
              </w:rPr>
              <w:t>(Ε</w:t>
            </w:r>
            <w:r>
              <w:rPr>
                <w:sz w:val="16"/>
              </w:rPr>
              <w:t>mail</w:t>
            </w:r>
            <w:r w:rsidRPr="00243175">
              <w:rPr>
                <w:sz w:val="16"/>
                <w:lang w:val="el-GR"/>
              </w:rPr>
              <w:t>):</w:t>
            </w:r>
          </w:p>
        </w:tc>
        <w:tc>
          <w:tcPr>
            <w:tcW w:w="3421" w:type="dxa"/>
            <w:gridSpan w:val="5"/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243175" w:rsidRDefault="00243175" w:rsidP="00243175">
      <w:pPr>
        <w:pStyle w:val="a3"/>
        <w:rPr>
          <w:rFonts w:ascii="Cambria"/>
          <w:b/>
          <w:sz w:val="20"/>
        </w:rPr>
      </w:pPr>
    </w:p>
    <w:p w:rsidR="00243175" w:rsidRDefault="00243175" w:rsidP="00243175">
      <w:pPr>
        <w:pStyle w:val="a3"/>
        <w:rPr>
          <w:rFonts w:ascii="Cambria"/>
          <w:b/>
          <w:sz w:val="20"/>
        </w:rPr>
      </w:pPr>
    </w:p>
    <w:p w:rsidR="00243175" w:rsidRDefault="00243175" w:rsidP="00243175">
      <w:pPr>
        <w:pStyle w:val="a3"/>
        <w:spacing w:before="1"/>
        <w:rPr>
          <w:rFonts w:ascii="Cambria"/>
          <w:b/>
          <w:sz w:val="18"/>
        </w:rPr>
      </w:pPr>
    </w:p>
    <w:tbl>
      <w:tblPr>
        <w:tblStyle w:val="TableNormal"/>
        <w:tblW w:w="0" w:type="auto"/>
        <w:tblInd w:w="337" w:type="dxa"/>
        <w:tblLayout w:type="fixed"/>
        <w:tblLook w:val="01E0"/>
      </w:tblPr>
      <w:tblGrid>
        <w:gridCol w:w="10125"/>
      </w:tblGrid>
      <w:tr w:rsidR="00243175" w:rsidTr="00126E64">
        <w:trPr>
          <w:trHeight w:val="476"/>
        </w:trPr>
        <w:tc>
          <w:tcPr>
            <w:tcW w:w="10125" w:type="dxa"/>
          </w:tcPr>
          <w:p w:rsidR="00243175" w:rsidRPr="00243175" w:rsidRDefault="00243175" w:rsidP="00126E64">
            <w:pPr>
              <w:pStyle w:val="TableParagraph"/>
              <w:spacing w:before="34" w:line="244" w:lineRule="auto"/>
              <w:ind w:left="115" w:right="247"/>
              <w:rPr>
                <w:sz w:val="18"/>
                <w:lang w:val="el-GR"/>
              </w:rPr>
            </w:pPr>
            <w:r w:rsidRPr="00243175">
              <w:rPr>
                <w:sz w:val="18"/>
                <w:lang w:val="el-GR"/>
              </w:rPr>
              <w:t>Με</w:t>
            </w:r>
            <w:r w:rsidRPr="00243175">
              <w:rPr>
                <w:spacing w:val="-9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ατομική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μου</w:t>
            </w:r>
            <w:r w:rsidRPr="00243175">
              <w:rPr>
                <w:spacing w:val="-7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ευθύνη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και</w:t>
            </w:r>
            <w:r w:rsidRPr="00243175">
              <w:rPr>
                <w:spacing w:val="-9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γνωρίζοντας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τις</w:t>
            </w:r>
            <w:r w:rsidRPr="00243175">
              <w:rPr>
                <w:spacing w:val="-7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κυρώσεις</w:t>
            </w:r>
            <w:r w:rsidRPr="00243175">
              <w:rPr>
                <w:spacing w:val="-5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vertAlign w:val="superscript"/>
                <w:lang w:val="el-GR"/>
              </w:rPr>
              <w:t>(3)</w:t>
            </w:r>
            <w:r w:rsidRPr="00243175">
              <w:rPr>
                <w:sz w:val="18"/>
                <w:lang w:val="el-GR"/>
              </w:rPr>
              <w:t>,</w:t>
            </w:r>
            <w:r w:rsidRPr="00243175">
              <w:rPr>
                <w:spacing w:val="-10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που</w:t>
            </w:r>
            <w:r w:rsidRPr="00243175">
              <w:rPr>
                <w:spacing w:val="-7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προβλέπονται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από</w:t>
            </w:r>
            <w:r w:rsidRPr="00243175">
              <w:rPr>
                <w:spacing w:val="-7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τις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διατάξεις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της</w:t>
            </w:r>
            <w:r w:rsidRPr="00243175">
              <w:rPr>
                <w:spacing w:val="-7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παρ.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6</w:t>
            </w:r>
            <w:r w:rsidRPr="00243175">
              <w:rPr>
                <w:spacing w:val="-9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του</w:t>
            </w:r>
            <w:r w:rsidRPr="00243175">
              <w:rPr>
                <w:spacing w:val="-8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άρθρου</w:t>
            </w:r>
            <w:r w:rsidRPr="00243175">
              <w:rPr>
                <w:spacing w:val="-9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22</w:t>
            </w:r>
            <w:r w:rsidRPr="00243175">
              <w:rPr>
                <w:spacing w:val="-45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του</w:t>
            </w:r>
            <w:r w:rsidRPr="00243175">
              <w:rPr>
                <w:spacing w:val="1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Ν.</w:t>
            </w:r>
            <w:r w:rsidRPr="00243175">
              <w:rPr>
                <w:spacing w:val="2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1599/1986,</w:t>
            </w:r>
            <w:r w:rsidRPr="00243175">
              <w:rPr>
                <w:spacing w:val="2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δηλώνω</w:t>
            </w:r>
            <w:r w:rsidRPr="00243175">
              <w:rPr>
                <w:spacing w:val="1"/>
                <w:sz w:val="18"/>
                <w:lang w:val="el-GR"/>
              </w:rPr>
              <w:t xml:space="preserve"> </w:t>
            </w:r>
            <w:r w:rsidRPr="00243175">
              <w:rPr>
                <w:sz w:val="18"/>
                <w:lang w:val="el-GR"/>
              </w:rPr>
              <w:t>ότι:</w:t>
            </w:r>
          </w:p>
        </w:tc>
      </w:tr>
      <w:tr w:rsidR="00243175" w:rsidTr="00126E64">
        <w:trPr>
          <w:trHeight w:val="534"/>
        </w:trPr>
        <w:tc>
          <w:tcPr>
            <w:tcW w:w="10125" w:type="dxa"/>
            <w:tcBorders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spacing w:before="14" w:line="250" w:lineRule="atLeast"/>
              <w:ind w:left="115" w:right="247"/>
              <w:rPr>
                <w:lang w:val="el-GR"/>
              </w:rPr>
            </w:pPr>
            <w:r w:rsidRPr="00243175">
              <w:rPr>
                <w:spacing w:val="-1"/>
                <w:lang w:val="el-GR"/>
              </w:rPr>
              <w:t>«</w:t>
            </w:r>
            <w:r w:rsidRPr="00243175">
              <w:rPr>
                <w:spacing w:val="-13"/>
                <w:lang w:val="el-GR"/>
              </w:rPr>
              <w:t xml:space="preserve"> </w:t>
            </w:r>
            <w:r w:rsidRPr="00243175">
              <w:rPr>
                <w:spacing w:val="-1"/>
                <w:lang w:val="el-GR"/>
              </w:rPr>
              <w:t>Αποδέχομαι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spacing w:val="-1"/>
                <w:lang w:val="el-GR"/>
              </w:rPr>
              <w:t>τους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spacing w:val="-1"/>
                <w:lang w:val="el-GR"/>
              </w:rPr>
              <w:t>όρους</w:t>
            </w:r>
            <w:r w:rsidRPr="00243175">
              <w:rPr>
                <w:spacing w:val="-13"/>
                <w:lang w:val="el-GR"/>
              </w:rPr>
              <w:t xml:space="preserve"> </w:t>
            </w:r>
            <w:r w:rsidRPr="00243175">
              <w:rPr>
                <w:spacing w:val="-1"/>
                <w:lang w:val="el-GR"/>
              </w:rPr>
              <w:t>λειτουργίας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lang w:val="el-GR"/>
              </w:rPr>
              <w:t>του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lang w:val="el-GR"/>
              </w:rPr>
              <w:t>Παιδικού</w:t>
            </w:r>
            <w:r w:rsidRPr="00243175">
              <w:rPr>
                <w:spacing w:val="-13"/>
                <w:lang w:val="el-GR"/>
              </w:rPr>
              <w:t xml:space="preserve"> </w:t>
            </w:r>
            <w:r w:rsidRPr="00243175">
              <w:rPr>
                <w:lang w:val="el-GR"/>
              </w:rPr>
              <w:t>Σταθμού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lang w:val="el-GR"/>
              </w:rPr>
              <w:t>όπως</w:t>
            </w:r>
            <w:r w:rsidRPr="00243175">
              <w:rPr>
                <w:spacing w:val="-13"/>
                <w:lang w:val="el-GR"/>
              </w:rPr>
              <w:t xml:space="preserve"> </w:t>
            </w:r>
            <w:r w:rsidRPr="00243175">
              <w:rPr>
                <w:lang w:val="el-GR"/>
              </w:rPr>
              <w:t>αυτοί</w:t>
            </w:r>
            <w:r w:rsidRPr="00243175">
              <w:rPr>
                <w:spacing w:val="-14"/>
                <w:lang w:val="el-GR"/>
              </w:rPr>
              <w:t xml:space="preserve"> </w:t>
            </w:r>
            <w:r w:rsidRPr="00243175">
              <w:rPr>
                <w:lang w:val="el-GR"/>
              </w:rPr>
              <w:t>διατυπώνονται</w:t>
            </w:r>
            <w:r w:rsidRPr="00243175">
              <w:rPr>
                <w:spacing w:val="-12"/>
                <w:lang w:val="el-GR"/>
              </w:rPr>
              <w:t xml:space="preserve"> </w:t>
            </w:r>
            <w:r w:rsidRPr="00243175">
              <w:rPr>
                <w:lang w:val="el-GR"/>
              </w:rPr>
              <w:t>στον</w:t>
            </w:r>
            <w:r w:rsidRPr="00243175">
              <w:rPr>
                <w:spacing w:val="-56"/>
                <w:lang w:val="el-GR"/>
              </w:rPr>
              <w:t xml:space="preserve"> </w:t>
            </w:r>
            <w:r w:rsidRPr="00243175">
              <w:rPr>
                <w:lang w:val="el-GR"/>
              </w:rPr>
              <w:t>κανονισμό</w:t>
            </w:r>
            <w:r w:rsidRPr="00243175">
              <w:rPr>
                <w:spacing w:val="2"/>
                <w:lang w:val="el-GR"/>
              </w:rPr>
              <w:t xml:space="preserve"> </w:t>
            </w:r>
            <w:r w:rsidRPr="00243175">
              <w:rPr>
                <w:lang w:val="el-GR"/>
              </w:rPr>
              <w:t>λειτουργίας</w:t>
            </w:r>
            <w:r w:rsidRPr="00243175">
              <w:rPr>
                <w:spacing w:val="1"/>
                <w:lang w:val="el-GR"/>
              </w:rPr>
              <w:t xml:space="preserve"> </w:t>
            </w:r>
            <w:r w:rsidRPr="00243175">
              <w:rPr>
                <w:lang w:val="el-GR"/>
              </w:rPr>
              <w:t>των Βρεφονηπιακών</w:t>
            </w:r>
            <w:r w:rsidRPr="00243175">
              <w:rPr>
                <w:spacing w:val="1"/>
                <w:lang w:val="el-GR"/>
              </w:rPr>
              <w:t xml:space="preserve"> </w:t>
            </w:r>
            <w:r w:rsidRPr="00243175">
              <w:rPr>
                <w:lang w:val="el-GR"/>
              </w:rPr>
              <w:t>Παιδικών Σταθμών</w:t>
            </w:r>
            <w:r w:rsidR="003C42C1">
              <w:rPr>
                <w:lang w:val="el-GR"/>
              </w:rPr>
              <w:t xml:space="preserve"> Δήμου Σητείας</w:t>
            </w:r>
            <w:r w:rsidRPr="00243175">
              <w:rPr>
                <w:lang w:val="el-GR"/>
              </w:rPr>
              <w:t>.</w:t>
            </w:r>
          </w:p>
        </w:tc>
      </w:tr>
      <w:tr w:rsidR="00243175" w:rsidTr="00126E64">
        <w:trPr>
          <w:trHeight w:val="313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spacing w:before="61" w:line="233" w:lineRule="exact"/>
              <w:ind w:left="115"/>
              <w:rPr>
                <w:lang w:val="el-GR"/>
              </w:rPr>
            </w:pPr>
            <w:r w:rsidRPr="00243175">
              <w:rPr>
                <w:lang w:val="el-GR"/>
              </w:rPr>
              <w:t>«Όλα</w:t>
            </w:r>
            <w:r w:rsidRPr="00243175">
              <w:rPr>
                <w:spacing w:val="-11"/>
                <w:lang w:val="el-GR"/>
              </w:rPr>
              <w:t xml:space="preserve"> </w:t>
            </w:r>
            <w:r w:rsidRPr="00243175">
              <w:rPr>
                <w:lang w:val="el-GR"/>
              </w:rPr>
              <w:t>τα</w:t>
            </w:r>
            <w:r w:rsidRPr="00243175">
              <w:rPr>
                <w:spacing w:val="-10"/>
                <w:lang w:val="el-GR"/>
              </w:rPr>
              <w:t xml:space="preserve"> </w:t>
            </w:r>
            <w:r w:rsidRPr="00243175">
              <w:rPr>
                <w:lang w:val="el-GR"/>
              </w:rPr>
              <w:t>προσκομιζόμενα</w:t>
            </w:r>
            <w:r w:rsidRPr="00243175">
              <w:rPr>
                <w:spacing w:val="-11"/>
                <w:lang w:val="el-GR"/>
              </w:rPr>
              <w:t xml:space="preserve"> </w:t>
            </w:r>
            <w:r w:rsidRPr="00243175">
              <w:rPr>
                <w:lang w:val="el-GR"/>
              </w:rPr>
              <w:t>δικαιολογητικά</w:t>
            </w:r>
            <w:r w:rsidRPr="00243175">
              <w:rPr>
                <w:spacing w:val="-10"/>
                <w:lang w:val="el-GR"/>
              </w:rPr>
              <w:t xml:space="preserve"> </w:t>
            </w:r>
            <w:r w:rsidRPr="00243175">
              <w:rPr>
                <w:lang w:val="el-GR"/>
              </w:rPr>
              <w:t>είναι</w:t>
            </w:r>
            <w:r w:rsidRPr="00243175">
              <w:rPr>
                <w:spacing w:val="-10"/>
                <w:lang w:val="el-GR"/>
              </w:rPr>
              <w:t xml:space="preserve"> </w:t>
            </w:r>
            <w:r w:rsidRPr="00243175">
              <w:rPr>
                <w:lang w:val="el-GR"/>
              </w:rPr>
              <w:t>νόμιμα</w:t>
            </w:r>
            <w:r w:rsidRPr="00243175">
              <w:rPr>
                <w:spacing w:val="-10"/>
                <w:lang w:val="el-GR"/>
              </w:rPr>
              <w:t xml:space="preserve"> </w:t>
            </w:r>
            <w:r w:rsidRPr="00243175">
              <w:rPr>
                <w:lang w:val="el-GR"/>
              </w:rPr>
              <w:t>και</w:t>
            </w:r>
            <w:r w:rsidRPr="00243175">
              <w:rPr>
                <w:spacing w:val="-10"/>
                <w:lang w:val="el-GR"/>
              </w:rPr>
              <w:t xml:space="preserve"> </w:t>
            </w:r>
            <w:r w:rsidRPr="00243175">
              <w:rPr>
                <w:lang w:val="el-GR"/>
              </w:rPr>
              <w:t>αληθή».</w:t>
            </w:r>
          </w:p>
        </w:tc>
      </w:tr>
      <w:tr w:rsidR="00243175" w:rsidTr="00126E64">
        <w:trPr>
          <w:trHeight w:val="266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lang w:val="el-GR"/>
              </w:rPr>
            </w:pPr>
            <w:r w:rsidRPr="00243175">
              <w:rPr>
                <w:lang w:val="el-GR"/>
              </w:rPr>
              <w:t xml:space="preserve">  «Οι</w:t>
            </w:r>
            <w:r w:rsidRPr="00243175">
              <w:rPr>
                <w:spacing w:val="-4"/>
                <w:lang w:val="el-GR"/>
              </w:rPr>
              <w:t xml:space="preserve"> </w:t>
            </w:r>
            <w:r w:rsidRPr="00243175">
              <w:rPr>
                <w:lang w:val="el-GR"/>
              </w:rPr>
              <w:t>ενστάσεις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γίνονται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επί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της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μοριοδότησης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της</w:t>
            </w:r>
            <w:r w:rsidRPr="00243175">
              <w:rPr>
                <w:spacing w:val="-1"/>
                <w:lang w:val="el-GR"/>
              </w:rPr>
              <w:t xml:space="preserve"> </w:t>
            </w:r>
            <w:r w:rsidRPr="00243175">
              <w:rPr>
                <w:lang w:val="el-GR"/>
              </w:rPr>
              <w:t>αίτησης».</w:t>
            </w:r>
          </w:p>
        </w:tc>
      </w:tr>
      <w:tr w:rsidR="00243175" w:rsidTr="00126E64">
        <w:trPr>
          <w:trHeight w:val="266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243175" w:rsidTr="00126E64">
        <w:trPr>
          <w:trHeight w:val="290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243175" w:rsidTr="00126E64">
        <w:trPr>
          <w:trHeight w:val="290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243175" w:rsidTr="00126E64">
        <w:trPr>
          <w:trHeight w:val="290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Pr="00243175" w:rsidRDefault="00243175" w:rsidP="00126E64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243175" w:rsidTr="00126E64">
        <w:trPr>
          <w:trHeight w:val="290"/>
        </w:trPr>
        <w:tc>
          <w:tcPr>
            <w:tcW w:w="1012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243175" w:rsidRDefault="00243175" w:rsidP="00126E64">
            <w:pPr>
              <w:pStyle w:val="TableParagraph"/>
              <w:spacing w:before="60"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</w:tbl>
    <w:p w:rsidR="00243175" w:rsidRDefault="00243175" w:rsidP="00243175">
      <w:pPr>
        <w:pStyle w:val="a3"/>
        <w:rPr>
          <w:rFonts w:ascii="Cambria"/>
          <w:b/>
          <w:sz w:val="15"/>
        </w:rPr>
      </w:pPr>
    </w:p>
    <w:p w:rsidR="00243175" w:rsidRDefault="00243175" w:rsidP="00243175">
      <w:pPr>
        <w:tabs>
          <w:tab w:val="left" w:leader="dot" w:pos="8567"/>
        </w:tabs>
        <w:spacing w:before="99"/>
        <w:ind w:left="688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  <w:t>/</w:t>
      </w:r>
      <w:r>
        <w:rPr>
          <w:rFonts w:ascii="Microsoft Sans Serif" w:hAnsi="Microsoft Sans Serif"/>
          <w:w w:val="120"/>
          <w:sz w:val="16"/>
        </w:rPr>
        <w:t>20……</w:t>
      </w:r>
    </w:p>
    <w:p w:rsidR="00243175" w:rsidRDefault="00243175" w:rsidP="00243175">
      <w:pPr>
        <w:pStyle w:val="a3"/>
        <w:spacing w:before="8"/>
        <w:rPr>
          <w:rFonts w:ascii="Microsoft Sans Serif"/>
          <w:sz w:val="16"/>
        </w:rPr>
      </w:pPr>
    </w:p>
    <w:p w:rsidR="00243175" w:rsidRDefault="00243175" w:rsidP="00243175">
      <w:pPr>
        <w:ind w:left="828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w w:val="110"/>
          <w:sz w:val="16"/>
        </w:rPr>
        <w:t>Ο</w:t>
      </w:r>
      <w:r>
        <w:rPr>
          <w:rFonts w:ascii="Microsoft Sans Serif" w:hAnsi="Microsoft Sans Serif"/>
          <w:spacing w:val="-8"/>
          <w:w w:val="110"/>
          <w:sz w:val="16"/>
        </w:rPr>
        <w:t xml:space="preserve"> </w:t>
      </w:r>
      <w:r>
        <w:rPr>
          <w:rFonts w:ascii="Microsoft Sans Serif" w:hAnsi="Microsoft Sans Serif"/>
          <w:spacing w:val="-1"/>
          <w:w w:val="115"/>
          <w:sz w:val="16"/>
        </w:rPr>
        <w:t>–</w:t>
      </w:r>
      <w:r>
        <w:rPr>
          <w:rFonts w:ascii="Microsoft Sans Serif" w:hAnsi="Microsoft Sans Serif"/>
          <w:spacing w:val="-9"/>
          <w:w w:val="115"/>
          <w:sz w:val="16"/>
        </w:rPr>
        <w:t xml:space="preserve"> </w:t>
      </w:r>
      <w:r>
        <w:rPr>
          <w:rFonts w:ascii="Microsoft Sans Serif" w:hAnsi="Microsoft Sans Serif"/>
          <w:spacing w:val="-1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spacing w:val="-1"/>
          <w:w w:val="110"/>
          <w:sz w:val="16"/>
        </w:rPr>
        <w:t>Δηλ.</w:t>
      </w:r>
    </w:p>
    <w:p w:rsidR="00243175" w:rsidRDefault="00243175" w:rsidP="00243175">
      <w:pPr>
        <w:pStyle w:val="a3"/>
        <w:rPr>
          <w:rFonts w:ascii="Microsoft Sans Serif"/>
          <w:sz w:val="18"/>
        </w:rPr>
      </w:pPr>
    </w:p>
    <w:p w:rsidR="00243175" w:rsidRDefault="00243175" w:rsidP="00243175">
      <w:pPr>
        <w:pStyle w:val="a3"/>
        <w:rPr>
          <w:rFonts w:ascii="Microsoft Sans Serif"/>
          <w:sz w:val="18"/>
        </w:rPr>
      </w:pPr>
    </w:p>
    <w:p w:rsidR="00243175" w:rsidRDefault="00243175" w:rsidP="00243175">
      <w:pPr>
        <w:spacing w:before="146"/>
        <w:ind w:left="819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243175" w:rsidRDefault="00243175" w:rsidP="00243175">
      <w:pPr>
        <w:pStyle w:val="a3"/>
        <w:spacing w:before="9"/>
        <w:rPr>
          <w:rFonts w:ascii="Microsoft Sans Serif"/>
          <w:sz w:val="18"/>
        </w:rPr>
      </w:pPr>
    </w:p>
    <w:p w:rsidR="00243175" w:rsidRDefault="00243175" w:rsidP="00243175">
      <w:pPr>
        <w:pStyle w:val="a4"/>
        <w:numPr>
          <w:ilvl w:val="0"/>
          <w:numId w:val="1"/>
        </w:numPr>
        <w:tabs>
          <w:tab w:val="left" w:pos="1394"/>
        </w:tabs>
        <w:spacing w:line="244" w:lineRule="auto"/>
        <w:ind w:right="1059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Αναγράφεται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ενδιαφερόμενο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πολίτη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Αρχή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Υπηρεσία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δημόσιου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τομέα,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απευθύνεται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αίτηση.</w:t>
      </w:r>
    </w:p>
    <w:p w:rsidR="00243175" w:rsidRDefault="00243175" w:rsidP="00243175">
      <w:pPr>
        <w:pStyle w:val="a4"/>
        <w:numPr>
          <w:ilvl w:val="0"/>
          <w:numId w:val="1"/>
        </w:numPr>
        <w:tabs>
          <w:tab w:val="left" w:pos="1332"/>
        </w:tabs>
        <w:spacing w:line="203" w:lineRule="exact"/>
        <w:ind w:left="1331" w:hanging="272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Αναγράφεται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ολογράφως.</w:t>
      </w:r>
    </w:p>
    <w:p w:rsidR="00243175" w:rsidRDefault="00243175" w:rsidP="00243175">
      <w:pPr>
        <w:pStyle w:val="a4"/>
        <w:numPr>
          <w:ilvl w:val="0"/>
          <w:numId w:val="1"/>
        </w:numPr>
        <w:tabs>
          <w:tab w:val="left" w:pos="1365"/>
        </w:tabs>
        <w:spacing w:before="3" w:line="244" w:lineRule="auto"/>
        <w:ind w:right="1053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«Όποιος εν γνώσει του δηλώνει ψευδή γεγονότα ή αρνείται ή αποκρύπτει τα αληθινά με έγγραφη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υπεύθυνη δήλωση του άρθρου 8 τιμωρείται με φυλάκιση τουλάχιστον τριών μηνών. Εάν ο υπαίτιος αυτών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των πράξεων σκόπευε να προσπορίσει στον εαυτόν του ή σε άλλον περιουσιακό όφελος βλάπτοντας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τρίτον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σκόπευε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να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βλάψει άλλον,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τιμωρείται με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κάθειρξη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μέχρι 10 ετών.</w:t>
      </w:r>
    </w:p>
    <w:p w:rsidR="00243175" w:rsidRDefault="00243175" w:rsidP="00243175">
      <w:pPr>
        <w:pStyle w:val="a4"/>
        <w:numPr>
          <w:ilvl w:val="0"/>
          <w:numId w:val="1"/>
        </w:numPr>
        <w:tabs>
          <w:tab w:val="left" w:pos="1334"/>
        </w:tabs>
        <w:spacing w:line="242" w:lineRule="auto"/>
        <w:ind w:right="1055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Σε περίπτωση ανεπάρκειας χώρου η δήλωση συνεχίζεται στην πίσω όψη της και υπογράφεται από τον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δηλούντα ή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την δηλούσα.</w:t>
      </w:r>
    </w:p>
    <w:p w:rsidR="00243175" w:rsidRDefault="00243175" w:rsidP="00243175">
      <w:pPr>
        <w:spacing w:line="242" w:lineRule="auto"/>
        <w:jc w:val="both"/>
        <w:rPr>
          <w:rFonts w:ascii="Microsoft Sans Serif" w:hAnsi="Microsoft Sans Serif"/>
          <w:sz w:val="18"/>
        </w:rPr>
        <w:sectPr w:rsidR="00243175">
          <w:pgSz w:w="11910" w:h="16840"/>
          <w:pgMar w:top="40" w:right="740" w:bottom="280" w:left="560" w:header="720" w:footer="720" w:gutter="0"/>
          <w:cols w:space="720"/>
        </w:sectPr>
      </w:pPr>
    </w:p>
    <w:p w:rsidR="00EB6168" w:rsidRDefault="00EB6168"/>
    <w:sectPr w:rsidR="00EB6168" w:rsidSect="00EB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1473"/>
    <w:multiLevelType w:val="hybridMultilevel"/>
    <w:tmpl w:val="7610A58C"/>
    <w:lvl w:ilvl="0" w:tplc="83D63366">
      <w:start w:val="1"/>
      <w:numFmt w:val="decimal"/>
      <w:lvlText w:val="(%1)"/>
      <w:lvlJc w:val="left"/>
      <w:pPr>
        <w:ind w:left="1060" w:hanging="334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4E602210">
      <w:start w:val="1"/>
      <w:numFmt w:val="decimal"/>
      <w:lvlText w:val="%2."/>
      <w:lvlJc w:val="left"/>
      <w:pPr>
        <w:ind w:left="1240" w:hanging="2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4F04C8A">
      <w:numFmt w:val="bullet"/>
      <w:lvlText w:val="•"/>
      <w:lvlJc w:val="left"/>
      <w:pPr>
        <w:ind w:left="1520" w:hanging="264"/>
      </w:pPr>
      <w:rPr>
        <w:rFonts w:hint="default"/>
        <w:lang w:val="el-GR" w:eastAsia="en-US" w:bidi="ar-SA"/>
      </w:rPr>
    </w:lvl>
    <w:lvl w:ilvl="3" w:tplc="ADCCDD04">
      <w:numFmt w:val="bullet"/>
      <w:lvlText w:val="•"/>
      <w:lvlJc w:val="left"/>
      <w:pPr>
        <w:ind w:left="2655" w:hanging="264"/>
      </w:pPr>
      <w:rPr>
        <w:rFonts w:hint="default"/>
        <w:lang w:val="el-GR" w:eastAsia="en-US" w:bidi="ar-SA"/>
      </w:rPr>
    </w:lvl>
    <w:lvl w:ilvl="4" w:tplc="66401492">
      <w:numFmt w:val="bullet"/>
      <w:lvlText w:val="•"/>
      <w:lvlJc w:val="left"/>
      <w:pPr>
        <w:ind w:left="3791" w:hanging="264"/>
      </w:pPr>
      <w:rPr>
        <w:rFonts w:hint="default"/>
        <w:lang w:val="el-GR" w:eastAsia="en-US" w:bidi="ar-SA"/>
      </w:rPr>
    </w:lvl>
    <w:lvl w:ilvl="5" w:tplc="98B4B722">
      <w:numFmt w:val="bullet"/>
      <w:lvlText w:val="•"/>
      <w:lvlJc w:val="left"/>
      <w:pPr>
        <w:ind w:left="4927" w:hanging="264"/>
      </w:pPr>
      <w:rPr>
        <w:rFonts w:hint="default"/>
        <w:lang w:val="el-GR" w:eastAsia="en-US" w:bidi="ar-SA"/>
      </w:rPr>
    </w:lvl>
    <w:lvl w:ilvl="6" w:tplc="4470F028">
      <w:numFmt w:val="bullet"/>
      <w:lvlText w:val="•"/>
      <w:lvlJc w:val="left"/>
      <w:pPr>
        <w:ind w:left="6063" w:hanging="264"/>
      </w:pPr>
      <w:rPr>
        <w:rFonts w:hint="default"/>
        <w:lang w:val="el-GR" w:eastAsia="en-US" w:bidi="ar-SA"/>
      </w:rPr>
    </w:lvl>
    <w:lvl w:ilvl="7" w:tplc="B082D800">
      <w:numFmt w:val="bullet"/>
      <w:lvlText w:val="•"/>
      <w:lvlJc w:val="left"/>
      <w:pPr>
        <w:ind w:left="7199" w:hanging="264"/>
      </w:pPr>
      <w:rPr>
        <w:rFonts w:hint="default"/>
        <w:lang w:val="el-GR" w:eastAsia="en-US" w:bidi="ar-SA"/>
      </w:rPr>
    </w:lvl>
    <w:lvl w:ilvl="8" w:tplc="2C12F8E0">
      <w:numFmt w:val="bullet"/>
      <w:lvlText w:val="•"/>
      <w:lvlJc w:val="left"/>
      <w:pPr>
        <w:ind w:left="8334" w:hanging="26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3175"/>
    <w:rsid w:val="0009623B"/>
    <w:rsid w:val="00243175"/>
    <w:rsid w:val="003C42C1"/>
    <w:rsid w:val="00970E58"/>
    <w:rsid w:val="00D76990"/>
    <w:rsid w:val="00E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1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43175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243175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43175"/>
    <w:pPr>
      <w:ind w:left="1788" w:right="160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3175"/>
    <w:pPr>
      <w:ind w:left="1581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243175"/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Char0"/>
    <w:uiPriority w:val="99"/>
    <w:semiHidden/>
    <w:unhideWhenUsed/>
    <w:rsid w:val="002431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43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2022-05-03T07:56:00Z</dcterms:created>
  <dcterms:modified xsi:type="dcterms:W3CDTF">2022-05-03T10:18:00Z</dcterms:modified>
</cp:coreProperties>
</file>